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w:t>
      </w:r>
      <w:r w:rsidR="00CA157A">
        <w:rPr>
          <w:rFonts w:eastAsia="Times New Roman"/>
          <w:b/>
        </w:rPr>
        <w:t>5</w:t>
      </w:r>
      <w:r w:rsidR="00136934">
        <w:rPr>
          <w:rFonts w:eastAsia="Times New Roman"/>
          <w:b/>
        </w:rPr>
        <w:t>5</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36934">
        <w:rPr>
          <w:rFonts w:eastAsia="Times New Roman"/>
          <w:b/>
        </w:rPr>
        <w:t>20</w:t>
      </w:r>
      <w:r w:rsidR="008D67CB">
        <w:rPr>
          <w:rFonts w:eastAsia="Times New Roman"/>
          <w:b/>
        </w:rPr>
        <w:t xml:space="preserve"> stycznia</w:t>
      </w:r>
      <w:r w:rsidR="002D1810">
        <w:rPr>
          <w:rFonts w:eastAsia="Times New Roman"/>
          <w:b/>
        </w:rPr>
        <w:t xml:space="preserve"> </w:t>
      </w:r>
      <w:r w:rsidRPr="00951C11">
        <w:rPr>
          <w:rFonts w:eastAsia="Times New Roman"/>
          <w:b/>
        </w:rPr>
        <w:t>20</w:t>
      </w:r>
      <w:r w:rsidR="00C93493">
        <w:rPr>
          <w:rFonts w:eastAsia="Times New Roman"/>
          <w:b/>
        </w:rPr>
        <w:t>2</w:t>
      </w:r>
      <w:r w:rsidR="008D67CB">
        <w:rPr>
          <w:rFonts w:eastAsia="Times New Roman"/>
          <w:b/>
        </w:rPr>
        <w:t>3</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36934">
        <w:rPr>
          <w:rFonts w:eastAsia="Times New Roman"/>
        </w:rPr>
        <w:t>20</w:t>
      </w:r>
      <w:r w:rsidR="008D67CB">
        <w:rPr>
          <w:rFonts w:eastAsia="Times New Roman"/>
        </w:rPr>
        <w:t xml:space="preserve"> stycznia</w:t>
      </w:r>
      <w:r w:rsidR="00280389" w:rsidRPr="00280389">
        <w:rPr>
          <w:rFonts w:eastAsia="Times New Roman"/>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8020B" w:rsidRDefault="002E1CA3" w:rsidP="0098020B">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36934">
        <w:rPr>
          <w:rFonts w:eastAsia="Times New Roman"/>
        </w:rPr>
        <w:t>,</w:t>
      </w:r>
    </w:p>
    <w:p w:rsidR="00136934" w:rsidRDefault="00136934" w:rsidP="0098020B">
      <w:pPr>
        <w:numPr>
          <w:ilvl w:val="0"/>
          <w:numId w:val="1"/>
        </w:numPr>
        <w:spacing w:line="360" w:lineRule="auto"/>
        <w:contextualSpacing/>
        <w:jc w:val="both"/>
        <w:rPr>
          <w:rFonts w:eastAsia="Times New Roman"/>
        </w:rPr>
      </w:pPr>
      <w:r>
        <w:rPr>
          <w:rFonts w:eastAsia="Times New Roman"/>
        </w:rPr>
        <w:t>Ireneusz Lamprecht – Sekretarz Powiatu.</w:t>
      </w:r>
    </w:p>
    <w:p w:rsidR="00E14094" w:rsidRPr="00E14094" w:rsidRDefault="00E14094" w:rsidP="00E14094">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611FDD" w:rsidRDefault="00611FDD" w:rsidP="00951C11">
      <w:pPr>
        <w:spacing w:line="360" w:lineRule="auto"/>
        <w:jc w:val="both"/>
        <w:rPr>
          <w:rFonts w:eastAsia="Times New Roman"/>
        </w:rPr>
      </w:pP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Otwarcie posiedzenia.</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Przyjęcie proponowanego porządku obrad.</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Przyjęcie protokołu nr 254/22 z posiedzenia Zarządu w dniu 16 stycznia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pisma Wojewody Wielk</w:t>
      </w:r>
      <w:r>
        <w:rPr>
          <w:rFonts w:eastAsia="Times New Roman"/>
        </w:rPr>
        <w:t>opolskiego nr FB-I.3111.6.2023</w:t>
      </w:r>
      <w:r w:rsidRPr="00136934">
        <w:rPr>
          <w:rFonts w:eastAsia="Times New Roman"/>
        </w:rPr>
        <w:t xml:space="preserve"> </w:t>
      </w:r>
      <w:proofErr w:type="gramStart"/>
      <w:r w:rsidRPr="00136934">
        <w:rPr>
          <w:rFonts w:eastAsia="Times New Roman"/>
        </w:rPr>
        <w:t>dotyczące</w:t>
      </w:r>
      <w:proofErr w:type="gramEnd"/>
      <w:r w:rsidRPr="00136934">
        <w:rPr>
          <w:rFonts w:eastAsia="Times New Roman"/>
        </w:rPr>
        <w:t xml:space="preserve"> zwiększonego planu dotacji na 2023 w dziale 851.</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Zapoznanie się z pismem Powiatowego Zespołu </w:t>
      </w:r>
      <w:proofErr w:type="spellStart"/>
      <w:r w:rsidRPr="00136934">
        <w:rPr>
          <w:rFonts w:eastAsia="Times New Roman"/>
        </w:rPr>
        <w:t>ds</w:t>
      </w:r>
      <w:proofErr w:type="spellEnd"/>
      <w:r w:rsidRPr="00136934">
        <w:rPr>
          <w:rFonts w:eastAsia="Times New Roman"/>
        </w:rPr>
        <w:t xml:space="preserve"> Orzekania o Niepełnosprawności.</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Domu Pomocy Społecznej w Kotlinie nr DK.311.4.2023.KB </w:t>
      </w:r>
      <w:r>
        <w:rPr>
          <w:rFonts w:eastAsia="Times New Roman"/>
        </w:rPr>
        <w:br/>
      </w:r>
      <w:r w:rsidRPr="00136934">
        <w:rPr>
          <w:rFonts w:eastAsia="Times New Roman"/>
        </w:rPr>
        <w:t>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Wydziału Administracyjno-Inwestycyjnego Nr A-OZPI.3026.5.2023 </w:t>
      </w:r>
      <w:proofErr w:type="gramStart"/>
      <w:r w:rsidRPr="00136934">
        <w:rPr>
          <w:rFonts w:eastAsia="Times New Roman"/>
        </w:rPr>
        <w:t>w</w:t>
      </w:r>
      <w:proofErr w:type="gramEnd"/>
      <w:r w:rsidRPr="00136934">
        <w:rPr>
          <w:rFonts w:eastAsia="Times New Roman"/>
        </w:rPr>
        <w:t xml:space="preserve"> sprawie zmian w planie finansowym na 2023 rok.</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Wydziału Administracyjno-Inwestycyjnego Nr A-OZPI.3026.6.2023 </w:t>
      </w:r>
      <w:proofErr w:type="gramStart"/>
      <w:r w:rsidRPr="00136934">
        <w:rPr>
          <w:rFonts w:eastAsia="Times New Roman"/>
        </w:rPr>
        <w:t>w</w:t>
      </w:r>
      <w:proofErr w:type="gramEnd"/>
      <w:r w:rsidRPr="00136934">
        <w:rPr>
          <w:rFonts w:eastAsia="Times New Roman"/>
        </w:rPr>
        <w:t xml:space="preserve"> sprawie zmian w planie finansowym na 2023 rok.</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Wydziału Administracyjno-Inwestycyjnego Nr A-OZPI.3026.8.2023 </w:t>
      </w:r>
      <w:proofErr w:type="gramStart"/>
      <w:r w:rsidRPr="00136934">
        <w:rPr>
          <w:rFonts w:eastAsia="Times New Roman"/>
        </w:rPr>
        <w:t>w</w:t>
      </w:r>
      <w:proofErr w:type="gramEnd"/>
      <w:r w:rsidRPr="00136934">
        <w:rPr>
          <w:rFonts w:eastAsia="Times New Roman"/>
        </w:rPr>
        <w:t xml:space="preserve"> sprawie zmian w planie finansowym na 2023 rok.</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Przyjęcie do wiadomości pisma PKO Bank Polski dotyczące poręczenia.</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lastRenderedPageBreak/>
        <w:t xml:space="preserve">Rozpatrzenie pisma Zespołu Szkół Specjalnych w Jarocinie nr ZSS.3101.2.2023 </w:t>
      </w:r>
      <w:r>
        <w:rPr>
          <w:rFonts w:eastAsia="Times New Roman"/>
        </w:rPr>
        <w:br/>
      </w:r>
      <w:r w:rsidRPr="00136934">
        <w:rPr>
          <w:rFonts w:eastAsia="Times New Roman"/>
        </w:rPr>
        <w:t>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Zespołu Szkół Ponadpodstawowych nr 1 w Jarocinie </w:t>
      </w:r>
      <w:r>
        <w:rPr>
          <w:rFonts w:eastAsia="Times New Roman"/>
        </w:rPr>
        <w:br/>
      </w:r>
      <w:r w:rsidRPr="00136934">
        <w:rPr>
          <w:rFonts w:eastAsia="Times New Roman"/>
        </w:rPr>
        <w:t>nr ZSP1.3121.2.2023.GK 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Zespołu Szkół Ponadpodstawowych nr 1 w Jarocinie </w:t>
      </w:r>
      <w:r>
        <w:rPr>
          <w:rFonts w:eastAsia="Times New Roman"/>
        </w:rPr>
        <w:br/>
      </w:r>
      <w:r w:rsidRPr="00136934">
        <w:rPr>
          <w:rFonts w:eastAsia="Times New Roman"/>
        </w:rPr>
        <w:t>nr ZSP1.413.1.2023 w sprawie wyrażenia zgody na nauczanie indywidualne dla ucznia.</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Powiatowego Urzędu Pracy w Jarocinie nr FK.0320.9.2023 </w:t>
      </w:r>
      <w:r>
        <w:rPr>
          <w:rFonts w:eastAsia="Times New Roman"/>
        </w:rPr>
        <w:br/>
      </w:r>
      <w:proofErr w:type="gramStart"/>
      <w:r w:rsidRPr="00136934">
        <w:rPr>
          <w:rFonts w:eastAsia="Times New Roman"/>
        </w:rPr>
        <w:t>w</w:t>
      </w:r>
      <w:proofErr w:type="gramEnd"/>
      <w:r w:rsidRPr="00136934">
        <w:rPr>
          <w:rFonts w:eastAsia="Times New Roman"/>
        </w:rPr>
        <w:t xml:space="preserve">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pisma Ministra Rodziny i Polityki Społecznej.</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Wydziału Oświaty i Spraw Społecznych nr O.8120.2.2023 </w:t>
      </w:r>
      <w:proofErr w:type="gramStart"/>
      <w:r w:rsidRPr="00136934">
        <w:rPr>
          <w:rFonts w:eastAsia="Times New Roman"/>
        </w:rPr>
        <w:t>dotyczące</w:t>
      </w:r>
      <w:proofErr w:type="gramEnd"/>
      <w:r w:rsidRPr="00136934">
        <w:rPr>
          <w:rFonts w:eastAsia="Times New Roman"/>
        </w:rPr>
        <w:t xml:space="preserve"> dokumentów Powiatowego Ośrodka Wsparcia w Goli do zatwierdzenia.</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Wydziału Oświaty i Spraw Społecznych nr O.042.2.2022 </w:t>
      </w:r>
      <w:r>
        <w:rPr>
          <w:rFonts w:eastAsia="Times New Roman"/>
        </w:rPr>
        <w:br/>
      </w:r>
      <w:proofErr w:type="gramStart"/>
      <w:r w:rsidRPr="00136934">
        <w:rPr>
          <w:rFonts w:eastAsia="Times New Roman"/>
        </w:rPr>
        <w:t>w</w:t>
      </w:r>
      <w:proofErr w:type="gramEnd"/>
      <w:r w:rsidRPr="00136934">
        <w:rPr>
          <w:rFonts w:eastAsia="Times New Roman"/>
        </w:rPr>
        <w:t xml:space="preserve">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Referatu Budownictwa i Środowiska nr A-BS.3032.4.2023.FS </w:t>
      </w:r>
      <w:r>
        <w:rPr>
          <w:rFonts w:eastAsia="Times New Roman"/>
        </w:rPr>
        <w:br/>
      </w:r>
      <w:r w:rsidRPr="00136934">
        <w:rPr>
          <w:rFonts w:eastAsia="Times New Roman"/>
        </w:rPr>
        <w:t>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wniosku Gminy Jaraczewo nr P.7011.02.2023 o dofinansowanie.</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Powiatowego Centrum Pomocy Rodzinie w Jarocinie </w:t>
      </w:r>
      <w:r>
        <w:rPr>
          <w:rFonts w:eastAsia="Times New Roman"/>
        </w:rPr>
        <w:br/>
      </w:r>
      <w:r w:rsidRPr="00136934">
        <w:rPr>
          <w:rFonts w:eastAsia="Times New Roman"/>
        </w:rPr>
        <w:t>nr FN.3011.2.2023.BK 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Powiatowego Centrum Pomocy Rodzinie w Jarocinie </w:t>
      </w:r>
      <w:r>
        <w:rPr>
          <w:rFonts w:eastAsia="Times New Roman"/>
        </w:rPr>
        <w:br/>
      </w:r>
      <w:r w:rsidRPr="00136934">
        <w:rPr>
          <w:rFonts w:eastAsia="Times New Roman"/>
        </w:rPr>
        <w:t>nr FN.3011.3.2023.BK w sprawie zmian w planie finansowym na 2023 r.</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pisma </w:t>
      </w:r>
      <w:r w:rsidR="00376063" w:rsidRPr="00136934">
        <w:rPr>
          <w:rFonts w:eastAsia="Times New Roman"/>
        </w:rPr>
        <w:t>Spółki</w:t>
      </w:r>
      <w:r w:rsidRPr="00136934">
        <w:rPr>
          <w:rFonts w:eastAsia="Times New Roman"/>
        </w:rPr>
        <w:t xml:space="preserve"> Szpital Powiatowy w Jarocinie nr SZP/P/9/2023.</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Przyjęcie do wiadomości pisma Organizacji Zakładowej NSZZ "Solidarność" Dom Pomocy Społecznej w Kotlinie.</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pisma Przewodniczącego Rady Pana Jana Szczerbania.</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Zatwierdzenie aneksu arkusza organizacyjnego na rok szkolny 2022/2023 Zespołu Szkół Ponadpodstawowych nr 2 w Jarocinie.</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Zatwierdzenie aneksu arkusza organizacyjnego na rok szkolny 2022/2023 Zespołu Szkół Przyrodniczo - Biznesowych w Tarcach.</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projektu uchwały Zarządu Powiatu Jarocińskiego w sprawie przekazania nakładów inwestycyjnych dotyczących zadania pn. „ Podniesienie standardów Domu dla matek z małoletnimi dziećmi i kobiet w ciąży”</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 xml:space="preserve">Rozpatrzenie projektu uchwały Zarządu Powiatu Jarocińskiego w sprawie planu dofinansowania form doskonalenia zawodowego nauczycieli na 2023 rok i ustalenia </w:t>
      </w:r>
      <w:r w:rsidRPr="00136934">
        <w:rPr>
          <w:rFonts w:eastAsia="Times New Roman"/>
        </w:rPr>
        <w:lastRenderedPageBreak/>
        <w:t>maksymalnej kwoty dofinansowania opłat za kształcenie pobierane przez szkoły wyższe i zakłady kształcenia nauczycieli oraz specjalności i form kształcenia, na które dofinansowane jest przyznawane.</w:t>
      </w:r>
    </w:p>
    <w:p w:rsidR="00136934" w:rsidRDefault="00136934" w:rsidP="00136934">
      <w:pPr>
        <w:pStyle w:val="Akapitzlist"/>
        <w:numPr>
          <w:ilvl w:val="0"/>
          <w:numId w:val="11"/>
        </w:numPr>
        <w:spacing w:line="360" w:lineRule="auto"/>
        <w:jc w:val="both"/>
        <w:rPr>
          <w:rFonts w:eastAsia="Times New Roman"/>
        </w:rPr>
      </w:pPr>
      <w:r w:rsidRPr="00136934">
        <w:rPr>
          <w:rFonts w:eastAsia="Times New Roman"/>
        </w:rPr>
        <w:t>Rozpatrzenie projektu uchwały Zarządu Powiatu Jarocińskiego zmieniającego uchwałę w sprawie uchwalenia budżetu Powiatu Jarocińskiego na 2023 rok.</w:t>
      </w:r>
    </w:p>
    <w:p w:rsidR="004F5F9C" w:rsidRPr="00136934" w:rsidRDefault="004F5F9C" w:rsidP="004F5F9C">
      <w:pPr>
        <w:pStyle w:val="Akapitzlist"/>
        <w:numPr>
          <w:ilvl w:val="0"/>
          <w:numId w:val="11"/>
        </w:numPr>
        <w:spacing w:line="360" w:lineRule="auto"/>
        <w:jc w:val="both"/>
        <w:rPr>
          <w:rFonts w:eastAsia="Times New Roman"/>
        </w:rPr>
      </w:pPr>
      <w:r w:rsidRPr="00136934">
        <w:rPr>
          <w:rFonts w:eastAsia="Times New Roman"/>
        </w:rPr>
        <w:t xml:space="preserve">Rozpatrzenie projektu uchwały Zarządu Powiatu Jarocińskiego </w:t>
      </w:r>
      <w:r w:rsidRPr="004F5F9C">
        <w:rPr>
          <w:rFonts w:eastAsia="Times New Roman"/>
        </w:rPr>
        <w:t>w sprawie ogłoszenia wykazu oddania w użyczenie 8 pomieszczeń użytkowych położonych w budynku przy ul. Kościuszki 16 na nieruchomości stanowiącej w udziale wynoszącym 124030/140642 części własność Powiatu Jarocińskiego w ramach realizacji zadania publicznego w 2023 roku z zakresu pomocy społecznej dotyczącego prowadzenia Ośrodka Wsparcia – „Klubu Senior+” w Jarocinie</w:t>
      </w:r>
      <w:r>
        <w:rPr>
          <w:rFonts w:eastAsia="Times New Roman"/>
        </w:rPr>
        <w:t>.</w:t>
      </w:r>
    </w:p>
    <w:p w:rsidR="00136934" w:rsidRPr="00136934" w:rsidRDefault="00136934" w:rsidP="00136934">
      <w:pPr>
        <w:pStyle w:val="Akapitzlist"/>
        <w:numPr>
          <w:ilvl w:val="0"/>
          <w:numId w:val="11"/>
        </w:numPr>
        <w:spacing w:line="360" w:lineRule="auto"/>
        <w:jc w:val="both"/>
        <w:rPr>
          <w:rFonts w:eastAsia="Times New Roman"/>
        </w:rPr>
      </w:pPr>
      <w:r w:rsidRPr="00136934">
        <w:rPr>
          <w:rFonts w:eastAsia="Times New Roman"/>
        </w:rPr>
        <w:t>Sprawy pozostałe.</w:t>
      </w:r>
    </w:p>
    <w:p w:rsidR="00CD1F3D" w:rsidRDefault="00CD1F3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D11BDD">
        <w:rPr>
          <w:rFonts w:eastAsia="Times New Roman"/>
        </w:rPr>
        <w:t>5</w:t>
      </w:r>
      <w:r w:rsidR="00136934">
        <w:rPr>
          <w:rFonts w:eastAsia="Times New Roman"/>
        </w:rPr>
        <w:t>4</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136934">
        <w:rPr>
          <w:rFonts w:eastAsia="Times New Roman"/>
        </w:rPr>
        <w:t>16</w:t>
      </w:r>
      <w:r w:rsidR="00261693">
        <w:rPr>
          <w:rFonts w:eastAsia="Times New Roman"/>
        </w:rPr>
        <w:t xml:space="preserve"> stycznia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AB3658" w:rsidRDefault="00AB3658"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D5304C" w:rsidRDefault="00D5304C"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8D67CB" w:rsidP="00857197">
      <w:pPr>
        <w:spacing w:line="360" w:lineRule="auto"/>
        <w:jc w:val="both"/>
        <w:rPr>
          <w:rFonts w:eastAsia="Times New Roman"/>
          <w:b/>
        </w:rPr>
      </w:pPr>
      <w:r w:rsidRPr="008D67CB">
        <w:rPr>
          <w:rFonts w:eastAsia="Times New Roman"/>
        </w:rPr>
        <w:t xml:space="preserve">Zarząd w składzie Starosta, Wicestarosta oraz M. Stolecki </w:t>
      </w:r>
      <w:r w:rsidR="00376063">
        <w:rPr>
          <w:rFonts w:eastAsia="Times New Roman"/>
        </w:rPr>
        <w:t>rozpatrzył pismo</w:t>
      </w:r>
      <w:r>
        <w:rPr>
          <w:rFonts w:eastAsia="Times New Roman"/>
        </w:rPr>
        <w:t xml:space="preserve"> </w:t>
      </w:r>
      <w:r w:rsidR="00376063" w:rsidRPr="00376063">
        <w:rPr>
          <w:rFonts w:eastAsia="Times New Roman"/>
          <w:b/>
        </w:rPr>
        <w:t xml:space="preserve">Wojewody Wielkopolskiego nr FB-I.3111.6.2023 </w:t>
      </w:r>
      <w:proofErr w:type="gramStart"/>
      <w:r w:rsidR="00376063">
        <w:rPr>
          <w:rFonts w:eastAsia="Times New Roman"/>
          <w:b/>
        </w:rPr>
        <w:t>i</w:t>
      </w:r>
      <w:proofErr w:type="gramEnd"/>
      <w:r w:rsidR="00376063">
        <w:rPr>
          <w:rFonts w:eastAsia="Times New Roman"/>
          <w:b/>
        </w:rPr>
        <w:t xml:space="preserve"> zwiększył plan</w:t>
      </w:r>
      <w:r w:rsidR="00376063" w:rsidRPr="00376063">
        <w:rPr>
          <w:rFonts w:eastAsia="Times New Roman"/>
          <w:b/>
        </w:rPr>
        <w:t xml:space="preserve"> dotacji na 2023 </w:t>
      </w:r>
      <w:r w:rsidR="00857197">
        <w:rPr>
          <w:rFonts w:eastAsia="Times New Roman"/>
          <w:b/>
        </w:rPr>
        <w:t xml:space="preserve">w dziale 851 o kwotę 368,68 zł. </w:t>
      </w:r>
      <w:r w:rsidR="00857197" w:rsidRPr="00857197">
        <w:rPr>
          <w:rFonts w:eastAsia="Times New Roman"/>
          <w:b/>
        </w:rPr>
        <w:t xml:space="preserve">Środki, pochodzące z rezerwy celowej (cz. 83, poz. 68), przeznaczone są na opłacenie kosztów sfinansowania składek - na ubezpieczenia zdrowotne oraz świadczenia dla osób nieobjętych obowiązkiem ubezpieczenia zdrowotnego należnych za 2022 rok </w:t>
      </w:r>
      <w:r w:rsidR="00857197">
        <w:rPr>
          <w:rFonts w:eastAsia="Times New Roman"/>
          <w:b/>
        </w:rPr>
        <w:br/>
      </w:r>
      <w:r w:rsidR="00857197" w:rsidRPr="00857197">
        <w:rPr>
          <w:rFonts w:eastAsia="Times New Roman"/>
          <w:b/>
        </w:rPr>
        <w:t>i nieopłaconych w 2022 roku.</w:t>
      </w:r>
      <w:r w:rsidR="00857197">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017B85" w:rsidRDefault="00017B85" w:rsidP="00017B85">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0D68F9" w:rsidRPr="000A6878" w:rsidRDefault="00857197" w:rsidP="000253E8">
      <w:pPr>
        <w:spacing w:line="360" w:lineRule="auto"/>
        <w:jc w:val="both"/>
        <w:rPr>
          <w:rFonts w:eastAsia="Times New Roman"/>
          <w:b/>
        </w:rPr>
      </w:pPr>
      <w:r w:rsidRPr="00857197">
        <w:rPr>
          <w:rFonts w:eastAsia="Times New Roman"/>
        </w:rPr>
        <w:t xml:space="preserve">Zarząd w składzie Starosta, Wicestarosta oraz M. Stolecki </w:t>
      </w:r>
      <w:r>
        <w:rPr>
          <w:rFonts w:eastAsia="Times New Roman"/>
          <w:b/>
        </w:rPr>
        <w:t>zapoznał</w:t>
      </w:r>
      <w:r w:rsidR="00376063" w:rsidRPr="00376063">
        <w:rPr>
          <w:rFonts w:eastAsia="Times New Roman"/>
          <w:b/>
        </w:rPr>
        <w:t xml:space="preserve"> się z pismem Powiatowego Zespołu </w:t>
      </w:r>
      <w:r w:rsidRPr="00376063">
        <w:rPr>
          <w:rFonts w:eastAsia="Times New Roman"/>
          <w:b/>
        </w:rPr>
        <w:t>ds.</w:t>
      </w:r>
      <w:r w:rsidR="00376063" w:rsidRPr="00376063">
        <w:rPr>
          <w:rFonts w:eastAsia="Times New Roman"/>
          <w:b/>
        </w:rPr>
        <w:t xml:space="preserve"> Orzekania o Niepełnosprawności.</w:t>
      </w:r>
      <w:r w:rsidR="00743B09">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857197" w:rsidRDefault="00857197" w:rsidP="00857197">
      <w:pPr>
        <w:spacing w:line="360" w:lineRule="auto"/>
        <w:jc w:val="both"/>
        <w:rPr>
          <w:rFonts w:eastAsia="Times New Roman"/>
        </w:rPr>
      </w:pPr>
    </w:p>
    <w:p w:rsidR="00857197" w:rsidRPr="00857197" w:rsidRDefault="00857197" w:rsidP="00857197">
      <w:pPr>
        <w:spacing w:line="360" w:lineRule="auto"/>
        <w:jc w:val="both"/>
        <w:rPr>
          <w:rFonts w:eastAsia="Times New Roman"/>
        </w:rPr>
      </w:pPr>
      <w:r>
        <w:rPr>
          <w:rFonts w:eastAsia="Times New Roman"/>
        </w:rPr>
        <w:t>PCPR o</w:t>
      </w:r>
      <w:r w:rsidRPr="00857197">
        <w:rPr>
          <w:rFonts w:eastAsia="Times New Roman"/>
        </w:rPr>
        <w:t>dpowiadając na pismo Pani Przewodniczącej nr: PL 732.77.2022 z dnia 24.11.2022</w:t>
      </w:r>
      <w:proofErr w:type="gramStart"/>
      <w:r w:rsidRPr="00857197">
        <w:rPr>
          <w:rFonts w:eastAsia="Times New Roman"/>
        </w:rPr>
        <w:t>r</w:t>
      </w:r>
      <w:proofErr w:type="gramEnd"/>
      <w:r w:rsidRPr="00857197">
        <w:rPr>
          <w:rFonts w:eastAsia="Times New Roman"/>
        </w:rPr>
        <w:t>., dotyczące zwiększe</w:t>
      </w:r>
      <w:r>
        <w:rPr>
          <w:rFonts w:eastAsia="Times New Roman"/>
        </w:rPr>
        <w:t xml:space="preserve">nia dotacji celowej w 2023 roku </w:t>
      </w:r>
      <w:r w:rsidRPr="00857197">
        <w:rPr>
          <w:rFonts w:eastAsia="Times New Roman"/>
        </w:rPr>
        <w:t>na realizację zadań Powiatowego Zespołu do Spraw Orzekania o Niepełn</w:t>
      </w:r>
      <w:r>
        <w:rPr>
          <w:rFonts w:eastAsia="Times New Roman"/>
        </w:rPr>
        <w:t>osprawności w Jarocinie wskazał</w:t>
      </w:r>
      <w:r w:rsidRPr="00857197">
        <w:rPr>
          <w:rFonts w:eastAsia="Times New Roman"/>
        </w:rPr>
        <w:t>, iż w nadchodzącym roku środki zaplanowane na realizację tych zadań wynoszą:</w:t>
      </w:r>
      <w:r>
        <w:rPr>
          <w:rFonts w:eastAsia="Times New Roman"/>
        </w:rPr>
        <w:t xml:space="preserve"> </w:t>
      </w:r>
      <w:r w:rsidRPr="00857197">
        <w:rPr>
          <w:rFonts w:eastAsia="Times New Roman"/>
        </w:rPr>
        <w:t>360 927 zł.</w:t>
      </w:r>
    </w:p>
    <w:p w:rsidR="00857197" w:rsidRPr="00857197" w:rsidRDefault="00857197" w:rsidP="00857197">
      <w:pPr>
        <w:spacing w:line="360" w:lineRule="auto"/>
        <w:jc w:val="both"/>
        <w:rPr>
          <w:rFonts w:eastAsia="Times New Roman"/>
        </w:rPr>
      </w:pPr>
      <w:r w:rsidRPr="00857197">
        <w:rPr>
          <w:rFonts w:eastAsia="Times New Roman"/>
        </w:rPr>
        <w:t xml:space="preserve">W konsekwencji wysokość zaplanowanej dla Powiatu Jarocińskiego dotacji celowej w roku 2023 została zmniejszona </w:t>
      </w:r>
      <w:r>
        <w:rPr>
          <w:rFonts w:eastAsia="Times New Roman"/>
        </w:rPr>
        <w:t>o</w:t>
      </w:r>
      <w:r w:rsidRPr="00857197">
        <w:rPr>
          <w:rFonts w:eastAsia="Times New Roman"/>
        </w:rPr>
        <w:t xml:space="preserve"> 23 293 zł</w:t>
      </w:r>
      <w:r>
        <w:rPr>
          <w:rFonts w:eastAsia="Times New Roman"/>
        </w:rPr>
        <w:t>,</w:t>
      </w:r>
      <w:r w:rsidRPr="00857197">
        <w:rPr>
          <w:rFonts w:eastAsia="Times New Roman"/>
        </w:rPr>
        <w:t xml:space="preserve"> ponieważ otrzymane środki z budżetu Państwa wystarczyły na przyznanie 84,27 % zapotrzebowania złożonego przez Powiatowy Zespół </w:t>
      </w:r>
      <w:r>
        <w:rPr>
          <w:rFonts w:eastAsia="Times New Roman"/>
        </w:rPr>
        <w:br/>
      </w:r>
      <w:r w:rsidRPr="00857197">
        <w:rPr>
          <w:rFonts w:eastAsia="Times New Roman"/>
        </w:rPr>
        <w:t xml:space="preserve">w Jarocinie dnia 13.07.2022 </w:t>
      </w:r>
      <w:proofErr w:type="gramStart"/>
      <w:r w:rsidRPr="00857197">
        <w:rPr>
          <w:rFonts w:eastAsia="Times New Roman"/>
        </w:rPr>
        <w:t>roku</w:t>
      </w:r>
      <w:proofErr w:type="gramEnd"/>
      <w:r w:rsidRPr="00857197">
        <w:rPr>
          <w:rFonts w:eastAsia="Times New Roman"/>
        </w:rPr>
        <w:t>.</w:t>
      </w:r>
    </w:p>
    <w:p w:rsidR="008D67CB" w:rsidRDefault="008D67CB"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74301B" w:rsidP="00376063">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 xml:space="preserve">Domu Pomocy Społecznej w Kotlinie </w:t>
      </w:r>
      <w:r w:rsidR="008B1555">
        <w:rPr>
          <w:rFonts w:eastAsia="Times New Roman"/>
          <w:b/>
        </w:rPr>
        <w:br/>
      </w:r>
      <w:r w:rsidR="00376063" w:rsidRPr="00376063">
        <w:rPr>
          <w:rFonts w:eastAsia="Times New Roman"/>
          <w:b/>
        </w:rPr>
        <w:t xml:space="preserve">nr </w:t>
      </w:r>
      <w:r w:rsidR="00376063">
        <w:rPr>
          <w:rFonts w:eastAsia="Times New Roman"/>
          <w:b/>
        </w:rPr>
        <w:t xml:space="preserve">DK.311.4.2023.KB </w:t>
      </w:r>
      <w:r w:rsidR="00376063" w:rsidRPr="00376063">
        <w:rPr>
          <w:rFonts w:eastAsia="Times New Roman"/>
          <w:b/>
        </w:rPr>
        <w:t>w sprawie zmian w planie finansowym na 2023 r.</w:t>
      </w:r>
      <w:r w:rsidR="00D11BDD">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D03574" w:rsidRDefault="00D03574" w:rsidP="008B1555">
      <w:pPr>
        <w:spacing w:line="360" w:lineRule="auto"/>
        <w:jc w:val="both"/>
        <w:rPr>
          <w:rFonts w:eastAsia="Times New Roman"/>
        </w:rPr>
      </w:pPr>
    </w:p>
    <w:p w:rsidR="008B1555" w:rsidRPr="008B1555" w:rsidRDefault="008B1555" w:rsidP="008B1555">
      <w:pPr>
        <w:spacing w:line="360" w:lineRule="auto"/>
        <w:jc w:val="both"/>
        <w:rPr>
          <w:rFonts w:eastAsia="Times New Roman"/>
        </w:rPr>
      </w:pPr>
      <w:r w:rsidRPr="008B1555">
        <w:rPr>
          <w:rFonts w:eastAsia="Times New Roman"/>
        </w:rPr>
        <w:t>Dyrektor Domu Pomocy Społecznej im. Marii</w:t>
      </w:r>
      <w:r w:rsidR="00D03574">
        <w:rPr>
          <w:rFonts w:eastAsia="Times New Roman"/>
        </w:rPr>
        <w:t xml:space="preserve"> Kaczyńskiej w Kotlinie, zwrócił </w:t>
      </w:r>
      <w:r w:rsidRPr="008B1555">
        <w:rPr>
          <w:rFonts w:eastAsia="Times New Roman"/>
        </w:rPr>
        <w:t xml:space="preserve">się do Zarządu </w:t>
      </w:r>
      <w:proofErr w:type="gramStart"/>
      <w:r w:rsidRPr="008B1555">
        <w:rPr>
          <w:rFonts w:eastAsia="Times New Roman"/>
        </w:rPr>
        <w:t>z</w:t>
      </w:r>
      <w:proofErr w:type="gramEnd"/>
      <w:r w:rsidRPr="008B1555">
        <w:rPr>
          <w:rFonts w:eastAsia="Times New Roman"/>
        </w:rPr>
        <w:t xml:space="preserve"> prośbą o przesunięcie środków z paragrafu 4010—Wynagrodzenia osobowe pracowników” na paragraf 4170—„Wynagrodze</w:t>
      </w:r>
      <w:r w:rsidR="00D03574">
        <w:rPr>
          <w:rFonts w:eastAsia="Times New Roman"/>
        </w:rPr>
        <w:t xml:space="preserve">nia bezosobowe” w kwocie 5.000 </w:t>
      </w:r>
      <w:proofErr w:type="gramStart"/>
      <w:r w:rsidR="00D03574">
        <w:rPr>
          <w:rFonts w:eastAsia="Times New Roman"/>
        </w:rPr>
        <w:t>zł</w:t>
      </w:r>
      <w:proofErr w:type="gramEnd"/>
      <w:r w:rsidR="00D03574">
        <w:rPr>
          <w:rFonts w:eastAsia="Times New Roman"/>
        </w:rPr>
        <w:t xml:space="preserve">. </w:t>
      </w:r>
      <w:r w:rsidRPr="008B1555">
        <w:rPr>
          <w:rFonts w:eastAsia="Times New Roman"/>
        </w:rPr>
        <w:t>Środki te są niezbędne do zatrudnienia pielęgniarki i zawarcia umowy zlecenia w zastępstwie za pielęgniarkę na zwolnieniu lekarskim. Zatrudnienie jest konieczne dla zabezpieczenia dyżurów i opieki pielęgniarskiej dla mieszkańców.</w:t>
      </w:r>
    </w:p>
    <w:p w:rsidR="00D03574" w:rsidRDefault="00D03574" w:rsidP="00D03574">
      <w:pPr>
        <w:spacing w:line="360" w:lineRule="auto"/>
        <w:jc w:val="both"/>
        <w:rPr>
          <w:rFonts w:eastAsia="Times New Roman"/>
        </w:rPr>
      </w:pPr>
    </w:p>
    <w:p w:rsidR="00D03574" w:rsidRDefault="00D03574" w:rsidP="00D03574">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F70107" w:rsidRDefault="00F70107" w:rsidP="00F7010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657747" w:rsidP="00657747">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 xml:space="preserve">Wydziału Administracyjno-Inwestycyjnego </w:t>
      </w:r>
      <w:r w:rsidR="008B1555">
        <w:rPr>
          <w:rFonts w:eastAsia="Times New Roman"/>
          <w:b/>
        </w:rPr>
        <w:br/>
      </w:r>
      <w:r w:rsidR="00376063" w:rsidRPr="00376063">
        <w:rPr>
          <w:rFonts w:eastAsia="Times New Roman"/>
          <w:b/>
        </w:rPr>
        <w:t xml:space="preserve">Nr A-OZPI.3026.5.2023 </w:t>
      </w:r>
      <w:proofErr w:type="gramStart"/>
      <w:r w:rsidR="00376063" w:rsidRPr="00376063">
        <w:rPr>
          <w:rFonts w:eastAsia="Times New Roman"/>
          <w:b/>
        </w:rPr>
        <w:t>w</w:t>
      </w:r>
      <w:proofErr w:type="gramEnd"/>
      <w:r w:rsidR="00376063" w:rsidRPr="00376063">
        <w:rPr>
          <w:rFonts w:eastAsia="Times New Roman"/>
          <w:b/>
        </w:rPr>
        <w:t xml:space="preserve"> sprawie zmian w planie finansowym na 2023 rok.</w:t>
      </w:r>
      <w:r>
        <w:rPr>
          <w:rFonts w:eastAsia="Times New Roman"/>
          <w:b/>
        </w:rPr>
        <w:t xml:space="preserve"> </w:t>
      </w:r>
      <w:r w:rsidRPr="002C2597">
        <w:rPr>
          <w:rFonts w:eastAsia="Times New Roman"/>
          <w:i/>
        </w:rPr>
        <w:t xml:space="preserve">Pismo stanowi załącznik nr </w:t>
      </w:r>
      <w:r w:rsidR="00402A0F">
        <w:rPr>
          <w:rFonts w:eastAsia="Times New Roman"/>
          <w:i/>
        </w:rPr>
        <w:t>4</w:t>
      </w:r>
      <w:r w:rsidRPr="002C2597">
        <w:rPr>
          <w:rFonts w:eastAsia="Times New Roman"/>
          <w:i/>
        </w:rPr>
        <w:t xml:space="preserve"> do protokołu.</w:t>
      </w:r>
    </w:p>
    <w:p w:rsidR="00657747" w:rsidRDefault="00657747" w:rsidP="00657747">
      <w:pPr>
        <w:spacing w:line="360" w:lineRule="auto"/>
        <w:jc w:val="both"/>
        <w:rPr>
          <w:rFonts w:eastAsia="Times New Roman"/>
        </w:rPr>
      </w:pPr>
    </w:p>
    <w:p w:rsidR="00F70107" w:rsidRDefault="00F70107" w:rsidP="00657747">
      <w:pPr>
        <w:spacing w:line="360" w:lineRule="auto"/>
        <w:jc w:val="both"/>
        <w:rPr>
          <w:rFonts w:eastAsia="Times New Roman"/>
        </w:rPr>
      </w:pPr>
      <w:r>
        <w:rPr>
          <w:rFonts w:eastAsia="Times New Roman"/>
        </w:rPr>
        <w:t xml:space="preserve">Wydział zwrócił się o zmiany w planie finansowym na 2023 r. pomiędzy paragrafami. </w:t>
      </w:r>
    </w:p>
    <w:p w:rsidR="00F70107" w:rsidRDefault="00F70107"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lastRenderedPageBreak/>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4F5F9C" w:rsidRDefault="004F5F9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657747" w:rsidRPr="002130A9" w:rsidRDefault="00657747" w:rsidP="00657747">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 xml:space="preserve">Wydziału Administracyjno-Inwestycyjnego </w:t>
      </w:r>
      <w:r w:rsidR="0051275B">
        <w:rPr>
          <w:rFonts w:eastAsia="Times New Roman"/>
          <w:b/>
        </w:rPr>
        <w:br/>
      </w:r>
      <w:r w:rsidR="00376063" w:rsidRPr="00376063">
        <w:rPr>
          <w:rFonts w:eastAsia="Times New Roman"/>
          <w:b/>
        </w:rPr>
        <w:t xml:space="preserve">Nr A-OZPI.3026.6.2023 </w:t>
      </w:r>
      <w:proofErr w:type="gramStart"/>
      <w:r w:rsidR="00376063" w:rsidRPr="00376063">
        <w:rPr>
          <w:rFonts w:eastAsia="Times New Roman"/>
          <w:b/>
        </w:rPr>
        <w:t>w</w:t>
      </w:r>
      <w:proofErr w:type="gramEnd"/>
      <w:r w:rsidR="00376063" w:rsidRPr="00376063">
        <w:rPr>
          <w:rFonts w:eastAsia="Times New Roman"/>
          <w:b/>
        </w:rPr>
        <w:t xml:space="preserve"> sprawie zmian w planie finansowym na 2023 rok.</w:t>
      </w:r>
      <w:r w:rsidR="00376063">
        <w:rPr>
          <w:rFonts w:eastAsia="Times New Roman"/>
          <w:b/>
        </w:rPr>
        <w:t xml:space="preserve"> </w:t>
      </w:r>
      <w:r w:rsidRPr="002C2597">
        <w:rPr>
          <w:rFonts w:eastAsia="Times New Roman"/>
          <w:i/>
        </w:rPr>
        <w:t xml:space="preserve">Pismo stanowi załącznik nr </w:t>
      </w:r>
      <w:r w:rsidR="00402A0F">
        <w:rPr>
          <w:rFonts w:eastAsia="Times New Roman"/>
          <w:i/>
        </w:rPr>
        <w:t>5</w:t>
      </w:r>
      <w:r w:rsidRPr="002C2597">
        <w:rPr>
          <w:rFonts w:eastAsia="Times New Roman"/>
          <w:i/>
        </w:rPr>
        <w:t xml:space="preserve"> do protokołu.</w:t>
      </w:r>
    </w:p>
    <w:p w:rsidR="00F70107" w:rsidRDefault="00F70107" w:rsidP="00F70107">
      <w:pPr>
        <w:spacing w:line="360" w:lineRule="auto"/>
        <w:jc w:val="both"/>
        <w:rPr>
          <w:rFonts w:eastAsia="Times New Roman"/>
        </w:rPr>
      </w:pPr>
    </w:p>
    <w:p w:rsidR="00F70107" w:rsidRDefault="00F70107" w:rsidP="00F70107">
      <w:pPr>
        <w:spacing w:line="360" w:lineRule="auto"/>
        <w:jc w:val="both"/>
        <w:rPr>
          <w:rFonts w:eastAsia="Times New Roman"/>
        </w:rPr>
      </w:pPr>
      <w:r>
        <w:rPr>
          <w:rFonts w:eastAsia="Times New Roman"/>
        </w:rPr>
        <w:t xml:space="preserve">Wydział zwrócił się o zmiany w planie finansowym na 2023 r. pomiędzy paragrafami. </w:t>
      </w:r>
    </w:p>
    <w:p w:rsidR="00657747" w:rsidRDefault="00657747"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657747" w:rsidRPr="002130A9" w:rsidRDefault="00657747" w:rsidP="00657747">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 xml:space="preserve">Wydziału Administracyjno-Inwestycyjnego </w:t>
      </w:r>
      <w:r w:rsidR="0051275B">
        <w:rPr>
          <w:rFonts w:eastAsia="Times New Roman"/>
          <w:b/>
        </w:rPr>
        <w:br/>
      </w:r>
      <w:r w:rsidR="00376063" w:rsidRPr="00376063">
        <w:rPr>
          <w:rFonts w:eastAsia="Times New Roman"/>
          <w:b/>
        </w:rPr>
        <w:t xml:space="preserve">Nr A-OZPI.3026.8.2023 </w:t>
      </w:r>
      <w:proofErr w:type="gramStart"/>
      <w:r w:rsidR="00376063" w:rsidRPr="00376063">
        <w:rPr>
          <w:rFonts w:eastAsia="Times New Roman"/>
          <w:b/>
        </w:rPr>
        <w:t>w</w:t>
      </w:r>
      <w:proofErr w:type="gramEnd"/>
      <w:r w:rsidR="00376063" w:rsidRPr="00376063">
        <w:rPr>
          <w:rFonts w:eastAsia="Times New Roman"/>
          <w:b/>
        </w:rPr>
        <w:t xml:space="preserve"> sprawie zmian w planie finansowym na 2023 rok.</w:t>
      </w:r>
      <w:r>
        <w:rPr>
          <w:rFonts w:eastAsia="Times New Roman"/>
          <w:b/>
        </w:rPr>
        <w:t xml:space="preserve"> </w:t>
      </w:r>
      <w:r w:rsidRPr="002C2597">
        <w:rPr>
          <w:rFonts w:eastAsia="Times New Roman"/>
          <w:i/>
        </w:rPr>
        <w:t xml:space="preserve">Pismo stanowi załącznik nr </w:t>
      </w:r>
      <w:r w:rsidR="00402A0F">
        <w:rPr>
          <w:rFonts w:eastAsia="Times New Roman"/>
          <w:i/>
        </w:rPr>
        <w:t>6</w:t>
      </w:r>
      <w:r w:rsidRPr="002C2597">
        <w:rPr>
          <w:rFonts w:eastAsia="Times New Roman"/>
          <w:i/>
        </w:rPr>
        <w:t xml:space="preserve"> do protokołu.</w:t>
      </w:r>
    </w:p>
    <w:p w:rsidR="0051275B" w:rsidRDefault="0051275B" w:rsidP="0051275B">
      <w:pPr>
        <w:spacing w:line="360" w:lineRule="auto"/>
        <w:jc w:val="both"/>
        <w:rPr>
          <w:rFonts w:eastAsia="Times New Roman"/>
        </w:rPr>
      </w:pPr>
    </w:p>
    <w:p w:rsidR="0051275B" w:rsidRDefault="0051275B" w:rsidP="0051275B">
      <w:pPr>
        <w:spacing w:line="360" w:lineRule="auto"/>
        <w:jc w:val="both"/>
        <w:rPr>
          <w:rFonts w:eastAsia="Times New Roman"/>
        </w:rPr>
      </w:pPr>
      <w:r>
        <w:rPr>
          <w:rFonts w:eastAsia="Times New Roman"/>
        </w:rPr>
        <w:t xml:space="preserve">Wydział zwrócił się o zmiany w planie finansowym na 2023 r. pomiędzy paragrafami. </w:t>
      </w:r>
    </w:p>
    <w:p w:rsidR="00F70107" w:rsidRDefault="00F70107"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657747" w:rsidRPr="002130A9" w:rsidRDefault="0051275B" w:rsidP="00657747">
      <w:pPr>
        <w:spacing w:line="360" w:lineRule="auto"/>
        <w:jc w:val="both"/>
        <w:rPr>
          <w:rFonts w:eastAsia="Times New Roman"/>
          <w:b/>
        </w:rPr>
      </w:pPr>
      <w:r w:rsidRPr="0051275B">
        <w:rPr>
          <w:rFonts w:eastAsia="Times New Roman"/>
        </w:rPr>
        <w:t xml:space="preserve">Zarząd w składzie Starosta, Wicestarosta oraz M. Stolecki </w:t>
      </w:r>
      <w:r>
        <w:rPr>
          <w:rFonts w:eastAsia="Times New Roman"/>
          <w:b/>
        </w:rPr>
        <w:t>przyjął</w:t>
      </w:r>
      <w:r w:rsidR="00376063" w:rsidRPr="00376063">
        <w:rPr>
          <w:rFonts w:eastAsia="Times New Roman"/>
          <w:b/>
        </w:rPr>
        <w:t xml:space="preserve"> do wiadomości pism</w:t>
      </w:r>
      <w:r>
        <w:rPr>
          <w:rFonts w:eastAsia="Times New Roman"/>
          <w:b/>
        </w:rPr>
        <w:t>o</w:t>
      </w:r>
      <w:r w:rsidR="00376063" w:rsidRPr="00376063">
        <w:rPr>
          <w:rFonts w:eastAsia="Times New Roman"/>
          <w:b/>
        </w:rPr>
        <w:t xml:space="preserve"> PKO Bank Polski dotyczące poręczenia.</w:t>
      </w:r>
      <w:r>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51275B" w:rsidRDefault="0051275B" w:rsidP="0051275B">
      <w:pPr>
        <w:spacing w:line="360" w:lineRule="auto"/>
        <w:jc w:val="both"/>
        <w:rPr>
          <w:rFonts w:eastAsia="Times New Roman"/>
        </w:rPr>
      </w:pPr>
    </w:p>
    <w:p w:rsidR="0051275B" w:rsidRPr="0051275B" w:rsidRDefault="0051275B" w:rsidP="0051275B">
      <w:pPr>
        <w:spacing w:line="360" w:lineRule="auto"/>
        <w:jc w:val="both"/>
        <w:rPr>
          <w:rFonts w:eastAsia="Times New Roman"/>
        </w:rPr>
      </w:pPr>
      <w:r w:rsidRPr="0051275B">
        <w:rPr>
          <w:rFonts w:eastAsia="Times New Roman"/>
        </w:rPr>
        <w:t>B</w:t>
      </w:r>
      <w:r w:rsidR="000B3419">
        <w:rPr>
          <w:rFonts w:eastAsia="Times New Roman"/>
        </w:rPr>
        <w:t>a</w:t>
      </w:r>
      <w:r w:rsidRPr="0051275B">
        <w:rPr>
          <w:rFonts w:eastAsia="Times New Roman"/>
        </w:rPr>
        <w:t>nk podtrzymuje obowiązujące warunki kredytowe z września ur. przewidujące wprowadzenie harmonogramu spłaty kredytu w rachunku bieżącym udzielonego Szpitalowi Powiatowemu w Jarocinie sp. z.</w:t>
      </w:r>
      <w:proofErr w:type="gramStart"/>
      <w:r w:rsidRPr="0051275B">
        <w:rPr>
          <w:rFonts w:eastAsia="Times New Roman"/>
        </w:rPr>
        <w:t>o</w:t>
      </w:r>
      <w:proofErr w:type="gramEnd"/>
      <w:r w:rsidRPr="0051275B">
        <w:rPr>
          <w:rFonts w:eastAsia="Times New Roman"/>
        </w:rPr>
        <w:t>.</w:t>
      </w:r>
      <w:proofErr w:type="gramStart"/>
      <w:r w:rsidRPr="0051275B">
        <w:rPr>
          <w:rFonts w:eastAsia="Times New Roman"/>
        </w:rPr>
        <w:t>o</w:t>
      </w:r>
      <w:proofErr w:type="gramEnd"/>
      <w:r w:rsidRPr="0051275B">
        <w:rPr>
          <w:rFonts w:eastAsia="Times New Roman"/>
        </w:rPr>
        <w:t xml:space="preserve">. </w:t>
      </w:r>
      <w:proofErr w:type="gramStart"/>
      <w:r w:rsidRPr="0051275B">
        <w:rPr>
          <w:rFonts w:eastAsia="Times New Roman"/>
        </w:rPr>
        <w:t>w</w:t>
      </w:r>
      <w:proofErr w:type="gramEnd"/>
      <w:r w:rsidRPr="0051275B">
        <w:rPr>
          <w:rFonts w:eastAsia="Times New Roman"/>
        </w:rPr>
        <w:t xml:space="preserve"> przypadku braku poręczenia spłaty kredytu przez Powiat Jarociński. Pierwsze umniejszenie limitu kredytowego w kwocie 106.250</w:t>
      </w:r>
      <w:r>
        <w:rPr>
          <w:rFonts w:eastAsia="Times New Roman"/>
        </w:rPr>
        <w:t xml:space="preserve"> </w:t>
      </w:r>
      <w:proofErr w:type="gramStart"/>
      <w:r w:rsidRPr="0051275B">
        <w:rPr>
          <w:rFonts w:eastAsia="Times New Roman"/>
        </w:rPr>
        <w:t>zł</w:t>
      </w:r>
      <w:proofErr w:type="gramEnd"/>
      <w:r w:rsidRPr="0051275B">
        <w:rPr>
          <w:rFonts w:eastAsia="Times New Roman"/>
        </w:rPr>
        <w:t xml:space="preserve"> nastąpiło 01.01.</w:t>
      </w:r>
      <w:proofErr w:type="gramStart"/>
      <w:r w:rsidRPr="0051275B">
        <w:rPr>
          <w:rFonts w:eastAsia="Times New Roman"/>
        </w:rPr>
        <w:t>br</w:t>
      </w:r>
      <w:proofErr w:type="gramEnd"/>
      <w:r w:rsidRPr="0051275B">
        <w:rPr>
          <w:rFonts w:eastAsia="Times New Roman"/>
        </w:rPr>
        <w:t>.</w:t>
      </w:r>
    </w:p>
    <w:p w:rsidR="0051275B" w:rsidRPr="0051275B" w:rsidRDefault="0051275B" w:rsidP="0051275B">
      <w:pPr>
        <w:spacing w:line="360" w:lineRule="auto"/>
        <w:jc w:val="both"/>
        <w:rPr>
          <w:rFonts w:eastAsia="Times New Roman"/>
        </w:rPr>
      </w:pPr>
      <w:r w:rsidRPr="0051275B">
        <w:rPr>
          <w:rFonts w:eastAsia="Times New Roman"/>
        </w:rPr>
        <w:t>Aktualnie Szpital ma dostępny limit kredytowy w wysokości 1.593.750</w:t>
      </w:r>
      <w:proofErr w:type="gramStart"/>
      <w:r w:rsidRPr="0051275B">
        <w:rPr>
          <w:rFonts w:eastAsia="Times New Roman"/>
        </w:rPr>
        <w:t>zł</w:t>
      </w:r>
      <w:proofErr w:type="gramEnd"/>
      <w:r w:rsidRPr="0051275B">
        <w:rPr>
          <w:rFonts w:eastAsia="Times New Roman"/>
        </w:rPr>
        <w:t>.</w:t>
      </w:r>
    </w:p>
    <w:p w:rsidR="00F70107" w:rsidRDefault="00F70107" w:rsidP="0065774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0B3419" w:rsidRDefault="00376063" w:rsidP="00657747">
      <w:pPr>
        <w:spacing w:line="360" w:lineRule="auto"/>
        <w:jc w:val="both"/>
        <w:rPr>
          <w:rFonts w:eastAsia="Times New Roman"/>
          <w:b/>
        </w:rPr>
      </w:pPr>
      <w:r w:rsidRPr="0074301B">
        <w:rPr>
          <w:rFonts w:eastAsia="Times New Roman"/>
        </w:rPr>
        <w:t>Starosta przedłożyła do rozpatrzenia pismo</w:t>
      </w:r>
      <w:r w:rsidR="00402A0F">
        <w:rPr>
          <w:rFonts w:eastAsia="Times New Roman"/>
          <w:b/>
        </w:rPr>
        <w:t xml:space="preserve"> </w:t>
      </w:r>
      <w:r w:rsidRPr="00376063">
        <w:rPr>
          <w:rFonts w:eastAsia="Times New Roman"/>
          <w:b/>
        </w:rPr>
        <w:t xml:space="preserve">Zespołu Szkół Specjalnych </w:t>
      </w:r>
      <w:r>
        <w:rPr>
          <w:rFonts w:eastAsia="Times New Roman"/>
          <w:b/>
        </w:rPr>
        <w:t xml:space="preserve">w Jarocinie </w:t>
      </w:r>
      <w:r w:rsidR="00B11340">
        <w:rPr>
          <w:rFonts w:eastAsia="Times New Roman"/>
          <w:b/>
        </w:rPr>
        <w:br/>
      </w:r>
      <w:r>
        <w:rPr>
          <w:rFonts w:eastAsia="Times New Roman"/>
          <w:b/>
        </w:rPr>
        <w:t xml:space="preserve">nr ZSS.3101.2.2023 </w:t>
      </w:r>
      <w:r w:rsidRPr="00376063">
        <w:rPr>
          <w:rFonts w:eastAsia="Times New Roman"/>
          <w:b/>
        </w:rPr>
        <w:t>w sprawie zmian w planie finansowym na 2023 r.</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8</w:t>
      </w:r>
      <w:r w:rsidR="00657747" w:rsidRPr="002C2597">
        <w:rPr>
          <w:rFonts w:eastAsia="Times New Roman"/>
          <w:i/>
        </w:rPr>
        <w:t xml:space="preserve"> do protokołu.</w:t>
      </w:r>
    </w:p>
    <w:p w:rsidR="000B3419" w:rsidRDefault="000B3419" w:rsidP="00657747">
      <w:pPr>
        <w:spacing w:line="360" w:lineRule="auto"/>
        <w:jc w:val="both"/>
        <w:rPr>
          <w:rFonts w:eastAsia="Times New Roman"/>
          <w:b/>
        </w:rPr>
      </w:pPr>
    </w:p>
    <w:p w:rsidR="00F354A9" w:rsidRPr="000B3419" w:rsidRDefault="000B3419" w:rsidP="00657747">
      <w:pPr>
        <w:spacing w:line="360" w:lineRule="auto"/>
        <w:jc w:val="both"/>
        <w:rPr>
          <w:rFonts w:eastAsia="Times New Roman"/>
          <w:b/>
        </w:rPr>
      </w:pPr>
      <w:r w:rsidRPr="000B3419">
        <w:rPr>
          <w:rFonts w:eastAsia="Times New Roman"/>
        </w:rPr>
        <w:t xml:space="preserve">Przesunięcia środków pomiędzy </w:t>
      </w:r>
      <w:r w:rsidR="00C27C39">
        <w:rPr>
          <w:rFonts w:eastAsia="Times New Roman"/>
        </w:rPr>
        <w:t xml:space="preserve">rozdziałami w ramach paragrafu </w:t>
      </w:r>
      <w:r w:rsidRPr="000B3419">
        <w:rPr>
          <w:rFonts w:eastAsia="Times New Roman"/>
        </w:rPr>
        <w:t xml:space="preserve">4800 (Dodatkowe wynagrodzenie roczne nauczycieli) są niezbędne w celu wypłaty wynagrodzeń zgodnie </w:t>
      </w:r>
      <w:r w:rsidR="00B11340">
        <w:rPr>
          <w:rFonts w:eastAsia="Times New Roman"/>
        </w:rPr>
        <w:br/>
      </w:r>
      <w:r w:rsidRPr="000B3419">
        <w:rPr>
          <w:rFonts w:eastAsia="Times New Roman"/>
        </w:rPr>
        <w:t>z naliczeniem.</w:t>
      </w:r>
    </w:p>
    <w:p w:rsidR="000B3419" w:rsidRDefault="000B3419" w:rsidP="000B3419">
      <w:pPr>
        <w:spacing w:line="360" w:lineRule="auto"/>
        <w:jc w:val="both"/>
        <w:rPr>
          <w:rFonts w:eastAsia="Times New Roman"/>
        </w:rPr>
      </w:pPr>
    </w:p>
    <w:p w:rsidR="000B3419" w:rsidRDefault="000B3419" w:rsidP="000B3419">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0B3419" w:rsidRDefault="000B341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657747" w:rsidRPr="002130A9" w:rsidRDefault="00402A0F" w:rsidP="00376063">
      <w:pPr>
        <w:spacing w:line="360" w:lineRule="auto"/>
        <w:jc w:val="both"/>
        <w:rPr>
          <w:rFonts w:eastAsia="Times New Roman"/>
          <w:b/>
        </w:rPr>
      </w:pPr>
      <w:r w:rsidRPr="00402A0F">
        <w:rPr>
          <w:rFonts w:eastAsia="Times New Roman"/>
        </w:rPr>
        <w:t xml:space="preserve">Zarząd jednogłośnie w składzie Starosta, Wicestarosta oraz M. Stolecki </w:t>
      </w:r>
      <w:r w:rsidR="00657747" w:rsidRPr="0074301B">
        <w:rPr>
          <w:rFonts w:eastAsia="Times New Roman"/>
        </w:rPr>
        <w:t>rozpatrz</w:t>
      </w:r>
      <w:r>
        <w:rPr>
          <w:rFonts w:eastAsia="Times New Roman"/>
        </w:rPr>
        <w:t>ył</w:t>
      </w:r>
      <w:r w:rsidR="00657747" w:rsidRPr="0074301B">
        <w:rPr>
          <w:rFonts w:eastAsia="Times New Roman"/>
        </w:rPr>
        <w:t xml:space="preserve"> pismo </w:t>
      </w:r>
      <w:r w:rsidR="00376063" w:rsidRPr="00376063">
        <w:rPr>
          <w:rFonts w:eastAsia="Times New Roman"/>
          <w:b/>
        </w:rPr>
        <w:t>Zespołu Szkół Pona</w:t>
      </w:r>
      <w:r w:rsidR="00376063">
        <w:rPr>
          <w:rFonts w:eastAsia="Times New Roman"/>
          <w:b/>
        </w:rPr>
        <w:t xml:space="preserve">dpodstawowych nr 1 w Jarocinie </w:t>
      </w:r>
      <w:r w:rsidR="00376063" w:rsidRPr="00376063">
        <w:rPr>
          <w:rFonts w:eastAsia="Times New Roman"/>
          <w:b/>
        </w:rPr>
        <w:t>nr ZSP1.3121.2.2023.GK w sprawie zmian w planie finansowym na 2023 r.</w:t>
      </w:r>
      <w:r w:rsidR="00657747">
        <w:rPr>
          <w:rFonts w:eastAsia="Times New Roman"/>
          <w:b/>
        </w:rPr>
        <w:t xml:space="preserve"> </w:t>
      </w:r>
      <w:r w:rsidR="00657747" w:rsidRPr="002C2597">
        <w:rPr>
          <w:rFonts w:eastAsia="Times New Roman"/>
          <w:i/>
        </w:rPr>
        <w:t xml:space="preserve">Pismo stanowi załącznik nr </w:t>
      </w:r>
      <w:r>
        <w:rPr>
          <w:rFonts w:eastAsia="Times New Roman"/>
          <w:i/>
        </w:rPr>
        <w:t>9</w:t>
      </w:r>
      <w:r w:rsidR="00657747" w:rsidRPr="002C2597">
        <w:rPr>
          <w:rFonts w:eastAsia="Times New Roman"/>
          <w:i/>
        </w:rPr>
        <w:t xml:space="preserve"> do protokołu.</w:t>
      </w:r>
    </w:p>
    <w:p w:rsidR="00657747" w:rsidRDefault="00657747" w:rsidP="00657747">
      <w:pPr>
        <w:spacing w:line="360" w:lineRule="auto"/>
        <w:jc w:val="both"/>
        <w:rPr>
          <w:rFonts w:eastAsia="Times New Roman"/>
        </w:rPr>
      </w:pPr>
    </w:p>
    <w:p w:rsidR="000B3419" w:rsidRPr="000B3419" w:rsidRDefault="000B3419" w:rsidP="000B3419">
      <w:pPr>
        <w:spacing w:after="131" w:line="357" w:lineRule="auto"/>
        <w:ind w:left="2" w:right="266" w:hanging="3"/>
        <w:jc w:val="both"/>
        <w:rPr>
          <w:rFonts w:eastAsia="Times New Roman"/>
          <w:color w:val="000000"/>
          <w:szCs w:val="22"/>
        </w:rPr>
      </w:pPr>
      <w:r w:rsidRPr="000B3419">
        <w:rPr>
          <w:rFonts w:eastAsia="Times New Roman"/>
          <w:color w:val="000000"/>
          <w:szCs w:val="22"/>
        </w:rPr>
        <w:t>W paragrafie 4240 - środki zostaną prze</w:t>
      </w:r>
      <w:r>
        <w:rPr>
          <w:rFonts w:eastAsia="Times New Roman"/>
          <w:color w:val="000000"/>
          <w:szCs w:val="22"/>
        </w:rPr>
        <w:t>zn</w:t>
      </w:r>
      <w:r w:rsidRPr="000B3419">
        <w:rPr>
          <w:rFonts w:eastAsia="Times New Roman"/>
          <w:color w:val="000000"/>
          <w:szCs w:val="22"/>
        </w:rPr>
        <w:t>aczone na zakup pomocy dydaktycznych do nauki w technikum żywienia i usług gastronomicznych.</w:t>
      </w:r>
      <w:r>
        <w:rPr>
          <w:rFonts w:eastAsia="Times New Roman"/>
          <w:color w:val="000000"/>
          <w:szCs w:val="22"/>
        </w:rPr>
        <w:t xml:space="preserve"> </w:t>
      </w:r>
      <w:r w:rsidRPr="000B3419">
        <w:rPr>
          <w:rFonts w:eastAsia="Times New Roman"/>
          <w:color w:val="000000"/>
          <w:szCs w:val="22"/>
        </w:rPr>
        <w:t xml:space="preserve">W paragrafie 4520- w związku </w:t>
      </w:r>
      <w:r>
        <w:rPr>
          <w:rFonts w:eastAsia="Times New Roman"/>
          <w:color w:val="000000"/>
          <w:szCs w:val="22"/>
        </w:rPr>
        <w:br/>
      </w:r>
      <w:r w:rsidRPr="000B3419">
        <w:rPr>
          <w:rFonts w:eastAsia="Times New Roman"/>
          <w:color w:val="000000"/>
          <w:szCs w:val="22"/>
        </w:rPr>
        <w:t xml:space="preserve">z podwyższeniem stawek za wywóz odpadów </w:t>
      </w:r>
      <w:proofErr w:type="spellStart"/>
      <w:r w:rsidRPr="000B3419">
        <w:rPr>
          <w:rFonts w:eastAsia="Times New Roman"/>
          <w:color w:val="000000"/>
          <w:szCs w:val="22"/>
        </w:rPr>
        <w:t>zg</w:t>
      </w:r>
      <w:proofErr w:type="spellEnd"/>
      <w:r w:rsidRPr="000B3419">
        <w:rPr>
          <w:rFonts w:eastAsia="Times New Roman"/>
          <w:color w:val="000000"/>
          <w:szCs w:val="22"/>
        </w:rPr>
        <w:t xml:space="preserve">. </w:t>
      </w:r>
      <w:proofErr w:type="gramStart"/>
      <w:r w:rsidRPr="000B3419">
        <w:rPr>
          <w:rFonts w:eastAsia="Times New Roman"/>
          <w:color w:val="000000"/>
          <w:szCs w:val="22"/>
        </w:rPr>
        <w:t>z</w:t>
      </w:r>
      <w:proofErr w:type="gramEnd"/>
      <w:r w:rsidRPr="000B3419">
        <w:rPr>
          <w:rFonts w:eastAsia="Times New Roman"/>
          <w:color w:val="000000"/>
          <w:szCs w:val="22"/>
        </w:rPr>
        <w:t xml:space="preserve"> uchwałą nr LXXV/652/2022 Rady Miejskiej w Jarocinie z 2.11.2022</w:t>
      </w:r>
      <w:proofErr w:type="gramStart"/>
      <w:r w:rsidRPr="000B3419">
        <w:rPr>
          <w:rFonts w:eastAsia="Times New Roman"/>
          <w:color w:val="000000"/>
          <w:szCs w:val="22"/>
        </w:rPr>
        <w:t>r</w:t>
      </w:r>
      <w:proofErr w:type="gramEnd"/>
      <w:r w:rsidRPr="000B3419">
        <w:rPr>
          <w:rFonts w:eastAsia="Times New Roman"/>
          <w:color w:val="000000"/>
          <w:szCs w:val="22"/>
        </w:rPr>
        <w:t>. w sprawie wyboru metody ustalania opłaty za gospodarowanie odpadami komunalnymi, ustalenia stawki takiej opłaty dla nieruchomości zamieszkałych.</w:t>
      </w:r>
    </w:p>
    <w:p w:rsidR="000B3419" w:rsidRDefault="000B3419" w:rsidP="000B3419">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0B3419" w:rsidRDefault="000B341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657747" w:rsidRPr="002130A9" w:rsidRDefault="000B3419" w:rsidP="00376063">
      <w:pPr>
        <w:spacing w:line="360" w:lineRule="auto"/>
        <w:jc w:val="both"/>
        <w:rPr>
          <w:rFonts w:eastAsia="Times New Roman"/>
          <w:b/>
        </w:rPr>
      </w:pPr>
      <w:r w:rsidRPr="000B3419">
        <w:rPr>
          <w:rFonts w:eastAsia="Times New Roman"/>
        </w:rPr>
        <w:t xml:space="preserve">Zarząd jednogłośnie w składzie Starosta, Wicestarosta oraz M. Stolecki </w:t>
      </w:r>
      <w:r>
        <w:rPr>
          <w:rFonts w:eastAsia="Times New Roman"/>
        </w:rPr>
        <w:t>rozpatrzył</w:t>
      </w:r>
      <w:r w:rsidR="00657747" w:rsidRPr="0074301B">
        <w:rPr>
          <w:rFonts w:eastAsia="Times New Roman"/>
        </w:rPr>
        <w:t xml:space="preserve"> pismo </w:t>
      </w:r>
      <w:r w:rsidR="00376063" w:rsidRPr="00376063">
        <w:rPr>
          <w:rFonts w:eastAsia="Times New Roman"/>
          <w:b/>
        </w:rPr>
        <w:t xml:space="preserve">Zespołu Szkół Ponadpodstawowych nr 1 w Jarocinie nr ZSP1.413.1.2023 </w:t>
      </w:r>
      <w:r>
        <w:rPr>
          <w:rFonts w:eastAsia="Times New Roman"/>
          <w:b/>
        </w:rPr>
        <w:t xml:space="preserve">i wyraził zgodę </w:t>
      </w:r>
      <w:r w:rsidR="00376063" w:rsidRPr="00376063">
        <w:rPr>
          <w:rFonts w:eastAsia="Times New Roman"/>
          <w:b/>
        </w:rPr>
        <w:t>na nauczanie indywidualne dla ucznia.</w:t>
      </w:r>
      <w:r w:rsidR="00376063">
        <w:rPr>
          <w:rFonts w:eastAsia="Times New Roman"/>
          <w:b/>
        </w:rPr>
        <w:t xml:space="preserve"> </w:t>
      </w:r>
      <w:r w:rsidR="00657747" w:rsidRPr="002C2597">
        <w:rPr>
          <w:rFonts w:eastAsia="Times New Roman"/>
          <w:i/>
        </w:rPr>
        <w:t xml:space="preserve">Pismo stanowi załącznik nr </w:t>
      </w:r>
      <w:r w:rsidR="00402A0F">
        <w:rPr>
          <w:rFonts w:eastAsia="Times New Roman"/>
          <w:i/>
        </w:rPr>
        <w:t>10</w:t>
      </w:r>
      <w:r w:rsidR="00657747" w:rsidRPr="002C2597">
        <w:rPr>
          <w:rFonts w:eastAsia="Times New Roman"/>
          <w:i/>
        </w:rPr>
        <w:t xml:space="preserve"> do protokołu.</w:t>
      </w:r>
    </w:p>
    <w:p w:rsidR="009B6CB5" w:rsidRDefault="009B6CB5" w:rsidP="00657747">
      <w:pPr>
        <w:spacing w:line="360" w:lineRule="auto"/>
        <w:jc w:val="both"/>
        <w:rPr>
          <w:rFonts w:eastAsia="Times New Roman"/>
        </w:rPr>
      </w:pPr>
    </w:p>
    <w:p w:rsidR="00657747" w:rsidRDefault="00657747" w:rsidP="0030700E">
      <w:pPr>
        <w:spacing w:line="360" w:lineRule="auto"/>
        <w:jc w:val="both"/>
        <w:rPr>
          <w:rFonts w:eastAsia="Times New Roman"/>
          <w:b/>
        </w:rPr>
      </w:pPr>
    </w:p>
    <w:p w:rsidR="000B3419" w:rsidRDefault="000B341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657747" w:rsidRPr="002130A9" w:rsidRDefault="00657747" w:rsidP="00376063">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Powiatowego Urzędu Pracy</w:t>
      </w:r>
      <w:r w:rsidR="00376063">
        <w:rPr>
          <w:rFonts w:eastAsia="Times New Roman"/>
          <w:b/>
        </w:rPr>
        <w:t xml:space="preserve"> w Jarocinie </w:t>
      </w:r>
      <w:r w:rsidR="000B3419">
        <w:rPr>
          <w:rFonts w:eastAsia="Times New Roman"/>
          <w:b/>
        </w:rPr>
        <w:br/>
      </w:r>
      <w:r w:rsidR="00376063">
        <w:rPr>
          <w:rFonts w:eastAsia="Times New Roman"/>
          <w:b/>
        </w:rPr>
        <w:t xml:space="preserve">nr FK.0320.9.2023 </w:t>
      </w:r>
      <w:proofErr w:type="gramStart"/>
      <w:r w:rsidR="00376063" w:rsidRPr="00376063">
        <w:rPr>
          <w:rFonts w:eastAsia="Times New Roman"/>
          <w:b/>
        </w:rPr>
        <w:t>w</w:t>
      </w:r>
      <w:proofErr w:type="gramEnd"/>
      <w:r w:rsidR="00376063" w:rsidRPr="00376063">
        <w:rPr>
          <w:rFonts w:eastAsia="Times New Roman"/>
          <w:b/>
        </w:rPr>
        <w:t xml:space="preserve"> sprawie zmian w planie finansowym na 2023 r.</w:t>
      </w:r>
      <w:r w:rsidR="00376063">
        <w:rPr>
          <w:rFonts w:eastAsia="Times New Roman"/>
          <w:b/>
        </w:rPr>
        <w:t xml:space="preserve"> </w:t>
      </w:r>
      <w:r w:rsidRPr="002C2597">
        <w:rPr>
          <w:rFonts w:eastAsia="Times New Roman"/>
          <w:i/>
        </w:rPr>
        <w:t xml:space="preserve">Pismo stanowi załącznik nr </w:t>
      </w:r>
      <w:r w:rsidR="00402A0F">
        <w:rPr>
          <w:rFonts w:eastAsia="Times New Roman"/>
          <w:i/>
        </w:rPr>
        <w:t>11</w:t>
      </w:r>
      <w:r w:rsidRPr="002C2597">
        <w:rPr>
          <w:rFonts w:eastAsia="Times New Roman"/>
          <w:i/>
        </w:rPr>
        <w:t xml:space="preserve"> do protokołu.</w:t>
      </w:r>
    </w:p>
    <w:p w:rsidR="000B3419" w:rsidRDefault="000B3419" w:rsidP="00657747">
      <w:pPr>
        <w:spacing w:line="360" w:lineRule="auto"/>
        <w:jc w:val="both"/>
        <w:rPr>
          <w:rFonts w:eastAsia="Times New Roman"/>
        </w:rPr>
      </w:pPr>
    </w:p>
    <w:p w:rsidR="00154B39" w:rsidRDefault="000B3419" w:rsidP="00657747">
      <w:pPr>
        <w:spacing w:line="360" w:lineRule="auto"/>
        <w:jc w:val="both"/>
        <w:rPr>
          <w:rFonts w:eastAsia="Times New Roman"/>
        </w:rPr>
      </w:pPr>
      <w:r>
        <w:rPr>
          <w:rFonts w:eastAsia="Times New Roman"/>
        </w:rPr>
        <w:t>Powiatowy Urząd Pracy zwrócił</w:t>
      </w:r>
      <w:r w:rsidRPr="000B3419">
        <w:rPr>
          <w:rFonts w:eastAsia="Times New Roman"/>
        </w:rPr>
        <w:t xml:space="preserve"> się z prośbą o zwiększenie planu finansowego na paragrafach płacowych w wysokości 312 252,92 zł z przeznaczeniem na sfinansowanie w 2023 r. kosztów wynagrodzeń oraz składek na ubezpieczenia społeczne pracowników Powiatowego Urzędu Pracy w Jarocinie.</w:t>
      </w:r>
    </w:p>
    <w:p w:rsidR="00154B39" w:rsidRDefault="00154B39"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657747" w:rsidRPr="002130A9" w:rsidRDefault="0084188A" w:rsidP="00657747">
      <w:pPr>
        <w:spacing w:line="360" w:lineRule="auto"/>
        <w:jc w:val="both"/>
        <w:rPr>
          <w:rFonts w:eastAsia="Times New Roman"/>
          <w:b/>
        </w:rPr>
      </w:pPr>
      <w:r w:rsidRPr="0084188A">
        <w:rPr>
          <w:rFonts w:eastAsia="Times New Roman"/>
        </w:rPr>
        <w:t xml:space="preserve">Zarząd w składzie Starosta, Wicestarosta oraz M. Stolecki </w:t>
      </w:r>
      <w:r>
        <w:rPr>
          <w:rFonts w:eastAsia="Times New Roman"/>
        </w:rPr>
        <w:t xml:space="preserve">przyjął do wiadomości </w:t>
      </w:r>
      <w:r w:rsidR="00657747" w:rsidRPr="0074301B">
        <w:rPr>
          <w:rFonts w:eastAsia="Times New Roman"/>
        </w:rPr>
        <w:t xml:space="preserve">pismo </w:t>
      </w:r>
      <w:r w:rsidR="00376063" w:rsidRPr="00376063">
        <w:rPr>
          <w:rFonts w:eastAsia="Times New Roman"/>
          <w:b/>
        </w:rPr>
        <w:t>Ministra Rodziny i Polityki Społecznej.</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12</w:t>
      </w:r>
      <w:r w:rsidR="00657747" w:rsidRPr="002C2597">
        <w:rPr>
          <w:rFonts w:eastAsia="Times New Roman"/>
          <w:i/>
        </w:rPr>
        <w:t xml:space="preserve"> do protokołu.</w:t>
      </w:r>
    </w:p>
    <w:p w:rsidR="0084188A" w:rsidRDefault="0084188A" w:rsidP="00657747">
      <w:pPr>
        <w:spacing w:line="360" w:lineRule="auto"/>
        <w:jc w:val="both"/>
        <w:rPr>
          <w:rFonts w:eastAsia="Times New Roman"/>
        </w:rPr>
      </w:pPr>
    </w:p>
    <w:p w:rsidR="00657747" w:rsidRDefault="00210597" w:rsidP="00657747">
      <w:pPr>
        <w:spacing w:line="360" w:lineRule="auto"/>
        <w:jc w:val="both"/>
        <w:rPr>
          <w:rFonts w:eastAsia="Times New Roman"/>
        </w:rPr>
      </w:pPr>
      <w:r w:rsidRPr="00210597">
        <w:rPr>
          <w:rFonts w:eastAsia="Times New Roman"/>
        </w:rPr>
        <w:t xml:space="preserve">Na podstawie art. 145 ustawy z dnia 27 sierpnia 2009 r. o finansach publicznych (Dz. U. </w:t>
      </w:r>
      <w:proofErr w:type="gramStart"/>
      <w:r w:rsidRPr="00210597">
        <w:rPr>
          <w:rFonts w:eastAsia="Times New Roman"/>
        </w:rPr>
        <w:t>z</w:t>
      </w:r>
      <w:proofErr w:type="gramEnd"/>
      <w:r w:rsidRPr="00210597">
        <w:rPr>
          <w:rFonts w:eastAsia="Times New Roman"/>
        </w:rPr>
        <w:t xml:space="preserve"> 2022 r. poz. 1634, z późn. </w:t>
      </w:r>
      <w:proofErr w:type="gramStart"/>
      <w:r w:rsidRPr="00210597">
        <w:rPr>
          <w:rFonts w:eastAsia="Times New Roman"/>
        </w:rPr>
        <w:t>zm</w:t>
      </w:r>
      <w:proofErr w:type="gramEnd"/>
      <w:r w:rsidRPr="00210597">
        <w:rPr>
          <w:rFonts w:eastAsia="Times New Roman"/>
        </w:rPr>
        <w:t xml:space="preserve">.), art. 108f ust. 1-3 ustawy z dnia 20 kwietnia 2004 r. o </w:t>
      </w:r>
      <w:r w:rsidR="0084188A" w:rsidRPr="00210597">
        <w:rPr>
          <w:rFonts w:eastAsia="Times New Roman"/>
        </w:rPr>
        <w:t>promocji zatrudnienia</w:t>
      </w:r>
      <w:r w:rsidR="0084188A">
        <w:rPr>
          <w:rFonts w:eastAsia="Times New Roman"/>
        </w:rPr>
        <w:t xml:space="preserve"> w</w:t>
      </w:r>
      <w:r w:rsidRPr="00210597">
        <w:rPr>
          <w:rFonts w:eastAsia="Times New Roman"/>
        </w:rPr>
        <w:t xml:space="preserve"> </w:t>
      </w:r>
      <w:r w:rsidR="0084188A" w:rsidRPr="00210597">
        <w:rPr>
          <w:rFonts w:eastAsia="Times New Roman"/>
        </w:rPr>
        <w:t>instytucjach</w:t>
      </w:r>
      <w:r w:rsidRPr="00210597">
        <w:rPr>
          <w:rFonts w:eastAsia="Times New Roman"/>
        </w:rPr>
        <w:t xml:space="preserve"> rynku</w:t>
      </w:r>
      <w:r w:rsidR="0084188A">
        <w:rPr>
          <w:rFonts w:eastAsia="Times New Roman"/>
        </w:rPr>
        <w:t xml:space="preserve"> </w:t>
      </w:r>
      <w:r w:rsidRPr="00210597">
        <w:rPr>
          <w:rFonts w:eastAsia="Times New Roman"/>
        </w:rPr>
        <w:t>pracy</w:t>
      </w:r>
      <w:r w:rsidR="0084188A">
        <w:rPr>
          <w:rFonts w:eastAsia="Times New Roman"/>
        </w:rPr>
        <w:t xml:space="preserve"> </w:t>
      </w:r>
      <w:r w:rsidRPr="00210597">
        <w:rPr>
          <w:rFonts w:eastAsia="Times New Roman"/>
        </w:rPr>
        <w:t xml:space="preserve">(Dz. U. </w:t>
      </w:r>
      <w:proofErr w:type="gramStart"/>
      <w:r w:rsidRPr="00210597">
        <w:rPr>
          <w:rFonts w:eastAsia="Times New Roman"/>
        </w:rPr>
        <w:t>z</w:t>
      </w:r>
      <w:proofErr w:type="gramEnd"/>
      <w:r w:rsidRPr="00210597">
        <w:rPr>
          <w:rFonts w:eastAsia="Times New Roman"/>
        </w:rPr>
        <w:t xml:space="preserve"> 2022 r. poz. 690, z późn. </w:t>
      </w:r>
      <w:proofErr w:type="gramStart"/>
      <w:r w:rsidRPr="00210597">
        <w:rPr>
          <w:rFonts w:eastAsia="Times New Roman"/>
        </w:rPr>
        <w:t>zm</w:t>
      </w:r>
      <w:proofErr w:type="gramEnd"/>
      <w:r w:rsidRPr="00210597">
        <w:rPr>
          <w:rFonts w:eastAsia="Times New Roman"/>
        </w:rPr>
        <w:t xml:space="preserve">.), zwanej dalej ustawą, oraz S 4 ust. 5 rozporządzenia Ministra Pracy i Polityki Społecznej z dnia </w:t>
      </w:r>
      <w:r w:rsidR="0084188A">
        <w:rPr>
          <w:rFonts w:eastAsia="Times New Roman"/>
        </w:rPr>
        <w:br/>
        <w:t>7 października 2011 r. w sprawie</w:t>
      </w:r>
      <w:r w:rsidRPr="00210597">
        <w:rPr>
          <w:rFonts w:eastAsia="Times New Roman"/>
        </w:rPr>
        <w:t xml:space="preserve"> szczegółowych zasad gospodarki finansowej Funduszu Pracy (Dz. U.</w:t>
      </w:r>
      <w:r w:rsidR="0084188A">
        <w:rPr>
          <w:rFonts w:eastAsia="Times New Roman"/>
        </w:rPr>
        <w:t xml:space="preserve"> </w:t>
      </w:r>
      <w:proofErr w:type="gramStart"/>
      <w:r w:rsidR="0084188A">
        <w:rPr>
          <w:rFonts w:eastAsia="Times New Roman"/>
        </w:rPr>
        <w:t>z</w:t>
      </w:r>
      <w:proofErr w:type="gramEnd"/>
      <w:r w:rsidR="0084188A">
        <w:rPr>
          <w:rFonts w:eastAsia="Times New Roman"/>
        </w:rPr>
        <w:t xml:space="preserve"> 2016 r. poz. 472) zawiadamia</w:t>
      </w:r>
      <w:r w:rsidRPr="00210597">
        <w:rPr>
          <w:rFonts w:eastAsia="Times New Roman"/>
        </w:rPr>
        <w:t>, że ustalone zostały kwoty środków (limity) Funduszu Pracy na dofinansowanie w 2023 roku kosztów wynagrodzeń zasadniczych, o który</w:t>
      </w:r>
      <w:r w:rsidR="0084188A">
        <w:rPr>
          <w:rFonts w:eastAsia="Times New Roman"/>
        </w:rPr>
        <w:t>ch mowa w przepisach o pracowni</w:t>
      </w:r>
      <w:r w:rsidRPr="00210597">
        <w:rPr>
          <w:rFonts w:eastAsia="Times New Roman"/>
        </w:rPr>
        <w:t>kach samorządowych, oraz składek na ubezpieczenia społeczne od wypłaconego dofinansowania do wynagrodzeń zasadniczych pracowników Powiatowych Urzędów Pracy, realizujących zadania określone ustawą,</w:t>
      </w:r>
    </w:p>
    <w:p w:rsidR="00154B39" w:rsidRDefault="00154B39" w:rsidP="0065774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657747" w:rsidRPr="002130A9" w:rsidRDefault="00657747" w:rsidP="00657747">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 xml:space="preserve">Wydziału Oświaty i Spraw Społecznych </w:t>
      </w:r>
      <w:r w:rsidR="00B11340">
        <w:rPr>
          <w:rFonts w:eastAsia="Times New Roman"/>
          <w:b/>
        </w:rPr>
        <w:br/>
      </w:r>
      <w:r w:rsidR="00376063" w:rsidRPr="00376063">
        <w:rPr>
          <w:rFonts w:eastAsia="Times New Roman"/>
          <w:b/>
        </w:rPr>
        <w:t xml:space="preserve">nr O.8120.2.2023 </w:t>
      </w:r>
      <w:proofErr w:type="gramStart"/>
      <w:r w:rsidR="00376063" w:rsidRPr="00376063">
        <w:rPr>
          <w:rFonts w:eastAsia="Times New Roman"/>
          <w:b/>
        </w:rPr>
        <w:t>dotyczące</w:t>
      </w:r>
      <w:proofErr w:type="gramEnd"/>
      <w:r w:rsidR="00376063" w:rsidRPr="00376063">
        <w:rPr>
          <w:rFonts w:eastAsia="Times New Roman"/>
          <w:b/>
        </w:rPr>
        <w:t xml:space="preserve"> dokumentów Powiatowego Ośrodka Wsparcia w Goli </w:t>
      </w:r>
      <w:r w:rsidR="00B11340">
        <w:rPr>
          <w:rFonts w:eastAsia="Times New Roman"/>
          <w:b/>
        </w:rPr>
        <w:br/>
      </w:r>
      <w:r w:rsidR="00376063" w:rsidRPr="00376063">
        <w:rPr>
          <w:rFonts w:eastAsia="Times New Roman"/>
          <w:b/>
        </w:rPr>
        <w:t>do zatwierdzenia.</w:t>
      </w:r>
      <w:r>
        <w:rPr>
          <w:rFonts w:eastAsia="Times New Roman"/>
          <w:b/>
        </w:rPr>
        <w:t xml:space="preserve"> </w:t>
      </w:r>
      <w:r w:rsidRPr="002C2597">
        <w:rPr>
          <w:rFonts w:eastAsia="Times New Roman"/>
          <w:i/>
        </w:rPr>
        <w:t xml:space="preserve">Pismo stanowi załącznik nr </w:t>
      </w:r>
      <w:r w:rsidR="00402A0F">
        <w:rPr>
          <w:rFonts w:eastAsia="Times New Roman"/>
          <w:i/>
        </w:rPr>
        <w:t>1</w:t>
      </w:r>
      <w:r>
        <w:rPr>
          <w:rFonts w:eastAsia="Times New Roman"/>
          <w:i/>
        </w:rPr>
        <w:t>3</w:t>
      </w:r>
      <w:r w:rsidRPr="002C2597">
        <w:rPr>
          <w:rFonts w:eastAsia="Times New Roman"/>
          <w:i/>
        </w:rPr>
        <w:t xml:space="preserve"> do protokołu.</w:t>
      </w:r>
    </w:p>
    <w:p w:rsidR="0084188A" w:rsidRDefault="0084188A" w:rsidP="0084188A">
      <w:pPr>
        <w:spacing w:after="105" w:line="265" w:lineRule="auto"/>
        <w:rPr>
          <w:rFonts w:eastAsia="Times New Roman"/>
        </w:rPr>
      </w:pPr>
    </w:p>
    <w:p w:rsidR="0084188A" w:rsidRPr="0084188A" w:rsidRDefault="0084188A" w:rsidP="0084188A">
      <w:pPr>
        <w:spacing w:after="105" w:line="265" w:lineRule="auto"/>
        <w:rPr>
          <w:rFonts w:eastAsia="Times New Roman"/>
          <w:color w:val="000000"/>
          <w:szCs w:val="22"/>
        </w:rPr>
      </w:pPr>
      <w:r w:rsidRPr="0084188A">
        <w:rPr>
          <w:rFonts w:eastAsia="Times New Roman"/>
          <w:color w:val="000000"/>
          <w:szCs w:val="22"/>
        </w:rPr>
        <w:lastRenderedPageBreak/>
        <w:t xml:space="preserve">Wydział Oświaty i Spraw Społecznych </w:t>
      </w:r>
      <w:r>
        <w:rPr>
          <w:rFonts w:eastAsia="Times New Roman"/>
          <w:color w:val="000000"/>
          <w:szCs w:val="22"/>
        </w:rPr>
        <w:t>przekazał</w:t>
      </w:r>
      <w:r w:rsidRPr="0084188A">
        <w:rPr>
          <w:rFonts w:eastAsia="Times New Roman"/>
          <w:color w:val="000000"/>
          <w:szCs w:val="22"/>
        </w:rPr>
        <w:t xml:space="preserve"> do zatwierdzeni</w:t>
      </w:r>
      <w:r>
        <w:rPr>
          <w:rFonts w:eastAsia="Times New Roman"/>
          <w:color w:val="000000"/>
          <w:szCs w:val="22"/>
        </w:rPr>
        <w:t>a</w:t>
      </w:r>
      <w:r w:rsidRPr="0084188A">
        <w:rPr>
          <w:rFonts w:eastAsia="Times New Roman"/>
          <w:color w:val="000000"/>
          <w:szCs w:val="22"/>
        </w:rPr>
        <w:t>:</w:t>
      </w:r>
    </w:p>
    <w:p w:rsidR="0084188A" w:rsidRPr="0084188A" w:rsidRDefault="0084188A" w:rsidP="0084188A">
      <w:pPr>
        <w:spacing w:after="60" w:line="265" w:lineRule="auto"/>
        <w:ind w:left="24" w:hanging="3"/>
        <w:rPr>
          <w:rFonts w:eastAsia="Times New Roman"/>
          <w:color w:val="000000"/>
          <w:szCs w:val="22"/>
        </w:rPr>
      </w:pPr>
      <w:proofErr w:type="gramStart"/>
      <w:r w:rsidRPr="0084188A">
        <w:rPr>
          <w:rFonts w:eastAsia="Times New Roman"/>
          <w:color w:val="000000"/>
          <w:szCs w:val="22"/>
        </w:rPr>
        <w:t xml:space="preserve">I . </w:t>
      </w:r>
      <w:proofErr w:type="gramEnd"/>
      <w:r w:rsidRPr="0084188A">
        <w:rPr>
          <w:rFonts w:eastAsia="Times New Roman"/>
          <w:color w:val="000000"/>
          <w:szCs w:val="22"/>
        </w:rPr>
        <w:t>Regulamin Organizacyjny Powiatowego Ośrodka Wsparcia w Goli;</w:t>
      </w:r>
    </w:p>
    <w:p w:rsidR="0084188A" w:rsidRPr="0084188A" w:rsidRDefault="0084188A" w:rsidP="0084188A">
      <w:pPr>
        <w:numPr>
          <w:ilvl w:val="0"/>
          <w:numId w:val="12"/>
        </w:numPr>
        <w:spacing w:after="105" w:line="265" w:lineRule="auto"/>
        <w:ind w:right="22" w:hanging="238"/>
        <w:rPr>
          <w:rFonts w:eastAsia="Times New Roman"/>
          <w:color w:val="000000"/>
          <w:szCs w:val="22"/>
        </w:rPr>
      </w:pPr>
      <w:r w:rsidRPr="0084188A">
        <w:rPr>
          <w:rFonts w:eastAsia="Times New Roman"/>
          <w:color w:val="000000"/>
          <w:szCs w:val="22"/>
        </w:rPr>
        <w:t>Program działalności typu ABC Powiatowego Ośrodka Wsparcia w Goli;</w:t>
      </w:r>
    </w:p>
    <w:p w:rsidR="0084188A" w:rsidRPr="0084188A" w:rsidRDefault="0084188A" w:rsidP="0084188A">
      <w:pPr>
        <w:numPr>
          <w:ilvl w:val="0"/>
          <w:numId w:val="12"/>
        </w:numPr>
        <w:spacing w:after="105" w:line="265" w:lineRule="auto"/>
        <w:ind w:right="22" w:hanging="238"/>
        <w:rPr>
          <w:rFonts w:eastAsia="Times New Roman"/>
          <w:color w:val="000000"/>
          <w:szCs w:val="22"/>
        </w:rPr>
      </w:pPr>
      <w:r w:rsidRPr="0084188A">
        <w:rPr>
          <w:rFonts w:eastAsia="Times New Roman"/>
          <w:color w:val="000000"/>
          <w:szCs w:val="22"/>
        </w:rPr>
        <w:t>Plan Pracy Powiatowego Ośrodka Wsparcia w Goli na rok 2023;</w:t>
      </w:r>
    </w:p>
    <w:p w:rsidR="0084188A" w:rsidRPr="0084188A" w:rsidRDefault="0084188A" w:rsidP="0084188A">
      <w:pPr>
        <w:spacing w:line="369" w:lineRule="auto"/>
        <w:ind w:left="24" w:hanging="3"/>
        <w:rPr>
          <w:rFonts w:eastAsia="Times New Roman"/>
          <w:color w:val="000000"/>
          <w:szCs w:val="22"/>
        </w:rPr>
      </w:pPr>
      <w:r w:rsidRPr="0084188A">
        <w:rPr>
          <w:rFonts w:eastAsia="Times New Roman"/>
          <w:color w:val="000000"/>
          <w:szCs w:val="22"/>
        </w:rPr>
        <w:t>4.Plan Pracy Powiatowego Ośrodka Wsparcia w Goli z filią w Raszewach na rok 2023.</w:t>
      </w:r>
    </w:p>
    <w:p w:rsidR="0084188A" w:rsidRDefault="0084188A" w:rsidP="0084188A">
      <w:pPr>
        <w:spacing w:line="371" w:lineRule="auto"/>
        <w:ind w:left="21"/>
        <w:rPr>
          <w:rFonts w:eastAsia="Times New Roman"/>
          <w:color w:val="000000"/>
          <w:szCs w:val="22"/>
        </w:rPr>
      </w:pPr>
      <w:r w:rsidRPr="0084188A">
        <w:rPr>
          <w:rFonts w:eastAsia="Times New Roman"/>
          <w:color w:val="000000"/>
          <w:szCs w:val="22"/>
        </w:rPr>
        <w:t>Wszystkie dokumenty zostały uzgodnione z Wojewodą Wielkopolskim i do ich treści nie wniesiono zastrzeżeń.</w:t>
      </w:r>
    </w:p>
    <w:p w:rsidR="0084188A" w:rsidRDefault="0084188A" w:rsidP="0084188A">
      <w:pPr>
        <w:spacing w:line="371" w:lineRule="auto"/>
        <w:ind w:left="21"/>
        <w:rPr>
          <w:rFonts w:eastAsia="Times New Roman"/>
        </w:rPr>
      </w:pPr>
    </w:p>
    <w:p w:rsidR="00657747" w:rsidRPr="0084188A" w:rsidRDefault="00657747" w:rsidP="0084188A">
      <w:pPr>
        <w:spacing w:line="371" w:lineRule="auto"/>
        <w:ind w:left="21"/>
        <w:jc w:val="both"/>
        <w:rPr>
          <w:rFonts w:eastAsia="Times New Roman"/>
          <w:color w:val="000000"/>
          <w:szCs w:val="22"/>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84188A">
        <w:rPr>
          <w:rFonts w:eastAsia="Times New Roman"/>
        </w:rPr>
        <w:t>zatwierdził dokumenty.</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657747" w:rsidRPr="002130A9" w:rsidRDefault="00657747" w:rsidP="00376063">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Wydziału Oświaty i Spr</w:t>
      </w:r>
      <w:r w:rsidR="00376063">
        <w:rPr>
          <w:rFonts w:eastAsia="Times New Roman"/>
          <w:b/>
        </w:rPr>
        <w:t xml:space="preserve">aw Społecznych </w:t>
      </w:r>
      <w:r w:rsidR="00B11340">
        <w:rPr>
          <w:rFonts w:eastAsia="Times New Roman"/>
          <w:b/>
        </w:rPr>
        <w:br/>
      </w:r>
      <w:r w:rsidR="00376063">
        <w:rPr>
          <w:rFonts w:eastAsia="Times New Roman"/>
          <w:b/>
        </w:rPr>
        <w:t xml:space="preserve">nr O.042.2.2022 </w:t>
      </w:r>
      <w:proofErr w:type="gramStart"/>
      <w:r w:rsidR="00376063" w:rsidRPr="00376063">
        <w:rPr>
          <w:rFonts w:eastAsia="Times New Roman"/>
          <w:b/>
        </w:rPr>
        <w:t>w</w:t>
      </w:r>
      <w:proofErr w:type="gramEnd"/>
      <w:r w:rsidR="00376063" w:rsidRPr="00376063">
        <w:rPr>
          <w:rFonts w:eastAsia="Times New Roman"/>
          <w:b/>
        </w:rPr>
        <w:t xml:space="preserve"> sprawie zmian w planie finansowym na 2023 r.</w:t>
      </w:r>
      <w:r w:rsidR="00376063">
        <w:rPr>
          <w:rFonts w:eastAsia="Times New Roman"/>
          <w:b/>
        </w:rPr>
        <w:t xml:space="preserve"> </w:t>
      </w:r>
      <w:r w:rsidRPr="002C2597">
        <w:rPr>
          <w:rFonts w:eastAsia="Times New Roman"/>
          <w:i/>
        </w:rPr>
        <w:t xml:space="preserve">Pismo stanowi załącznik nr </w:t>
      </w:r>
      <w:r w:rsidR="00402A0F">
        <w:rPr>
          <w:rFonts w:eastAsia="Times New Roman"/>
          <w:i/>
        </w:rPr>
        <w:t>14</w:t>
      </w:r>
      <w:r w:rsidRPr="002C2597">
        <w:rPr>
          <w:rFonts w:eastAsia="Times New Roman"/>
          <w:i/>
        </w:rPr>
        <w:t xml:space="preserve"> do protokołu.</w:t>
      </w:r>
    </w:p>
    <w:p w:rsidR="0084188A" w:rsidRDefault="0084188A" w:rsidP="00657747">
      <w:pPr>
        <w:spacing w:line="360" w:lineRule="auto"/>
        <w:jc w:val="both"/>
        <w:rPr>
          <w:rFonts w:eastAsia="Times New Roman"/>
        </w:rPr>
      </w:pPr>
    </w:p>
    <w:p w:rsidR="00154B39" w:rsidRDefault="0084188A" w:rsidP="00657747">
      <w:pPr>
        <w:spacing w:line="360" w:lineRule="auto"/>
        <w:jc w:val="both"/>
        <w:rPr>
          <w:rFonts w:eastAsia="Times New Roman"/>
        </w:rPr>
      </w:pPr>
      <w:r w:rsidRPr="0084188A">
        <w:rPr>
          <w:rFonts w:eastAsia="Times New Roman"/>
        </w:rPr>
        <w:t xml:space="preserve">Wprowadzenie zmian jest konieczne celem realizacji projektu „Wsparcie kształcenia zawodowego oraz zwalczanie i zapobieganie skutkom epidemii COVID-19 w Zespole Szkół Ponadpodstawowych nr 2 w Jarocinie". Projekt realizowany będzie przez Powiat Jarociński, całkowita wartość projektu wynosi 505.037,75 </w:t>
      </w:r>
      <w:proofErr w:type="gramStart"/>
      <w:r w:rsidRPr="0084188A">
        <w:rPr>
          <w:rFonts w:eastAsia="Times New Roman"/>
        </w:rPr>
        <w:t>zł</w:t>
      </w:r>
      <w:proofErr w:type="gramEnd"/>
      <w:r w:rsidRPr="0084188A">
        <w:rPr>
          <w:rFonts w:eastAsia="Times New Roman"/>
        </w:rPr>
        <w:t xml:space="preserve">, a kwota pozyskanego dofinansowania 454.517,75 </w:t>
      </w:r>
      <w:proofErr w:type="gramStart"/>
      <w:r w:rsidRPr="0084188A">
        <w:rPr>
          <w:rFonts w:eastAsia="Times New Roman"/>
        </w:rPr>
        <w:t>zł</w:t>
      </w:r>
      <w:proofErr w:type="gramEnd"/>
      <w:r w:rsidRPr="0084188A">
        <w:rPr>
          <w:rFonts w:eastAsia="Times New Roman"/>
        </w:rPr>
        <w:t xml:space="preserve">. Wkład własny wynosi 50.520,00 </w:t>
      </w:r>
      <w:proofErr w:type="gramStart"/>
      <w:r w:rsidRPr="0084188A">
        <w:rPr>
          <w:rFonts w:eastAsia="Times New Roman"/>
        </w:rPr>
        <w:t>zł</w:t>
      </w:r>
      <w:proofErr w:type="gramEnd"/>
      <w:r w:rsidRPr="0084188A">
        <w:rPr>
          <w:rFonts w:eastAsia="Times New Roman"/>
        </w:rPr>
        <w:t xml:space="preserve">, z czego kwota 12.620,00 </w:t>
      </w:r>
      <w:proofErr w:type="gramStart"/>
      <w:r w:rsidRPr="0084188A">
        <w:rPr>
          <w:rFonts w:eastAsia="Times New Roman"/>
        </w:rPr>
        <w:t>zł</w:t>
      </w:r>
      <w:proofErr w:type="gramEnd"/>
      <w:r w:rsidRPr="0084188A">
        <w:rPr>
          <w:rFonts w:eastAsia="Times New Roman"/>
        </w:rPr>
        <w:t xml:space="preserve"> stanowi wkład niefinansowy. Wkład własny finansowy w wysokości 37.900,00 </w:t>
      </w:r>
      <w:proofErr w:type="gramStart"/>
      <w:r w:rsidRPr="0084188A">
        <w:rPr>
          <w:rFonts w:eastAsia="Times New Roman"/>
        </w:rPr>
        <w:t>zł</w:t>
      </w:r>
      <w:proofErr w:type="gramEnd"/>
      <w:r w:rsidRPr="0084188A">
        <w:rPr>
          <w:rFonts w:eastAsia="Times New Roman"/>
        </w:rPr>
        <w:t xml:space="preserve"> zostanie wydatkowany </w:t>
      </w:r>
      <w:r>
        <w:rPr>
          <w:rFonts w:eastAsia="Times New Roman"/>
        </w:rPr>
        <w:br/>
      </w:r>
      <w:r w:rsidRPr="0084188A">
        <w:rPr>
          <w:rFonts w:eastAsia="Times New Roman"/>
        </w:rPr>
        <w:t>w roku 2023.</w:t>
      </w:r>
    </w:p>
    <w:p w:rsidR="00154B39" w:rsidRDefault="00154B39"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657747" w:rsidRPr="002130A9" w:rsidRDefault="00657747" w:rsidP="00376063">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Referatu Budownictwa i Śro</w:t>
      </w:r>
      <w:r w:rsidR="00376063">
        <w:rPr>
          <w:rFonts w:eastAsia="Times New Roman"/>
          <w:b/>
        </w:rPr>
        <w:t xml:space="preserve">dowiska </w:t>
      </w:r>
      <w:r w:rsidR="00B11340">
        <w:rPr>
          <w:rFonts w:eastAsia="Times New Roman"/>
          <w:b/>
        </w:rPr>
        <w:br/>
      </w:r>
      <w:r w:rsidR="00376063">
        <w:rPr>
          <w:rFonts w:eastAsia="Times New Roman"/>
          <w:b/>
        </w:rPr>
        <w:t xml:space="preserve">nr A-BS.3032.4.2023.FS </w:t>
      </w:r>
      <w:r w:rsidR="00376063" w:rsidRPr="00376063">
        <w:rPr>
          <w:rFonts w:eastAsia="Times New Roman"/>
          <w:b/>
        </w:rPr>
        <w:t>w sprawie zmian w planie finansowym na 2023 r.</w:t>
      </w:r>
      <w:r>
        <w:rPr>
          <w:rFonts w:eastAsia="Times New Roman"/>
          <w:b/>
        </w:rPr>
        <w:t xml:space="preserve"> </w:t>
      </w:r>
      <w:r w:rsidRPr="002C2597">
        <w:rPr>
          <w:rFonts w:eastAsia="Times New Roman"/>
          <w:i/>
        </w:rPr>
        <w:t xml:space="preserve">Pismo stanowi załącznik nr </w:t>
      </w:r>
      <w:r w:rsidR="00402A0F">
        <w:rPr>
          <w:rFonts w:eastAsia="Times New Roman"/>
          <w:i/>
        </w:rPr>
        <w:t>15</w:t>
      </w:r>
      <w:r w:rsidRPr="002C2597">
        <w:rPr>
          <w:rFonts w:eastAsia="Times New Roman"/>
          <w:i/>
        </w:rPr>
        <w:t xml:space="preserve"> do protokołu.</w:t>
      </w:r>
    </w:p>
    <w:p w:rsidR="0084188A" w:rsidRDefault="0084188A" w:rsidP="0084188A">
      <w:pPr>
        <w:spacing w:line="360" w:lineRule="auto"/>
        <w:jc w:val="both"/>
        <w:rPr>
          <w:rFonts w:eastAsia="Times New Roman"/>
        </w:rPr>
      </w:pPr>
    </w:p>
    <w:p w:rsidR="0084188A" w:rsidRPr="0084188A" w:rsidRDefault="0084188A" w:rsidP="0084188A">
      <w:pPr>
        <w:spacing w:line="360" w:lineRule="auto"/>
        <w:jc w:val="both"/>
        <w:rPr>
          <w:rFonts w:eastAsia="Times New Roman"/>
        </w:rPr>
      </w:pPr>
      <w:r w:rsidRPr="0084188A">
        <w:rPr>
          <w:rFonts w:eastAsia="Times New Roman"/>
        </w:rPr>
        <w:lastRenderedPageBreak/>
        <w:t>Zmiany w rozdziale 90095 (S 6050) wiążą się z koniecznością zleca wykonanie projektu budowlanego oraz innych dokumentów niezbędnych do uzyskania pozwolenia na budowę lub zgłoszenia budowy lub wykonania innych robót budowlanych dla przedsięwzięcia pn: „Ekologiczna ścieżka edukacyjna „Segreguję — dbam o jutro” przy Zespole Szkół Ponadpodstawowych nr 2 w Jarocinie”.</w:t>
      </w:r>
    </w:p>
    <w:p w:rsidR="00222953" w:rsidRDefault="00222953"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657747" w:rsidRPr="002130A9" w:rsidRDefault="00402A0F" w:rsidP="00402A0F">
      <w:pPr>
        <w:spacing w:line="360" w:lineRule="auto"/>
        <w:jc w:val="both"/>
        <w:rPr>
          <w:rFonts w:eastAsia="Times New Roman"/>
          <w:b/>
        </w:rPr>
      </w:pPr>
      <w:r w:rsidRPr="00402A0F">
        <w:rPr>
          <w:rFonts w:eastAsia="Times New Roman"/>
        </w:rPr>
        <w:t xml:space="preserve">Zarząd </w:t>
      </w:r>
      <w:r w:rsidR="000248DC">
        <w:rPr>
          <w:rFonts w:eastAsia="Times New Roman"/>
        </w:rPr>
        <w:t xml:space="preserve">jednogłośnie </w:t>
      </w:r>
      <w:r w:rsidRPr="00402A0F">
        <w:rPr>
          <w:rFonts w:eastAsia="Times New Roman"/>
        </w:rPr>
        <w:t>w składzie Starosta, Wicestarosta oraz M. Stolecki</w:t>
      </w:r>
      <w:r w:rsidR="000248DC">
        <w:rPr>
          <w:rFonts w:eastAsia="Times New Roman"/>
          <w:b/>
        </w:rPr>
        <w:t xml:space="preserve"> negatywnie rozpatrzył wniosek</w:t>
      </w:r>
      <w:r w:rsidR="00376063" w:rsidRPr="00376063">
        <w:rPr>
          <w:rFonts w:eastAsia="Times New Roman"/>
          <w:b/>
        </w:rPr>
        <w:t xml:space="preserve"> Gminy Jaraczewo nr P.7011.02.2023 o dofinansowanie.</w:t>
      </w:r>
      <w:r w:rsidR="00657747">
        <w:rPr>
          <w:rFonts w:eastAsia="Times New Roman"/>
          <w:b/>
        </w:rPr>
        <w:t xml:space="preserve"> </w:t>
      </w:r>
      <w:r w:rsidR="00657747" w:rsidRPr="002C2597">
        <w:rPr>
          <w:rFonts w:eastAsia="Times New Roman"/>
          <w:i/>
        </w:rPr>
        <w:t xml:space="preserve">Pismo stanowi załącznik nr </w:t>
      </w:r>
      <w:r>
        <w:rPr>
          <w:rFonts w:eastAsia="Times New Roman"/>
          <w:i/>
        </w:rPr>
        <w:t>16</w:t>
      </w:r>
      <w:r w:rsidR="00657747" w:rsidRPr="002C2597">
        <w:rPr>
          <w:rFonts w:eastAsia="Times New Roman"/>
          <w:i/>
        </w:rPr>
        <w:t xml:space="preserve"> do protokołu.</w:t>
      </w:r>
    </w:p>
    <w:p w:rsidR="000248DC" w:rsidRDefault="000248DC" w:rsidP="000248DC">
      <w:pPr>
        <w:spacing w:line="360" w:lineRule="auto"/>
        <w:jc w:val="both"/>
        <w:rPr>
          <w:rFonts w:eastAsia="Times New Roman"/>
        </w:rPr>
      </w:pPr>
    </w:p>
    <w:p w:rsidR="000248DC" w:rsidRPr="000248DC" w:rsidRDefault="000248DC" w:rsidP="000248DC">
      <w:pPr>
        <w:spacing w:line="360" w:lineRule="auto"/>
        <w:jc w:val="both"/>
        <w:rPr>
          <w:rFonts w:eastAsia="Times New Roman"/>
        </w:rPr>
      </w:pPr>
      <w:r w:rsidRPr="000248DC">
        <w:rPr>
          <w:rFonts w:eastAsia="Times New Roman"/>
        </w:rPr>
        <w:t>Gmina Jaraczewo planuje przystąpić w roku</w:t>
      </w:r>
      <w:r>
        <w:rPr>
          <w:rFonts w:eastAsia="Times New Roman"/>
        </w:rPr>
        <w:t xml:space="preserve"> 2023 do realizacji zadania pn. „</w:t>
      </w:r>
      <w:r w:rsidRPr="000248DC">
        <w:rPr>
          <w:rFonts w:eastAsia="Times New Roman"/>
        </w:rPr>
        <w:t xml:space="preserve">Przebudowa ulicy Okrężnej w Noskowie”. </w:t>
      </w:r>
      <w:r>
        <w:rPr>
          <w:rFonts w:eastAsia="Times New Roman"/>
        </w:rPr>
        <w:t xml:space="preserve">Wartość zadania opiewa na kwotę </w:t>
      </w:r>
      <w:r w:rsidRPr="000248DC">
        <w:rPr>
          <w:rFonts w:eastAsia="Times New Roman"/>
        </w:rPr>
        <w:t xml:space="preserve">4.510.541,10 </w:t>
      </w:r>
      <w:proofErr w:type="gramStart"/>
      <w:r w:rsidRPr="000248DC">
        <w:rPr>
          <w:rFonts w:eastAsia="Times New Roman"/>
        </w:rPr>
        <w:t>zł</w:t>
      </w:r>
      <w:proofErr w:type="gramEnd"/>
      <w:r w:rsidRPr="000248DC">
        <w:rPr>
          <w:rFonts w:eastAsia="Times New Roman"/>
        </w:rPr>
        <w:t xml:space="preserve">. Gmina Jaraczewo wystąpiła o dofinansowanie przedsięwzięcia z Rządowego Funduszu Rozwoju Dróg, </w:t>
      </w:r>
      <w:r w:rsidR="00B11340">
        <w:rPr>
          <w:rFonts w:eastAsia="Times New Roman"/>
        </w:rPr>
        <w:br/>
      </w:r>
      <w:r w:rsidRPr="000248DC">
        <w:rPr>
          <w:rFonts w:eastAsia="Times New Roman"/>
        </w:rPr>
        <w:t>w ramach, którego można uzyskać dofinansowanie do 80% wydatków kwalifikowanych.</w:t>
      </w:r>
    </w:p>
    <w:p w:rsidR="00222953" w:rsidRPr="000248DC" w:rsidRDefault="000248DC" w:rsidP="000248DC">
      <w:pPr>
        <w:spacing w:line="360" w:lineRule="auto"/>
        <w:jc w:val="both"/>
        <w:rPr>
          <w:rFonts w:eastAsia="Times New Roman"/>
        </w:rPr>
      </w:pPr>
      <w:r>
        <w:rPr>
          <w:rFonts w:eastAsia="Times New Roman"/>
        </w:rPr>
        <w:t>Gmina zwróciła</w:t>
      </w:r>
      <w:r w:rsidRPr="000248DC">
        <w:rPr>
          <w:rFonts w:eastAsia="Times New Roman"/>
        </w:rPr>
        <w:t xml:space="preserve"> się z prośbą o zaplanowanie w budżecie Starostwa Powiatowego na rok 2023, pomocy finansowej dla </w:t>
      </w:r>
      <w:r>
        <w:rPr>
          <w:rFonts w:eastAsia="Times New Roman"/>
        </w:rPr>
        <w:t>Gminy Jaraczewo na realizację w</w:t>
      </w:r>
      <w:r w:rsidRPr="000248DC">
        <w:rPr>
          <w:rFonts w:eastAsia="Times New Roman"/>
        </w:rPr>
        <w:t>w</w:t>
      </w:r>
      <w:r>
        <w:rPr>
          <w:rFonts w:eastAsia="Times New Roman"/>
        </w:rPr>
        <w:t>.</w:t>
      </w:r>
      <w:r w:rsidRPr="000248DC">
        <w:rPr>
          <w:rFonts w:eastAsia="Times New Roman"/>
        </w:rPr>
        <w:t xml:space="preserve"> zadania w wysokości 50% wkładu własnego Gminy Jaraczewo, którego wartość zostanie wyliczona po przyznaniu dofinansowani</w:t>
      </w:r>
      <w:r>
        <w:rPr>
          <w:rFonts w:eastAsia="Times New Roman"/>
        </w:rPr>
        <w:t>a</w:t>
      </w:r>
      <w:r w:rsidRPr="000248DC">
        <w:rPr>
          <w:rFonts w:eastAsia="Times New Roman"/>
        </w:rPr>
        <w:t xml:space="preserve"> z Rządowego Funduszu Rozwoju Dróg.</w:t>
      </w:r>
    </w:p>
    <w:p w:rsidR="000248DC" w:rsidRDefault="000248DC" w:rsidP="00657747">
      <w:pPr>
        <w:spacing w:line="360" w:lineRule="auto"/>
        <w:jc w:val="both"/>
        <w:rPr>
          <w:rFonts w:eastAsia="Times New Roman"/>
          <w:b/>
        </w:rPr>
      </w:pPr>
    </w:p>
    <w:p w:rsidR="000248DC" w:rsidRPr="000248DC" w:rsidRDefault="000248DC" w:rsidP="000248DC">
      <w:pPr>
        <w:spacing w:line="360" w:lineRule="auto"/>
        <w:jc w:val="both"/>
        <w:rPr>
          <w:rFonts w:eastAsia="Calibri"/>
          <w:lang w:eastAsia="en-US"/>
        </w:rPr>
      </w:pPr>
      <w:r>
        <w:rPr>
          <w:rFonts w:eastAsia="Calibri"/>
          <w:lang w:eastAsia="en-US"/>
        </w:rPr>
        <w:t>Zarząd Powiatu</w:t>
      </w:r>
      <w:r w:rsidRPr="000248DC">
        <w:rPr>
          <w:rFonts w:eastAsia="Calibri"/>
          <w:lang w:eastAsia="en-US"/>
        </w:rPr>
        <w:t xml:space="preserve"> widzi potrzebę realizacji wskazanej inwestycji. Jednak konieczność utrzymywania sieci drogowej o długości ponad 300 km dróg powiatowych i potrzeby realizacji wielu inwestycji uniemożliwi przekazanie środków w formie pomocy finansowej na przedmiotową inwestycję. W związku z tym, że drogi powiatowe w poszczególnych gminach stanowią główne ciągi komunikacyjne, powiat, aby móc poprawić stan infrastruktury dróg </w:t>
      </w:r>
      <w:r>
        <w:rPr>
          <w:rFonts w:eastAsia="Calibri"/>
          <w:lang w:eastAsia="en-US"/>
        </w:rPr>
        <w:br/>
      </w:r>
      <w:r w:rsidRPr="000248DC">
        <w:rPr>
          <w:rFonts w:eastAsia="Calibri"/>
          <w:lang w:eastAsia="en-US"/>
        </w:rPr>
        <w:t xml:space="preserve">i bezpieczeństwa na drogach zmuszony jest do pozyskiwania środków zewnętrznych z różnych możliwych źródeł, w tym z </w:t>
      </w:r>
      <w:r w:rsidR="00B11340" w:rsidRPr="000248DC">
        <w:rPr>
          <w:rFonts w:eastAsia="Calibri"/>
          <w:lang w:eastAsia="en-US"/>
        </w:rPr>
        <w:t>Gmin, na których</w:t>
      </w:r>
      <w:r w:rsidRPr="000248DC">
        <w:rPr>
          <w:rFonts w:eastAsia="Calibri"/>
          <w:lang w:eastAsia="en-US"/>
        </w:rPr>
        <w:t xml:space="preserve"> one się znajdują. Inwestycje na drogach powiatowych są konieczne dla zachowania spójności komunikacyjnej w Gminach. </w:t>
      </w:r>
    </w:p>
    <w:p w:rsidR="000248DC" w:rsidRDefault="000248DC" w:rsidP="00657747">
      <w:pPr>
        <w:spacing w:line="360" w:lineRule="auto"/>
        <w:jc w:val="both"/>
        <w:rPr>
          <w:rFonts w:eastAsia="Times New Roman"/>
          <w:b/>
        </w:rPr>
      </w:pPr>
    </w:p>
    <w:p w:rsidR="000248DC" w:rsidRDefault="000248D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657747" w:rsidRPr="002130A9" w:rsidRDefault="00657747" w:rsidP="00376063">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Powiatowego Centr</w:t>
      </w:r>
      <w:r w:rsidR="00376063">
        <w:rPr>
          <w:rFonts w:eastAsia="Times New Roman"/>
          <w:b/>
        </w:rPr>
        <w:t xml:space="preserve">um Pomocy Rodzinie </w:t>
      </w:r>
      <w:r w:rsidR="00BA363B">
        <w:rPr>
          <w:rFonts w:eastAsia="Times New Roman"/>
          <w:b/>
        </w:rPr>
        <w:br/>
      </w:r>
      <w:r w:rsidR="00376063">
        <w:rPr>
          <w:rFonts w:eastAsia="Times New Roman"/>
          <w:b/>
        </w:rPr>
        <w:t xml:space="preserve">w Jarocinie </w:t>
      </w:r>
      <w:r w:rsidR="00376063" w:rsidRPr="00376063">
        <w:rPr>
          <w:rFonts w:eastAsia="Times New Roman"/>
          <w:b/>
        </w:rPr>
        <w:t>nr FN.3011.2.2023.BK w sprawie zmian w planie finansowym na 2023 r.</w:t>
      </w:r>
      <w:r>
        <w:rPr>
          <w:rFonts w:eastAsia="Times New Roman"/>
          <w:b/>
        </w:rPr>
        <w:t xml:space="preserve"> </w:t>
      </w:r>
      <w:r w:rsidR="00BA363B">
        <w:rPr>
          <w:rFonts w:eastAsia="Times New Roman"/>
          <w:b/>
        </w:rPr>
        <w:br/>
      </w:r>
      <w:r w:rsidRPr="002C2597">
        <w:rPr>
          <w:rFonts w:eastAsia="Times New Roman"/>
          <w:i/>
        </w:rPr>
        <w:t xml:space="preserve">Pismo stanowi załącznik nr </w:t>
      </w:r>
      <w:r w:rsidR="00402A0F">
        <w:rPr>
          <w:rFonts w:eastAsia="Times New Roman"/>
          <w:i/>
        </w:rPr>
        <w:t>17</w:t>
      </w:r>
      <w:r w:rsidRPr="002C2597">
        <w:rPr>
          <w:rFonts w:eastAsia="Times New Roman"/>
          <w:i/>
        </w:rPr>
        <w:t xml:space="preserve"> do protokołu.</w:t>
      </w:r>
    </w:p>
    <w:p w:rsidR="00AF3387" w:rsidRDefault="00AF3387" w:rsidP="00AF3387">
      <w:pPr>
        <w:spacing w:line="360" w:lineRule="auto"/>
        <w:jc w:val="both"/>
        <w:rPr>
          <w:rFonts w:eastAsia="Times New Roman"/>
        </w:rPr>
      </w:pPr>
    </w:p>
    <w:p w:rsidR="00AF3387" w:rsidRPr="00AF3387" w:rsidRDefault="00AF3387" w:rsidP="00AF3387">
      <w:pPr>
        <w:spacing w:line="360" w:lineRule="auto"/>
        <w:jc w:val="both"/>
        <w:rPr>
          <w:rFonts w:eastAsia="Times New Roman"/>
        </w:rPr>
      </w:pPr>
      <w:r w:rsidRPr="00AF3387">
        <w:rPr>
          <w:rFonts w:eastAsia="Times New Roman"/>
        </w:rPr>
        <w:t xml:space="preserve">W związku z otrzymanymi środkami w dniu 18.01.2023 </w:t>
      </w:r>
      <w:proofErr w:type="gramStart"/>
      <w:r w:rsidRPr="00AF3387">
        <w:rPr>
          <w:rFonts w:eastAsia="Times New Roman"/>
        </w:rPr>
        <w:t>w</w:t>
      </w:r>
      <w:proofErr w:type="gramEnd"/>
      <w:r w:rsidRPr="00AF3387">
        <w:rPr>
          <w:rFonts w:eastAsia="Times New Roman"/>
        </w:rPr>
        <w:t xml:space="preserve"> kwocie 364,15zł z Funduszu Pomocy na realizację zadań przez powiatowe zespoły do spraw orzekania o niepełnosprawności na rzecz obywateli Ukrainy, których pobyt na terytorium Rzeczpospolitej Polskiej uznaje się za</w:t>
      </w:r>
      <w:r w:rsidR="00C27C39">
        <w:rPr>
          <w:rFonts w:eastAsia="Times New Roman"/>
        </w:rPr>
        <w:t xml:space="preserve"> legalny na podstawie art.2 ust. </w:t>
      </w:r>
      <w:r w:rsidRPr="00AF3387">
        <w:rPr>
          <w:rFonts w:eastAsia="Times New Roman"/>
        </w:rPr>
        <w:t xml:space="preserve">l ustawy z dn.12.03.2022 </w:t>
      </w:r>
      <w:r>
        <w:rPr>
          <w:rFonts w:eastAsia="Times New Roman"/>
        </w:rPr>
        <w:t>o</w:t>
      </w:r>
      <w:r w:rsidRPr="00AF3387">
        <w:rPr>
          <w:rFonts w:eastAsia="Times New Roman"/>
        </w:rPr>
        <w:t xml:space="preserve"> pomocy obywatelom Ukrainy </w:t>
      </w:r>
      <w:r>
        <w:rPr>
          <w:rFonts w:eastAsia="Times New Roman"/>
        </w:rPr>
        <w:br/>
      </w:r>
      <w:r w:rsidRPr="00AF3387">
        <w:rPr>
          <w:rFonts w:eastAsia="Times New Roman"/>
        </w:rPr>
        <w:t xml:space="preserve">w związku z konfliktem zbrojnym na terytorium tego państwa, </w:t>
      </w:r>
      <w:r>
        <w:rPr>
          <w:rFonts w:eastAsia="Times New Roman"/>
        </w:rPr>
        <w:t xml:space="preserve">jednostka zwróciła się z </w:t>
      </w:r>
      <w:r w:rsidR="002B571B">
        <w:rPr>
          <w:rFonts w:eastAsia="Times New Roman"/>
        </w:rPr>
        <w:t>prośbą</w:t>
      </w:r>
      <w:r>
        <w:rPr>
          <w:rFonts w:eastAsia="Times New Roman"/>
        </w:rPr>
        <w:t xml:space="preserve"> </w:t>
      </w:r>
      <w:r w:rsidRPr="00AF3387">
        <w:rPr>
          <w:rFonts w:eastAsia="Times New Roman"/>
        </w:rPr>
        <w:t>o utworzenie następujących paragrafów:</w:t>
      </w:r>
    </w:p>
    <w:p w:rsidR="00AF3387" w:rsidRPr="00AF3387" w:rsidRDefault="00AF3387" w:rsidP="00AF3387">
      <w:pPr>
        <w:spacing w:line="360" w:lineRule="auto"/>
        <w:jc w:val="both"/>
        <w:rPr>
          <w:rFonts w:eastAsia="Times New Roman"/>
        </w:rPr>
      </w:pPr>
      <w:r>
        <w:rPr>
          <w:rFonts w:eastAsia="Times New Roman"/>
        </w:rPr>
        <w:t>§</w:t>
      </w:r>
      <w:r w:rsidRPr="00AF3387">
        <w:rPr>
          <w:rFonts w:eastAsia="Times New Roman"/>
        </w:rPr>
        <w:t xml:space="preserve"> 4370- na zakup usług związanych z pomocą obywatelom Ukrainy (opłacenie lekarzy, </w:t>
      </w:r>
      <w:r w:rsidRPr="00AF3387">
        <w:rPr>
          <w:rFonts w:eastAsia="Times New Roman"/>
          <w:noProof/>
        </w:rPr>
        <w:drawing>
          <wp:inline distT="0" distB="0" distL="0" distR="0" wp14:anchorId="6A5084A0" wp14:editId="2DFCD36E">
            <wp:extent cx="3048" cy="3049"/>
            <wp:effectExtent l="0" t="0" r="0" b="0"/>
            <wp:docPr id="2410" name="Picture 2410"/>
            <wp:cNvGraphicFramePr/>
            <a:graphic xmlns:a="http://schemas.openxmlformats.org/drawingml/2006/main">
              <a:graphicData uri="http://schemas.openxmlformats.org/drawingml/2006/picture">
                <pic:pic xmlns:pic="http://schemas.openxmlformats.org/drawingml/2006/picture">
                  <pic:nvPicPr>
                    <pic:cNvPr id="2410" name="Picture 2410"/>
                    <pic:cNvPicPr/>
                  </pic:nvPicPr>
                  <pic:blipFill>
                    <a:blip r:embed="rId8"/>
                    <a:stretch>
                      <a:fillRect/>
                    </a:stretch>
                  </pic:blipFill>
                  <pic:spPr>
                    <a:xfrm>
                      <a:off x="0" y="0"/>
                      <a:ext cx="3048" cy="3049"/>
                    </a:xfrm>
                    <a:prstGeom prst="rect">
                      <a:avLst/>
                    </a:prstGeom>
                  </pic:spPr>
                </pic:pic>
              </a:graphicData>
            </a:graphic>
          </wp:inline>
        </w:drawing>
      </w:r>
      <w:r w:rsidRPr="00AF3387">
        <w:rPr>
          <w:rFonts w:eastAsia="Times New Roman"/>
        </w:rPr>
        <w:t>korespondencji itp.)</w:t>
      </w:r>
    </w:p>
    <w:p w:rsidR="00AF3387" w:rsidRPr="00AF3387" w:rsidRDefault="00AF3387" w:rsidP="00AF3387">
      <w:pPr>
        <w:spacing w:line="360" w:lineRule="auto"/>
        <w:jc w:val="both"/>
        <w:rPr>
          <w:rFonts w:eastAsia="Times New Roman"/>
        </w:rPr>
      </w:pPr>
      <w:r>
        <w:rPr>
          <w:rFonts w:eastAsia="Times New Roman"/>
        </w:rPr>
        <w:t>§</w:t>
      </w:r>
      <w:r w:rsidRPr="00AF3387">
        <w:rPr>
          <w:rFonts w:eastAsia="Times New Roman"/>
        </w:rPr>
        <w:t xml:space="preserve"> 4840- na wynagrodzenia bezosobowe wypłacone w związku z pomocą obywatelom Ukrainy (psycholog, pedagog, doradca zawodowy)</w:t>
      </w:r>
    </w:p>
    <w:p w:rsidR="00222953" w:rsidRDefault="00222953" w:rsidP="00657747">
      <w:pPr>
        <w:spacing w:line="360" w:lineRule="auto"/>
        <w:jc w:val="both"/>
        <w:rPr>
          <w:rFonts w:eastAsia="Times New Roman"/>
        </w:rPr>
      </w:pPr>
    </w:p>
    <w:p w:rsidR="00657747" w:rsidRDefault="00657747" w:rsidP="0065774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t>
      </w:r>
      <w:r w:rsidR="00AF3387">
        <w:rPr>
          <w:rFonts w:eastAsia="Times New Roman"/>
        </w:rPr>
        <w:t>wniosek</w:t>
      </w:r>
      <w:r>
        <w:rPr>
          <w:rFonts w:eastAsia="Times New Roman"/>
        </w:rPr>
        <w:t xml:space="preserve">. </w:t>
      </w:r>
    </w:p>
    <w:p w:rsidR="00657747" w:rsidRDefault="00657747" w:rsidP="0030700E">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657747" w:rsidRPr="002130A9" w:rsidRDefault="00376063" w:rsidP="00376063">
      <w:pPr>
        <w:spacing w:line="360" w:lineRule="auto"/>
        <w:jc w:val="both"/>
        <w:rPr>
          <w:rFonts w:eastAsia="Times New Roman"/>
          <w:b/>
        </w:rPr>
      </w:pPr>
      <w:r w:rsidRPr="0074301B">
        <w:rPr>
          <w:rFonts w:eastAsia="Times New Roman"/>
        </w:rPr>
        <w:t>Starosta przedłożyła do rozpatrzenia pismo</w:t>
      </w:r>
      <w:r w:rsidRPr="00376063">
        <w:rPr>
          <w:rFonts w:eastAsia="Times New Roman"/>
          <w:b/>
        </w:rPr>
        <w:t xml:space="preserve"> Powiatowego Centr</w:t>
      </w:r>
      <w:r>
        <w:rPr>
          <w:rFonts w:eastAsia="Times New Roman"/>
          <w:b/>
        </w:rPr>
        <w:t xml:space="preserve">um Pomocy Rodzinie </w:t>
      </w:r>
      <w:r w:rsidR="00B11340">
        <w:rPr>
          <w:rFonts w:eastAsia="Times New Roman"/>
          <w:b/>
        </w:rPr>
        <w:br/>
      </w:r>
      <w:r>
        <w:rPr>
          <w:rFonts w:eastAsia="Times New Roman"/>
          <w:b/>
        </w:rPr>
        <w:t xml:space="preserve">w Jarocinie </w:t>
      </w:r>
      <w:r w:rsidRPr="00376063">
        <w:rPr>
          <w:rFonts w:eastAsia="Times New Roman"/>
          <w:b/>
        </w:rPr>
        <w:t>nr FN.3011.3.2023.BK w sprawie zmian w planie finansowym na 2023 r.</w:t>
      </w:r>
      <w:r w:rsidR="00657747">
        <w:rPr>
          <w:rFonts w:eastAsia="Times New Roman"/>
          <w:b/>
        </w:rPr>
        <w:t xml:space="preserve"> </w:t>
      </w:r>
      <w:r w:rsidR="00B11340">
        <w:rPr>
          <w:rFonts w:eastAsia="Times New Roman"/>
          <w:b/>
        </w:rPr>
        <w:br/>
      </w:r>
      <w:r w:rsidR="00657747" w:rsidRPr="002C2597">
        <w:rPr>
          <w:rFonts w:eastAsia="Times New Roman"/>
          <w:i/>
        </w:rPr>
        <w:t xml:space="preserve">Pismo stanowi załącznik nr </w:t>
      </w:r>
      <w:r w:rsidR="00402A0F">
        <w:rPr>
          <w:rFonts w:eastAsia="Times New Roman"/>
          <w:i/>
        </w:rPr>
        <w:t>18</w:t>
      </w:r>
      <w:r w:rsidR="00657747" w:rsidRPr="002C2597">
        <w:rPr>
          <w:rFonts w:eastAsia="Times New Roman"/>
          <w:i/>
        </w:rPr>
        <w:t xml:space="preserve"> do protokołu.</w:t>
      </w:r>
    </w:p>
    <w:p w:rsidR="002B571B" w:rsidRDefault="002B571B" w:rsidP="002B571B">
      <w:pPr>
        <w:spacing w:line="360" w:lineRule="auto"/>
        <w:jc w:val="both"/>
        <w:rPr>
          <w:rFonts w:eastAsia="Times New Roman"/>
        </w:rPr>
      </w:pPr>
    </w:p>
    <w:p w:rsidR="002B571B" w:rsidRPr="002B571B" w:rsidRDefault="002B571B" w:rsidP="002B571B">
      <w:pPr>
        <w:spacing w:line="360" w:lineRule="auto"/>
        <w:jc w:val="both"/>
        <w:rPr>
          <w:rFonts w:eastAsia="Times New Roman"/>
        </w:rPr>
      </w:pPr>
      <w:r w:rsidRPr="002B571B">
        <w:rPr>
          <w:rFonts w:eastAsia="Times New Roman"/>
        </w:rPr>
        <w:t xml:space="preserve">W myśl art. 85 ust. 1 ustawy o wspieraniu rodziny i systemie pieczy zastępczej (Dz. U. 2022 </w:t>
      </w:r>
      <w:proofErr w:type="gramStart"/>
      <w:r w:rsidRPr="002B571B">
        <w:rPr>
          <w:rFonts w:eastAsia="Times New Roman"/>
        </w:rPr>
        <w:t>poz</w:t>
      </w:r>
      <w:proofErr w:type="gramEnd"/>
      <w:r w:rsidRPr="002B571B">
        <w:rPr>
          <w:rFonts w:eastAsia="Times New Roman"/>
        </w:rPr>
        <w:t>. 447 ze zm.) rodzinie zastępczej zawodowej oraz prowadzącemu rodzinny dom dziecka przysługuje miesięczne wynagrodzenie nie niższe niż kwota 4 100,00zł. Dotychczas kwota wynagrodzenia dla zawodowej rodziny zastępczej wynosiła minimum 2 168,76zł.</w:t>
      </w:r>
      <w:r>
        <w:rPr>
          <w:rFonts w:eastAsia="Times New Roman"/>
        </w:rPr>
        <w:t xml:space="preserve"> </w:t>
      </w:r>
      <w:r w:rsidRPr="002B571B">
        <w:rPr>
          <w:rFonts w:eastAsia="Times New Roman"/>
        </w:rPr>
        <w:t xml:space="preserve">W związku z powyższym od miesiąca lutego </w:t>
      </w:r>
      <w:proofErr w:type="spellStart"/>
      <w:r w:rsidRPr="002B571B">
        <w:rPr>
          <w:rFonts w:eastAsia="Times New Roman"/>
        </w:rPr>
        <w:t>br</w:t>
      </w:r>
      <w:proofErr w:type="spellEnd"/>
      <w:r w:rsidRPr="002B571B">
        <w:rPr>
          <w:rFonts w:eastAsia="Times New Roman"/>
        </w:rPr>
        <w:t xml:space="preserve"> wzrosną wydatki na wypłatę wynagrodzenia dla czterech zawodowych rodzin zastępczych oraz na ich pochodne.</w:t>
      </w:r>
      <w:r>
        <w:rPr>
          <w:rFonts w:eastAsia="Times New Roman"/>
        </w:rPr>
        <w:t xml:space="preserve"> </w:t>
      </w:r>
      <w:r w:rsidRPr="002B571B">
        <w:rPr>
          <w:rFonts w:eastAsia="Times New Roman"/>
        </w:rPr>
        <w:t>W tych okolicznościach jednostka zwróciła się z prośbą o zabezpieczenie środków finansowych na realizację ustawowych świadczeń dla rodzin zastępczych i zawartych w tym zakresie umów.</w:t>
      </w:r>
    </w:p>
    <w:p w:rsidR="002B571B" w:rsidRDefault="002B571B" w:rsidP="002B571B">
      <w:pPr>
        <w:spacing w:line="360" w:lineRule="auto"/>
        <w:jc w:val="both"/>
        <w:rPr>
          <w:rFonts w:eastAsia="Times New Roman"/>
        </w:rPr>
      </w:pPr>
      <w:r w:rsidRPr="00643EE0">
        <w:rPr>
          <w:rFonts w:eastAsia="Times New Roman"/>
        </w:rPr>
        <w:lastRenderedPageBreak/>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 xml:space="preserve">wyraził zgodę </w:t>
      </w:r>
      <w:r>
        <w:rPr>
          <w:rFonts w:eastAsia="Times New Roman"/>
        </w:rPr>
        <w:br/>
        <w:t xml:space="preserve">na wniosek. </w:t>
      </w:r>
    </w:p>
    <w:p w:rsidR="00C27C39" w:rsidRDefault="00C27C39" w:rsidP="002B571B">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657747" w:rsidRPr="002130A9" w:rsidRDefault="00657747" w:rsidP="004B7995">
      <w:pPr>
        <w:spacing w:line="360" w:lineRule="auto"/>
        <w:jc w:val="both"/>
        <w:rPr>
          <w:rFonts w:eastAsia="Times New Roman"/>
          <w:b/>
        </w:rPr>
      </w:pPr>
      <w:r w:rsidRPr="0074301B">
        <w:rPr>
          <w:rFonts w:eastAsia="Times New Roman"/>
        </w:rPr>
        <w:t xml:space="preserve">Starosta przedłożyła do rozpatrzenia </w:t>
      </w:r>
      <w:r w:rsidR="002B571B">
        <w:rPr>
          <w:rFonts w:eastAsia="Times New Roman"/>
        </w:rPr>
        <w:t xml:space="preserve">pismo </w:t>
      </w:r>
      <w:r w:rsidR="00376063" w:rsidRPr="00376063">
        <w:rPr>
          <w:rFonts w:eastAsia="Times New Roman"/>
          <w:b/>
        </w:rPr>
        <w:t xml:space="preserve">Spółki Szpital Powiatowy w Jarocinie </w:t>
      </w:r>
      <w:r w:rsidR="002B571B">
        <w:rPr>
          <w:rFonts w:eastAsia="Times New Roman"/>
          <w:b/>
        </w:rPr>
        <w:br/>
      </w:r>
      <w:r w:rsidR="00376063" w:rsidRPr="00376063">
        <w:rPr>
          <w:rFonts w:eastAsia="Times New Roman"/>
          <w:b/>
        </w:rPr>
        <w:t>nr SZP/P/9/2023.</w:t>
      </w:r>
      <w:r>
        <w:rPr>
          <w:rFonts w:eastAsia="Times New Roman"/>
          <w:b/>
        </w:rPr>
        <w:t xml:space="preserve"> </w:t>
      </w:r>
      <w:r w:rsidRPr="002C2597">
        <w:rPr>
          <w:rFonts w:eastAsia="Times New Roman"/>
          <w:i/>
        </w:rPr>
        <w:t xml:space="preserve">Pismo stanowi załącznik nr </w:t>
      </w:r>
      <w:r w:rsidR="00402A0F">
        <w:rPr>
          <w:rFonts w:eastAsia="Times New Roman"/>
          <w:i/>
        </w:rPr>
        <w:t>19</w:t>
      </w:r>
      <w:r w:rsidRPr="002C2597">
        <w:rPr>
          <w:rFonts w:eastAsia="Times New Roman"/>
          <w:i/>
        </w:rPr>
        <w:t xml:space="preserve"> do protokołu.</w:t>
      </w:r>
    </w:p>
    <w:p w:rsidR="00657747" w:rsidRDefault="00657747" w:rsidP="00657747">
      <w:pPr>
        <w:spacing w:line="360" w:lineRule="auto"/>
        <w:jc w:val="both"/>
        <w:rPr>
          <w:rFonts w:eastAsia="Times New Roman"/>
        </w:rPr>
      </w:pPr>
    </w:p>
    <w:p w:rsidR="002B571B" w:rsidRPr="002B571B" w:rsidRDefault="00B11340" w:rsidP="002B571B">
      <w:pPr>
        <w:spacing w:line="360" w:lineRule="auto"/>
        <w:jc w:val="both"/>
        <w:rPr>
          <w:rFonts w:eastAsia="Times New Roman"/>
        </w:rPr>
      </w:pPr>
      <w:r>
        <w:rPr>
          <w:rFonts w:eastAsia="Times New Roman"/>
        </w:rPr>
        <w:t>Odpowiadając na pismo ZP.</w:t>
      </w:r>
      <w:r w:rsidR="002B571B" w:rsidRPr="002B571B">
        <w:rPr>
          <w:rFonts w:eastAsia="Times New Roman"/>
        </w:rPr>
        <w:t xml:space="preserve">0022.2.23.2022 </w:t>
      </w:r>
      <w:proofErr w:type="gramStart"/>
      <w:r w:rsidR="002B571B" w:rsidRPr="002B571B">
        <w:rPr>
          <w:rFonts w:eastAsia="Times New Roman"/>
        </w:rPr>
        <w:t>z</w:t>
      </w:r>
      <w:proofErr w:type="gramEnd"/>
      <w:r w:rsidR="002B571B" w:rsidRPr="002B571B">
        <w:rPr>
          <w:rFonts w:eastAsia="Times New Roman"/>
        </w:rPr>
        <w:t xml:space="preserve"> dnia 30 grudnia 2022r. roku </w:t>
      </w:r>
      <w:r w:rsidR="002B571B">
        <w:rPr>
          <w:rFonts w:eastAsia="Times New Roman"/>
        </w:rPr>
        <w:t>Szpital poinformował</w:t>
      </w:r>
      <w:r w:rsidR="002B571B" w:rsidRPr="002B571B">
        <w:rPr>
          <w:rFonts w:eastAsia="Times New Roman"/>
        </w:rPr>
        <w:t>, że planowana strata na koniec grudnia 2022r. wyniesie 3 676 907,05 z</w:t>
      </w:r>
      <w:r w:rsidR="002B571B">
        <w:rPr>
          <w:rFonts w:eastAsia="Times New Roman"/>
        </w:rPr>
        <w:t xml:space="preserve">ł. </w:t>
      </w:r>
      <w:r w:rsidR="002B571B">
        <w:rPr>
          <w:rFonts w:eastAsia="Times New Roman"/>
        </w:rPr>
        <w:br/>
      </w:r>
      <w:r w:rsidR="002B571B" w:rsidRPr="002B571B">
        <w:rPr>
          <w:rFonts w:eastAsia="Times New Roman"/>
        </w:rPr>
        <w:t>Wynik na końcu roku różni z wynikiem w Programie Naprawczym (Wersja IV) — 1 357 436,76 zł (wyższa strata).</w:t>
      </w:r>
      <w:r w:rsidR="002B571B">
        <w:rPr>
          <w:rFonts w:eastAsia="Times New Roman"/>
        </w:rPr>
        <w:t xml:space="preserve"> </w:t>
      </w:r>
      <w:r w:rsidR="002B571B" w:rsidRPr="002B571B">
        <w:rPr>
          <w:rFonts w:eastAsia="Times New Roman"/>
          <w:noProof/>
        </w:rPr>
        <w:drawing>
          <wp:anchor distT="0" distB="0" distL="114300" distR="114300" simplePos="0" relativeHeight="251659264" behindDoc="0" locked="0" layoutInCell="1" allowOverlap="0" wp14:anchorId="7180B0F8" wp14:editId="71120251">
            <wp:simplePos x="0" y="0"/>
            <wp:positionH relativeFrom="page">
              <wp:posOffset>534924</wp:posOffset>
            </wp:positionH>
            <wp:positionV relativeFrom="page">
              <wp:posOffset>4997196</wp:posOffset>
            </wp:positionV>
            <wp:extent cx="50292" cy="54864"/>
            <wp:effectExtent l="0" t="0" r="0" b="0"/>
            <wp:wrapSquare wrapText="bothSides"/>
            <wp:docPr id="4187" name="Picture 4187"/>
            <wp:cNvGraphicFramePr/>
            <a:graphic xmlns:a="http://schemas.openxmlformats.org/drawingml/2006/main">
              <a:graphicData uri="http://schemas.openxmlformats.org/drawingml/2006/picture">
                <pic:pic xmlns:pic="http://schemas.openxmlformats.org/drawingml/2006/picture">
                  <pic:nvPicPr>
                    <pic:cNvPr id="4187" name="Picture 4187"/>
                    <pic:cNvPicPr/>
                  </pic:nvPicPr>
                  <pic:blipFill>
                    <a:blip r:embed="rId9"/>
                    <a:stretch>
                      <a:fillRect/>
                    </a:stretch>
                  </pic:blipFill>
                  <pic:spPr>
                    <a:xfrm>
                      <a:off x="0" y="0"/>
                      <a:ext cx="50292" cy="54864"/>
                    </a:xfrm>
                    <a:prstGeom prst="rect">
                      <a:avLst/>
                    </a:prstGeom>
                  </pic:spPr>
                </pic:pic>
              </a:graphicData>
            </a:graphic>
          </wp:anchor>
        </w:drawing>
      </w:r>
      <w:r w:rsidR="002B571B" w:rsidRPr="002B571B">
        <w:rPr>
          <w:rFonts w:eastAsia="Times New Roman"/>
          <w:noProof/>
        </w:rPr>
        <w:drawing>
          <wp:anchor distT="0" distB="0" distL="114300" distR="114300" simplePos="0" relativeHeight="251660288" behindDoc="0" locked="0" layoutInCell="1" allowOverlap="0" wp14:anchorId="5AEFD0BD" wp14:editId="3D27D17B">
            <wp:simplePos x="0" y="0"/>
            <wp:positionH relativeFrom="page">
              <wp:posOffset>516636</wp:posOffset>
            </wp:positionH>
            <wp:positionV relativeFrom="page">
              <wp:posOffset>5413248</wp:posOffset>
            </wp:positionV>
            <wp:extent cx="36576" cy="32004"/>
            <wp:effectExtent l="0" t="0" r="0" b="0"/>
            <wp:wrapSquare wrapText="bothSides"/>
            <wp:docPr id="4188" name="Picture 4188"/>
            <wp:cNvGraphicFramePr/>
            <a:graphic xmlns:a="http://schemas.openxmlformats.org/drawingml/2006/main">
              <a:graphicData uri="http://schemas.openxmlformats.org/drawingml/2006/picture">
                <pic:pic xmlns:pic="http://schemas.openxmlformats.org/drawingml/2006/picture">
                  <pic:nvPicPr>
                    <pic:cNvPr id="4188" name="Picture 4188"/>
                    <pic:cNvPicPr/>
                  </pic:nvPicPr>
                  <pic:blipFill>
                    <a:blip r:embed="rId10"/>
                    <a:stretch>
                      <a:fillRect/>
                    </a:stretch>
                  </pic:blipFill>
                  <pic:spPr>
                    <a:xfrm>
                      <a:off x="0" y="0"/>
                      <a:ext cx="36576" cy="32004"/>
                    </a:xfrm>
                    <a:prstGeom prst="rect">
                      <a:avLst/>
                    </a:prstGeom>
                  </pic:spPr>
                </pic:pic>
              </a:graphicData>
            </a:graphic>
          </wp:anchor>
        </w:drawing>
      </w:r>
      <w:r w:rsidR="002B571B" w:rsidRPr="002B571B">
        <w:rPr>
          <w:rFonts w:eastAsia="Times New Roman"/>
          <w:noProof/>
        </w:rPr>
        <w:drawing>
          <wp:anchor distT="0" distB="0" distL="114300" distR="114300" simplePos="0" relativeHeight="251661312" behindDoc="0" locked="0" layoutInCell="1" allowOverlap="0" wp14:anchorId="3B9C27F6" wp14:editId="70B5DEC2">
            <wp:simplePos x="0" y="0"/>
            <wp:positionH relativeFrom="page">
              <wp:posOffset>534924</wp:posOffset>
            </wp:positionH>
            <wp:positionV relativeFrom="page">
              <wp:posOffset>6327648</wp:posOffset>
            </wp:positionV>
            <wp:extent cx="27432" cy="50292"/>
            <wp:effectExtent l="0" t="0" r="0" b="0"/>
            <wp:wrapSquare wrapText="bothSides"/>
            <wp:docPr id="4189" name="Picture 4189"/>
            <wp:cNvGraphicFramePr/>
            <a:graphic xmlns:a="http://schemas.openxmlformats.org/drawingml/2006/main">
              <a:graphicData uri="http://schemas.openxmlformats.org/drawingml/2006/picture">
                <pic:pic xmlns:pic="http://schemas.openxmlformats.org/drawingml/2006/picture">
                  <pic:nvPicPr>
                    <pic:cNvPr id="4189" name="Picture 4189"/>
                    <pic:cNvPicPr/>
                  </pic:nvPicPr>
                  <pic:blipFill>
                    <a:blip r:embed="rId11"/>
                    <a:stretch>
                      <a:fillRect/>
                    </a:stretch>
                  </pic:blipFill>
                  <pic:spPr>
                    <a:xfrm>
                      <a:off x="0" y="0"/>
                      <a:ext cx="27432" cy="50292"/>
                    </a:xfrm>
                    <a:prstGeom prst="rect">
                      <a:avLst/>
                    </a:prstGeom>
                  </pic:spPr>
                </pic:pic>
              </a:graphicData>
            </a:graphic>
          </wp:anchor>
        </w:drawing>
      </w:r>
      <w:r w:rsidR="002B571B" w:rsidRPr="002B571B">
        <w:rPr>
          <w:rFonts w:eastAsia="Times New Roman"/>
          <w:noProof/>
        </w:rPr>
        <w:drawing>
          <wp:anchor distT="0" distB="0" distL="114300" distR="114300" simplePos="0" relativeHeight="251662336" behindDoc="0" locked="0" layoutInCell="1" allowOverlap="0" wp14:anchorId="0C2FA2E1" wp14:editId="1A884285">
            <wp:simplePos x="0" y="0"/>
            <wp:positionH relativeFrom="page">
              <wp:posOffset>516636</wp:posOffset>
            </wp:positionH>
            <wp:positionV relativeFrom="page">
              <wp:posOffset>6510528</wp:posOffset>
            </wp:positionV>
            <wp:extent cx="54864" cy="45720"/>
            <wp:effectExtent l="0" t="0" r="0" b="0"/>
            <wp:wrapSquare wrapText="bothSides"/>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12"/>
                    <a:stretch>
                      <a:fillRect/>
                    </a:stretch>
                  </pic:blipFill>
                  <pic:spPr>
                    <a:xfrm>
                      <a:off x="0" y="0"/>
                      <a:ext cx="54864" cy="45720"/>
                    </a:xfrm>
                    <a:prstGeom prst="rect">
                      <a:avLst/>
                    </a:prstGeom>
                  </pic:spPr>
                </pic:pic>
              </a:graphicData>
            </a:graphic>
          </wp:anchor>
        </w:drawing>
      </w:r>
      <w:r w:rsidR="002B571B" w:rsidRPr="002B571B">
        <w:rPr>
          <w:rFonts w:eastAsia="Times New Roman"/>
          <w:noProof/>
        </w:rPr>
        <w:drawing>
          <wp:anchor distT="0" distB="0" distL="114300" distR="114300" simplePos="0" relativeHeight="251663360" behindDoc="0" locked="0" layoutInCell="1" allowOverlap="0" wp14:anchorId="786CA54E" wp14:editId="7B0E9BFE">
            <wp:simplePos x="0" y="0"/>
            <wp:positionH relativeFrom="page">
              <wp:posOffset>6734557</wp:posOffset>
            </wp:positionH>
            <wp:positionV relativeFrom="page">
              <wp:posOffset>845820</wp:posOffset>
            </wp:positionV>
            <wp:extent cx="36576" cy="27432"/>
            <wp:effectExtent l="0" t="0" r="0" b="0"/>
            <wp:wrapTopAndBottom/>
            <wp:docPr id="4264" name="Picture 4264"/>
            <wp:cNvGraphicFramePr/>
            <a:graphic xmlns:a="http://schemas.openxmlformats.org/drawingml/2006/main">
              <a:graphicData uri="http://schemas.openxmlformats.org/drawingml/2006/picture">
                <pic:pic xmlns:pic="http://schemas.openxmlformats.org/drawingml/2006/picture">
                  <pic:nvPicPr>
                    <pic:cNvPr id="4264" name="Picture 4264"/>
                    <pic:cNvPicPr/>
                  </pic:nvPicPr>
                  <pic:blipFill>
                    <a:blip r:embed="rId13"/>
                    <a:stretch>
                      <a:fillRect/>
                    </a:stretch>
                  </pic:blipFill>
                  <pic:spPr>
                    <a:xfrm>
                      <a:off x="0" y="0"/>
                      <a:ext cx="36576" cy="27432"/>
                    </a:xfrm>
                    <a:prstGeom prst="rect">
                      <a:avLst/>
                    </a:prstGeom>
                  </pic:spPr>
                </pic:pic>
              </a:graphicData>
            </a:graphic>
          </wp:anchor>
        </w:drawing>
      </w:r>
      <w:r w:rsidR="002B571B" w:rsidRPr="002B571B">
        <w:rPr>
          <w:rFonts w:eastAsia="Times New Roman"/>
        </w:rPr>
        <w:t xml:space="preserve">Analizując RZIS z Programu naprawczego i planowany na koniec grudnia 2022 r. należy stwierdzić, iż na różnicę tą ma duży wpływ koszt amortyzacji. Na koniec roku planowana jest amortyzacja wyższa niż w Programie Naprawczym </w:t>
      </w:r>
      <w:r w:rsidR="002B571B">
        <w:rPr>
          <w:rFonts w:eastAsia="Times New Roman"/>
        </w:rPr>
        <w:t>o</w:t>
      </w:r>
      <w:r w:rsidR="002B571B" w:rsidRPr="002B571B">
        <w:rPr>
          <w:rFonts w:eastAsia="Times New Roman"/>
        </w:rPr>
        <w:t xml:space="preserve"> 1 160 311, 53 zł.</w:t>
      </w:r>
      <w:r w:rsidR="002B571B">
        <w:rPr>
          <w:rFonts w:eastAsia="Times New Roman"/>
        </w:rPr>
        <w:t xml:space="preserve"> </w:t>
      </w:r>
      <w:r w:rsidR="002B571B" w:rsidRPr="002B571B">
        <w:rPr>
          <w:rFonts w:eastAsia="Times New Roman"/>
        </w:rPr>
        <w:t xml:space="preserve">Zakładając, że amortyzacja byłaby taka sama jak założona w Programie Naprawczym, to różnica w stracie by nie wynosiła 1 357 436,76 zł, </w:t>
      </w:r>
      <w:proofErr w:type="gramStart"/>
      <w:r w:rsidR="002B571B" w:rsidRPr="002B571B">
        <w:rPr>
          <w:rFonts w:eastAsia="Times New Roman"/>
        </w:rPr>
        <w:t xml:space="preserve">tylko — 197 125 , 23 </w:t>
      </w:r>
      <w:proofErr w:type="gramEnd"/>
      <w:r w:rsidR="002B571B" w:rsidRPr="002B571B">
        <w:rPr>
          <w:rFonts w:eastAsia="Times New Roman"/>
        </w:rPr>
        <w:t>zł.</w:t>
      </w:r>
      <w:r w:rsidR="002B571B">
        <w:rPr>
          <w:rFonts w:eastAsia="Times New Roman"/>
        </w:rPr>
        <w:t xml:space="preserve"> </w:t>
      </w:r>
      <w:r w:rsidR="002B571B" w:rsidRPr="002B571B">
        <w:rPr>
          <w:rFonts w:eastAsia="Times New Roman"/>
        </w:rPr>
        <w:t>W stosunku do dzisiejszych przychodów to jest 0,3%.</w:t>
      </w:r>
      <w:r w:rsidR="002B571B">
        <w:rPr>
          <w:rFonts w:eastAsia="Times New Roman"/>
        </w:rPr>
        <w:t xml:space="preserve"> </w:t>
      </w:r>
      <w:r w:rsidR="002B571B" w:rsidRPr="002B571B">
        <w:rPr>
          <w:rFonts w:eastAsia="Times New Roman"/>
        </w:rPr>
        <w:t>Tak wysoka amortyzacja jest wynikiem odtworzenia majątku Spółki ( aparatura medyczna i sprzęt medyczny) w około 90% z dotacji samorządowych, rządowych i od darczyńców.</w:t>
      </w:r>
      <w:r w:rsidR="002B571B">
        <w:rPr>
          <w:rFonts w:eastAsia="Times New Roman"/>
        </w:rPr>
        <w:t xml:space="preserve"> </w:t>
      </w:r>
      <w:r w:rsidR="002B571B" w:rsidRPr="002B571B">
        <w:rPr>
          <w:rFonts w:eastAsia="Times New Roman"/>
        </w:rPr>
        <w:t xml:space="preserve">Porównanie wyników zostało dokonane </w:t>
      </w:r>
      <w:r w:rsidR="004D37A3">
        <w:rPr>
          <w:rFonts w:eastAsia="Times New Roman"/>
        </w:rPr>
        <w:br/>
      </w:r>
      <w:r w:rsidR="002B571B" w:rsidRPr="002B571B">
        <w:rPr>
          <w:rFonts w:eastAsia="Times New Roman"/>
        </w:rPr>
        <w:t>na podstawie wyników zamieszczonych w załącznikach 1 i 2.</w:t>
      </w:r>
      <w:r w:rsidR="002B571B">
        <w:rPr>
          <w:rFonts w:eastAsia="Times New Roman"/>
        </w:rPr>
        <w:t xml:space="preserve"> </w:t>
      </w:r>
      <w:r w:rsidR="002B571B" w:rsidRPr="002B571B">
        <w:rPr>
          <w:rFonts w:eastAsia="Times New Roman"/>
        </w:rPr>
        <w:t>Na dzień dzisiejszy ze względu na to, że kwota 3,6 mln zł wpłynęła 3 stycznia jesteśmy obecnie w trakcie realizacji zobowiązań z roku 2022. Kwota 3,6 mln będzie uwidoczniona w bilansie 2022</w:t>
      </w:r>
      <w:proofErr w:type="gramStart"/>
      <w:r w:rsidR="002B571B" w:rsidRPr="002B571B">
        <w:rPr>
          <w:rFonts w:eastAsia="Times New Roman"/>
        </w:rPr>
        <w:t>r</w:t>
      </w:r>
      <w:r w:rsidR="002B571B">
        <w:rPr>
          <w:rFonts w:eastAsia="Times New Roman"/>
        </w:rPr>
        <w:t>.</w:t>
      </w:r>
      <w:r w:rsidR="002B571B" w:rsidRPr="002B571B">
        <w:rPr>
          <w:rFonts w:eastAsia="Times New Roman"/>
        </w:rPr>
        <w:t xml:space="preserve"> </w:t>
      </w:r>
      <w:r w:rsidR="002B571B">
        <w:rPr>
          <w:rFonts w:eastAsia="Times New Roman"/>
        </w:rPr>
        <w:t xml:space="preserve"> </w:t>
      </w:r>
      <w:r w:rsidR="002B571B" w:rsidRPr="002B571B">
        <w:rPr>
          <w:rFonts w:eastAsia="Times New Roman"/>
        </w:rPr>
        <w:t>jako</w:t>
      </w:r>
      <w:proofErr w:type="gramEnd"/>
      <w:r w:rsidR="002B571B" w:rsidRPr="002B571B">
        <w:rPr>
          <w:rFonts w:eastAsia="Times New Roman"/>
        </w:rPr>
        <w:t xml:space="preserve"> należność od NFZ.</w:t>
      </w:r>
    </w:p>
    <w:p w:rsidR="009241F1" w:rsidRDefault="009241F1"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657747" w:rsidRPr="002130A9" w:rsidRDefault="00BA363B" w:rsidP="00657747">
      <w:pPr>
        <w:spacing w:line="360" w:lineRule="auto"/>
        <w:jc w:val="both"/>
        <w:rPr>
          <w:rFonts w:eastAsia="Times New Roman"/>
          <w:b/>
        </w:rPr>
      </w:pPr>
      <w:r w:rsidRPr="00BA363B">
        <w:rPr>
          <w:rFonts w:eastAsia="Times New Roman"/>
        </w:rPr>
        <w:t>Zarząd w składzie Starosta, Wicestarosta oraz M. Stolecki</w:t>
      </w:r>
      <w:r w:rsidR="00376063" w:rsidRPr="00376063">
        <w:rPr>
          <w:rFonts w:eastAsia="Times New Roman"/>
          <w:b/>
        </w:rPr>
        <w:tab/>
      </w:r>
      <w:r>
        <w:rPr>
          <w:rFonts w:eastAsia="Times New Roman"/>
          <w:b/>
        </w:rPr>
        <w:t>przyjął</w:t>
      </w:r>
      <w:r w:rsidR="00376063" w:rsidRPr="00376063">
        <w:rPr>
          <w:rFonts w:eastAsia="Times New Roman"/>
          <w:b/>
        </w:rPr>
        <w:t xml:space="preserve"> do wiadomości pism</w:t>
      </w:r>
      <w:r>
        <w:rPr>
          <w:rFonts w:eastAsia="Times New Roman"/>
          <w:b/>
        </w:rPr>
        <w:t>o</w:t>
      </w:r>
      <w:r w:rsidR="00376063" w:rsidRPr="00376063">
        <w:rPr>
          <w:rFonts w:eastAsia="Times New Roman"/>
          <w:b/>
        </w:rPr>
        <w:t xml:space="preserve"> Organizacji Zakładowej NSZZ "Solidarność" Dom Pomocy Społecznej w Kotlinie.</w:t>
      </w:r>
      <w:r w:rsidR="00657747">
        <w:rPr>
          <w:rFonts w:eastAsia="Times New Roman"/>
          <w:b/>
        </w:rPr>
        <w:t xml:space="preserve"> </w:t>
      </w:r>
      <w:r w:rsidR="004D37A3">
        <w:rPr>
          <w:rFonts w:eastAsia="Times New Roman"/>
          <w:b/>
        </w:rPr>
        <w:br/>
      </w:r>
      <w:r w:rsidR="00657747" w:rsidRPr="002C2597">
        <w:rPr>
          <w:rFonts w:eastAsia="Times New Roman"/>
          <w:i/>
        </w:rPr>
        <w:t xml:space="preserve">Pismo stanowi załącznik nr </w:t>
      </w:r>
      <w:r w:rsidR="00402A0F">
        <w:rPr>
          <w:rFonts w:eastAsia="Times New Roman"/>
          <w:i/>
        </w:rPr>
        <w:t>20</w:t>
      </w:r>
      <w:r w:rsidR="00657747" w:rsidRPr="002C2597">
        <w:rPr>
          <w:rFonts w:eastAsia="Times New Roman"/>
          <w:i/>
        </w:rPr>
        <w:t xml:space="preserve"> do protokołu.</w:t>
      </w:r>
    </w:p>
    <w:p w:rsidR="00657747" w:rsidRDefault="00657747" w:rsidP="00657747">
      <w:pPr>
        <w:spacing w:line="360" w:lineRule="auto"/>
        <w:jc w:val="both"/>
        <w:rPr>
          <w:rFonts w:eastAsia="Times New Roman"/>
        </w:rPr>
      </w:pPr>
    </w:p>
    <w:p w:rsidR="000D7336" w:rsidRPr="004D37A3" w:rsidRDefault="004D37A3" w:rsidP="00657747">
      <w:pPr>
        <w:spacing w:line="360" w:lineRule="auto"/>
        <w:jc w:val="both"/>
        <w:rPr>
          <w:rFonts w:eastAsia="Times New Roman"/>
        </w:rPr>
      </w:pPr>
      <w:r w:rsidRPr="004D37A3">
        <w:rPr>
          <w:rFonts w:eastAsia="Times New Roman"/>
        </w:rPr>
        <w:t>Organizacja Zakładowej NSZZ „Solidarność” oświadczyła, że ich Organizacja w żadnym zakresie dotychczas nie wyraziła zgody na zawieszenie postanowień Regulaminu Wynagradzania, w tym Załącznika nr 1. Ich stanowisko wyrażone w tej kwestii w piśmie z dnia 27 października 2022 r. jest jednoznaczne i niezmienne, co nie powinno wywoływać żadnych wątpliwości ze strony Pracodawcy.</w:t>
      </w:r>
    </w:p>
    <w:p w:rsidR="004D37A3" w:rsidRDefault="004D37A3" w:rsidP="00657747">
      <w:pPr>
        <w:spacing w:line="360" w:lineRule="auto"/>
        <w:jc w:val="both"/>
        <w:rPr>
          <w:rFonts w:eastAsia="Times New Roman"/>
          <w:b/>
        </w:rPr>
      </w:pPr>
    </w:p>
    <w:p w:rsidR="004D37A3" w:rsidRPr="004D37A3" w:rsidRDefault="004D37A3" w:rsidP="004D37A3">
      <w:pPr>
        <w:spacing w:line="360" w:lineRule="auto"/>
        <w:jc w:val="both"/>
        <w:rPr>
          <w:rFonts w:eastAsia="Calibri"/>
          <w:lang w:eastAsia="en-US" w:bidi="pl-PL"/>
        </w:rPr>
      </w:pPr>
      <w:r w:rsidRPr="004D37A3">
        <w:rPr>
          <w:rFonts w:eastAsia="Calibri"/>
          <w:lang w:eastAsia="en-US" w:bidi="pl-PL"/>
        </w:rPr>
        <w:lastRenderedPageBreak/>
        <w:t xml:space="preserve">Pracownicy Domu Pomocy Społecznej w Kotlinie w przeciągu roku otrzymali około 30% podwyżki wynagrodzeń, w roku 2022 -20%, w tym roku jest to 10%. Wszystkie jednostki Powiatu otrzymały w takiej samej wysokości podwyżki w tym roku. </w:t>
      </w:r>
      <w:r w:rsidRPr="004D37A3">
        <w:rPr>
          <w:rFonts w:eastAsia="Calibri"/>
          <w:lang w:eastAsia="en-US" w:bidi="pl-PL"/>
        </w:rPr>
        <w:br/>
        <w:t xml:space="preserve">Są one i tak wyższe niż poziom podwyżki wynagrodzeń przesłany przez MF- 7,8%. </w:t>
      </w:r>
      <w:r>
        <w:rPr>
          <w:rFonts w:eastAsia="Calibri"/>
          <w:lang w:eastAsia="en-US" w:bidi="pl-PL"/>
        </w:rPr>
        <w:t xml:space="preserve"> </w:t>
      </w:r>
      <w:r>
        <w:rPr>
          <w:rFonts w:eastAsia="Calibri"/>
          <w:lang w:eastAsia="en-US" w:bidi="pl-PL"/>
        </w:rPr>
        <w:br/>
      </w:r>
      <w:r w:rsidRPr="004D37A3">
        <w:rPr>
          <w:rFonts w:eastAsia="Calibri"/>
          <w:lang w:eastAsia="en-US" w:bidi="pl-PL"/>
        </w:rPr>
        <w:t xml:space="preserve">Dom Pomocy Społecznej w Kotlinie utrzymywany jest w połowie ze środków Wojewody Wielkopolskiego, który może dopłacić do DPS średni koszt przypadający </w:t>
      </w:r>
      <w:r w:rsidRPr="004D37A3">
        <w:rPr>
          <w:rFonts w:eastAsia="Calibri"/>
          <w:lang w:eastAsia="en-US" w:bidi="pl-PL"/>
        </w:rPr>
        <w:br/>
        <w:t>na Województwo lub jak to było od kliku lat do kosztu wyliczonego przez poszczególne DPS. Niestety przez bardzo duży wzrost wynagrodzeń zeszłorocznych oraz innych kosztów bieżących już na chwilę obecną budżet DPS nam się nie bilansuje.</w:t>
      </w:r>
      <w:r>
        <w:rPr>
          <w:rFonts w:eastAsia="Calibri"/>
          <w:lang w:eastAsia="en-US" w:bidi="pl-PL"/>
        </w:rPr>
        <w:t xml:space="preserve"> </w:t>
      </w:r>
      <w:r w:rsidRPr="004D37A3">
        <w:rPr>
          <w:rFonts w:eastAsia="Calibri"/>
          <w:lang w:eastAsia="en-US" w:bidi="pl-PL"/>
        </w:rPr>
        <w:t>W związku z tym Zarząd nie widzi możliwości zw</w:t>
      </w:r>
      <w:r>
        <w:rPr>
          <w:rFonts w:eastAsia="Calibri"/>
          <w:lang w:eastAsia="en-US" w:bidi="pl-PL"/>
        </w:rPr>
        <w:t xml:space="preserve">iększenia Państwa wynagrodzeń, </w:t>
      </w:r>
      <w:r w:rsidRPr="004D37A3">
        <w:rPr>
          <w:rFonts w:eastAsia="Calibri"/>
          <w:lang w:eastAsia="en-US" w:bidi="pl-PL"/>
        </w:rPr>
        <w:t xml:space="preserve">o kwotę </w:t>
      </w:r>
      <w:proofErr w:type="gramStart"/>
      <w:r w:rsidRPr="004D37A3">
        <w:rPr>
          <w:rFonts w:eastAsia="Calibri"/>
          <w:lang w:eastAsia="en-US" w:bidi="pl-PL"/>
        </w:rPr>
        <w:t>wyższą niż 10% ponieważ</w:t>
      </w:r>
      <w:proofErr w:type="gramEnd"/>
      <w:r w:rsidRPr="004D37A3">
        <w:rPr>
          <w:rFonts w:eastAsia="Calibri"/>
          <w:lang w:eastAsia="en-US" w:bidi="pl-PL"/>
        </w:rPr>
        <w:t xml:space="preserve"> jednostka nie posiada w budżecie takich środków.  </w:t>
      </w:r>
    </w:p>
    <w:p w:rsidR="004D37A3" w:rsidRDefault="004D37A3"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657747" w:rsidRPr="002130A9" w:rsidRDefault="00657747" w:rsidP="004B7995">
      <w:pPr>
        <w:spacing w:line="360" w:lineRule="auto"/>
        <w:jc w:val="both"/>
        <w:rPr>
          <w:rFonts w:eastAsia="Times New Roman"/>
          <w:b/>
        </w:rPr>
      </w:pPr>
      <w:r w:rsidRPr="0074301B">
        <w:rPr>
          <w:rFonts w:eastAsia="Times New Roman"/>
        </w:rPr>
        <w:t xml:space="preserve">Starosta przedłożyła do rozpatrzenia pismo </w:t>
      </w:r>
      <w:r w:rsidR="00376063" w:rsidRPr="00376063">
        <w:rPr>
          <w:rFonts w:eastAsia="Times New Roman"/>
          <w:b/>
        </w:rPr>
        <w:t>Przewodniczącego Rady Pana Jana Szczerbania.</w:t>
      </w:r>
      <w:r w:rsidR="004B7995">
        <w:rPr>
          <w:rFonts w:eastAsia="Times New Roman"/>
          <w:b/>
        </w:rPr>
        <w:t xml:space="preserve"> </w:t>
      </w:r>
      <w:r w:rsidRPr="002C2597">
        <w:rPr>
          <w:rFonts w:eastAsia="Times New Roman"/>
          <w:i/>
        </w:rPr>
        <w:t xml:space="preserve">Pismo stanowi załącznik nr </w:t>
      </w:r>
      <w:r w:rsidR="00402A0F">
        <w:rPr>
          <w:rFonts w:eastAsia="Times New Roman"/>
          <w:i/>
        </w:rPr>
        <w:t>21</w:t>
      </w:r>
      <w:r w:rsidRPr="002C2597">
        <w:rPr>
          <w:rFonts w:eastAsia="Times New Roman"/>
          <w:i/>
        </w:rPr>
        <w:t xml:space="preserve"> do protokołu.</w:t>
      </w:r>
    </w:p>
    <w:p w:rsidR="004D37A3" w:rsidRDefault="004D37A3" w:rsidP="004D37A3">
      <w:pPr>
        <w:spacing w:line="360" w:lineRule="auto"/>
        <w:jc w:val="both"/>
        <w:rPr>
          <w:rFonts w:eastAsia="Times New Roman"/>
        </w:rPr>
      </w:pPr>
    </w:p>
    <w:p w:rsidR="004D37A3" w:rsidRPr="004D37A3" w:rsidRDefault="004D37A3" w:rsidP="004D37A3">
      <w:pPr>
        <w:spacing w:line="360" w:lineRule="auto"/>
        <w:jc w:val="both"/>
        <w:rPr>
          <w:rFonts w:eastAsia="Times New Roman"/>
        </w:rPr>
      </w:pPr>
      <w:r w:rsidRPr="004D37A3">
        <w:rPr>
          <w:rFonts w:eastAsia="Times New Roman"/>
        </w:rPr>
        <w:t>Przewodniczący Ra</w:t>
      </w:r>
      <w:r>
        <w:rPr>
          <w:rFonts w:eastAsia="Times New Roman"/>
        </w:rPr>
        <w:t>dy Powiatu Jarocińskiego zwrócił</w:t>
      </w:r>
      <w:r w:rsidRPr="004D37A3">
        <w:rPr>
          <w:rFonts w:eastAsia="Times New Roman"/>
        </w:rPr>
        <w:t xml:space="preserve"> się do Zarządu Powiatu </w:t>
      </w:r>
      <w:proofErr w:type="gramStart"/>
      <w:r w:rsidRPr="004D37A3">
        <w:rPr>
          <w:rFonts w:eastAsia="Times New Roman"/>
        </w:rPr>
        <w:t>Jarocińskiego jako</w:t>
      </w:r>
      <w:proofErr w:type="gramEnd"/>
      <w:r w:rsidRPr="004D37A3">
        <w:rPr>
          <w:rFonts w:eastAsia="Times New Roman"/>
        </w:rPr>
        <w:t xml:space="preserve"> Zgromadzenia Wspólników Spółki „Szpital Powiatowy w Jarocinie” Sp. z o. </w:t>
      </w:r>
      <w:proofErr w:type="gramStart"/>
      <w:r w:rsidRPr="004D37A3">
        <w:rPr>
          <w:rFonts w:eastAsia="Times New Roman"/>
        </w:rPr>
        <w:t>o</w:t>
      </w:r>
      <w:proofErr w:type="gramEnd"/>
      <w:r w:rsidRPr="004D37A3">
        <w:rPr>
          <w:rFonts w:eastAsia="Times New Roman"/>
        </w:rPr>
        <w:t xml:space="preserve">. </w:t>
      </w:r>
      <w:proofErr w:type="gramStart"/>
      <w:r w:rsidRPr="004D37A3">
        <w:rPr>
          <w:rFonts w:eastAsia="Times New Roman"/>
        </w:rPr>
        <w:t>z</w:t>
      </w:r>
      <w:proofErr w:type="gramEnd"/>
      <w:r w:rsidRPr="004D37A3">
        <w:rPr>
          <w:rFonts w:eastAsia="Times New Roman"/>
        </w:rPr>
        <w:t xml:space="preserve"> prośbą o wyjaśnienia:</w:t>
      </w:r>
    </w:p>
    <w:p w:rsidR="004D37A3" w:rsidRPr="004D37A3" w:rsidRDefault="004D37A3" w:rsidP="004D37A3">
      <w:pPr>
        <w:spacing w:line="360" w:lineRule="auto"/>
        <w:jc w:val="both"/>
        <w:rPr>
          <w:rFonts w:eastAsia="Times New Roman"/>
        </w:rPr>
      </w:pPr>
      <w:r w:rsidRPr="004D37A3">
        <w:rPr>
          <w:rFonts w:eastAsia="Times New Roman"/>
        </w:rPr>
        <w:t>1.</w:t>
      </w:r>
      <w:r w:rsidRPr="004D37A3">
        <w:rPr>
          <w:rFonts w:eastAsia="Times New Roman"/>
        </w:rPr>
        <w:tab/>
        <w:t>W jaki sposób Prezes Spółki zamierza monitorować czas pracy lekarzy w Szpitalu Powiatowym w Jarocinie?</w:t>
      </w:r>
    </w:p>
    <w:p w:rsidR="004D37A3" w:rsidRPr="004D37A3" w:rsidRDefault="004D37A3" w:rsidP="004D37A3">
      <w:pPr>
        <w:spacing w:line="360" w:lineRule="auto"/>
        <w:jc w:val="both"/>
        <w:rPr>
          <w:rFonts w:eastAsia="Times New Roman"/>
        </w:rPr>
      </w:pPr>
      <w:r w:rsidRPr="004D37A3">
        <w:rPr>
          <w:rFonts w:eastAsia="Times New Roman"/>
        </w:rPr>
        <w:t>2.</w:t>
      </w:r>
      <w:r w:rsidRPr="004D37A3">
        <w:rPr>
          <w:rFonts w:eastAsia="Times New Roman"/>
        </w:rPr>
        <w:tab/>
        <w:t>Proszę o przedstawienie rozliczenia z Narodowy Funduszem Zdrowia za 2022 rok i czy zostały spłacone zobowiązania wymagalne, jeśli nie to na ją kwotę opiewają?</w:t>
      </w:r>
    </w:p>
    <w:p w:rsidR="004D37A3" w:rsidRPr="004D37A3" w:rsidRDefault="004D37A3" w:rsidP="004D37A3">
      <w:pPr>
        <w:spacing w:line="360" w:lineRule="auto"/>
        <w:jc w:val="both"/>
        <w:rPr>
          <w:rFonts w:eastAsia="Times New Roman"/>
        </w:rPr>
      </w:pPr>
      <w:r w:rsidRPr="004D37A3">
        <w:rPr>
          <w:rFonts w:eastAsia="Times New Roman"/>
        </w:rPr>
        <w:t>3.</w:t>
      </w:r>
      <w:r w:rsidRPr="004D37A3">
        <w:rPr>
          <w:rFonts w:eastAsia="Times New Roman"/>
        </w:rPr>
        <w:tab/>
        <w:t>Proszę o przedstawienie radnym kosztów poszczególnych oddziałów w Szpitalu Powiatowym w Jarocinie.</w:t>
      </w:r>
    </w:p>
    <w:p w:rsidR="000D7336" w:rsidRDefault="004D37A3" w:rsidP="004D37A3">
      <w:pPr>
        <w:spacing w:line="360" w:lineRule="auto"/>
        <w:jc w:val="both"/>
        <w:rPr>
          <w:rFonts w:eastAsia="Times New Roman"/>
        </w:rPr>
      </w:pPr>
      <w:r w:rsidRPr="004D37A3">
        <w:rPr>
          <w:rFonts w:eastAsia="Times New Roman"/>
        </w:rPr>
        <w:t>4.</w:t>
      </w:r>
      <w:r w:rsidRPr="004D37A3">
        <w:rPr>
          <w:rFonts w:eastAsia="Times New Roman"/>
        </w:rPr>
        <w:tab/>
        <w:t>Proszę o zobowiązanie Prezesa do przedstawiania każdorazowo informacji dotyczącej zamiaru wzrostu wynagrodzeń personelu lekarskiego w Szpitalu Powiatowym w Jarocinie.</w:t>
      </w:r>
    </w:p>
    <w:p w:rsidR="000D7336" w:rsidRDefault="000D7336" w:rsidP="0030700E">
      <w:pPr>
        <w:spacing w:line="360" w:lineRule="auto"/>
        <w:jc w:val="both"/>
        <w:rPr>
          <w:rFonts w:eastAsia="Times New Roman"/>
        </w:rPr>
      </w:pPr>
    </w:p>
    <w:p w:rsidR="00657747" w:rsidRPr="000D7336" w:rsidRDefault="000D7336" w:rsidP="0030700E">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4D37A3">
        <w:rPr>
          <w:rFonts w:eastAsia="Times New Roman"/>
        </w:rPr>
        <w:t xml:space="preserve">przekazał pismo do Spółki „Szpital Powiatowy w Jarocinie”. </w:t>
      </w:r>
    </w:p>
    <w:p w:rsidR="000D7336" w:rsidRDefault="000D7336" w:rsidP="00657747">
      <w:pPr>
        <w:spacing w:line="360" w:lineRule="auto"/>
        <w:jc w:val="both"/>
        <w:rPr>
          <w:rFonts w:eastAsia="Times New Roman"/>
          <w:b/>
        </w:rPr>
      </w:pPr>
    </w:p>
    <w:p w:rsidR="004D37A3" w:rsidRDefault="004D37A3" w:rsidP="00657747">
      <w:pPr>
        <w:spacing w:line="360" w:lineRule="auto"/>
        <w:jc w:val="both"/>
        <w:rPr>
          <w:rFonts w:eastAsia="Times New Roman"/>
          <w:b/>
        </w:rPr>
      </w:pPr>
    </w:p>
    <w:p w:rsidR="004F5F9C" w:rsidRDefault="004F5F9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657747" w:rsidRPr="002130A9" w:rsidRDefault="00F7672A" w:rsidP="00657747">
      <w:pPr>
        <w:spacing w:line="360" w:lineRule="auto"/>
        <w:jc w:val="both"/>
        <w:rPr>
          <w:rFonts w:eastAsia="Times New Roman"/>
          <w:b/>
        </w:rPr>
      </w:pPr>
      <w:r w:rsidRPr="00F7672A">
        <w:rPr>
          <w:rFonts w:eastAsia="Times New Roman"/>
        </w:rPr>
        <w:t xml:space="preserve">Zarząd </w:t>
      </w:r>
      <w:r w:rsidR="004D37A3">
        <w:rPr>
          <w:rFonts w:eastAsia="Times New Roman"/>
        </w:rPr>
        <w:t xml:space="preserve">jednogłośnie </w:t>
      </w:r>
      <w:r w:rsidRPr="00F7672A">
        <w:rPr>
          <w:rFonts w:eastAsia="Times New Roman"/>
        </w:rPr>
        <w:t xml:space="preserve">w składzie Starosta, Wicestarosta oraz M. Stolecki </w:t>
      </w:r>
      <w:r w:rsidR="00BA363B">
        <w:rPr>
          <w:rFonts w:eastAsia="Times New Roman"/>
          <w:b/>
        </w:rPr>
        <w:t>z</w:t>
      </w:r>
      <w:r w:rsidR="004D37A3">
        <w:rPr>
          <w:rFonts w:eastAsia="Times New Roman"/>
          <w:b/>
        </w:rPr>
        <w:t>atwierdził aneks</w:t>
      </w:r>
      <w:r w:rsidR="00BA363B" w:rsidRPr="00BA363B">
        <w:rPr>
          <w:rFonts w:eastAsia="Times New Roman"/>
          <w:b/>
        </w:rPr>
        <w:t xml:space="preserve"> arkusza organizacyjnego na rok szkolny 2022/2023 Zespołu Szkół Ponadpodstawowych nr 2 w Jarocinie.</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22</w:t>
      </w:r>
      <w:r w:rsidR="00657747" w:rsidRPr="002C2597">
        <w:rPr>
          <w:rFonts w:eastAsia="Times New Roman"/>
          <w:i/>
        </w:rPr>
        <w:t xml:space="preserve"> do protokołu.</w:t>
      </w:r>
    </w:p>
    <w:p w:rsidR="000D7336" w:rsidRDefault="000D7336"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657747" w:rsidRPr="002130A9" w:rsidRDefault="00F7672A" w:rsidP="00657747">
      <w:pPr>
        <w:spacing w:line="360" w:lineRule="auto"/>
        <w:jc w:val="both"/>
        <w:rPr>
          <w:rFonts w:eastAsia="Times New Roman"/>
          <w:b/>
        </w:rPr>
      </w:pPr>
      <w:r w:rsidRPr="00F7672A">
        <w:rPr>
          <w:rFonts w:eastAsia="Times New Roman"/>
        </w:rPr>
        <w:t xml:space="preserve">Zarząd </w:t>
      </w:r>
      <w:r w:rsidR="004D37A3">
        <w:rPr>
          <w:rFonts w:eastAsia="Times New Roman"/>
        </w:rPr>
        <w:t xml:space="preserve">jednogłośnie </w:t>
      </w:r>
      <w:r w:rsidRPr="00F7672A">
        <w:rPr>
          <w:rFonts w:eastAsia="Times New Roman"/>
        </w:rPr>
        <w:t xml:space="preserve">w składzie Starosta, Wicestarosta oraz M. Stolecki </w:t>
      </w:r>
      <w:r w:rsidR="00BA363B">
        <w:rPr>
          <w:rFonts w:eastAsia="Times New Roman"/>
        </w:rPr>
        <w:t xml:space="preserve">zatwierdził </w:t>
      </w:r>
      <w:r w:rsidR="00BA363B" w:rsidRPr="00BA363B">
        <w:rPr>
          <w:rFonts w:eastAsia="Times New Roman"/>
          <w:b/>
        </w:rPr>
        <w:t>aneks arkusza organizacyjnego na rok szkolny 2022/2023 Zespołu Szkół Przyrodniczo - Biznesowych w Tarcach.</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2</w:t>
      </w:r>
      <w:r w:rsidR="00657747">
        <w:rPr>
          <w:rFonts w:eastAsia="Times New Roman"/>
          <w:i/>
        </w:rPr>
        <w:t>3</w:t>
      </w:r>
      <w:r w:rsidR="00657747" w:rsidRPr="002C2597">
        <w:rPr>
          <w:rFonts w:eastAsia="Times New Roman"/>
          <w:i/>
        </w:rPr>
        <w:t xml:space="preserve"> do protokołu.</w:t>
      </w:r>
    </w:p>
    <w:p w:rsidR="00AD32BB" w:rsidRDefault="00AD32BB" w:rsidP="00AD32BB">
      <w:pPr>
        <w:spacing w:line="360" w:lineRule="auto"/>
        <w:jc w:val="both"/>
        <w:rPr>
          <w:rFonts w:eastAsia="Times New Roman"/>
        </w:rPr>
      </w:pPr>
    </w:p>
    <w:p w:rsidR="00402A0F" w:rsidRPr="00BA3F7C" w:rsidRDefault="00402A0F" w:rsidP="00402A0F">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AB51A6" w:rsidRPr="002130A9" w:rsidRDefault="00AB51A6" w:rsidP="00AB51A6">
      <w:pPr>
        <w:spacing w:line="360" w:lineRule="auto"/>
        <w:jc w:val="both"/>
        <w:rPr>
          <w:rFonts w:eastAsia="Times New Roman"/>
          <w:b/>
        </w:rPr>
      </w:pPr>
      <w:r w:rsidRPr="0074301B">
        <w:rPr>
          <w:rFonts w:eastAsia="Times New Roman"/>
        </w:rPr>
        <w:t xml:space="preserve">Starosta przedłożyła do rozpatrzenia </w:t>
      </w:r>
      <w:r w:rsidR="00BA363B">
        <w:rPr>
          <w:rFonts w:eastAsia="Times New Roman"/>
        </w:rPr>
        <w:t>projekt</w:t>
      </w:r>
      <w:r w:rsidR="00BA363B" w:rsidRPr="00BA363B">
        <w:rPr>
          <w:rFonts w:eastAsia="Times New Roman"/>
        </w:rPr>
        <w:t xml:space="preserve"> uchwały </w:t>
      </w:r>
      <w:r w:rsidR="00BA363B" w:rsidRPr="00BA363B">
        <w:rPr>
          <w:rFonts w:eastAsia="Times New Roman"/>
          <w:b/>
        </w:rPr>
        <w:t xml:space="preserve">Zarządu Powiatu Jarocińskiego </w:t>
      </w:r>
      <w:r w:rsidR="004D37A3">
        <w:rPr>
          <w:rFonts w:eastAsia="Times New Roman"/>
          <w:b/>
        </w:rPr>
        <w:br/>
      </w:r>
      <w:r w:rsidR="00BA363B" w:rsidRPr="00BA363B">
        <w:rPr>
          <w:rFonts w:eastAsia="Times New Roman"/>
          <w:b/>
        </w:rPr>
        <w:t>w sprawie przekazania nakładów inwestycyjnych dotyczących zadania pn. „ Podniesienie standardów Domu dla matek z małoletnimi dziećmi i kobiet w ciąży”</w:t>
      </w:r>
      <w:r w:rsidR="004D37A3">
        <w:rPr>
          <w:rFonts w:eastAsia="Times New Roman"/>
          <w:b/>
        </w:rPr>
        <w:t>.</w:t>
      </w:r>
      <w:r w:rsidRPr="00AB51A6">
        <w:rPr>
          <w:rFonts w:eastAsia="Times New Roman"/>
          <w:i/>
        </w:rPr>
        <w:t xml:space="preserve"> </w:t>
      </w:r>
      <w:r w:rsidR="004D37A3">
        <w:rPr>
          <w:rFonts w:eastAsia="Times New Roman"/>
          <w:i/>
        </w:rPr>
        <w:t>Projekt uchwały</w:t>
      </w:r>
      <w:r w:rsidRPr="002C2597">
        <w:rPr>
          <w:rFonts w:eastAsia="Times New Roman"/>
          <w:i/>
        </w:rPr>
        <w:t xml:space="preserve"> stanowi załącznik nr </w:t>
      </w:r>
      <w:r>
        <w:rPr>
          <w:rFonts w:eastAsia="Times New Roman"/>
          <w:i/>
        </w:rPr>
        <w:t>24</w:t>
      </w:r>
      <w:r w:rsidRPr="002C2597">
        <w:rPr>
          <w:rFonts w:eastAsia="Times New Roman"/>
          <w:i/>
        </w:rPr>
        <w:t xml:space="preserve"> do protokołu.</w:t>
      </w:r>
    </w:p>
    <w:p w:rsidR="00AD32BB" w:rsidRDefault="00AD32BB" w:rsidP="00AB51A6">
      <w:pPr>
        <w:spacing w:line="360" w:lineRule="auto"/>
        <w:jc w:val="both"/>
        <w:rPr>
          <w:rFonts w:eastAsia="Times New Roman"/>
        </w:rPr>
      </w:pPr>
    </w:p>
    <w:p w:rsidR="00BA363B" w:rsidRDefault="00BA363B" w:rsidP="00BA363B">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AD32BB" w:rsidRDefault="00AD32BB" w:rsidP="007B535E">
      <w:pPr>
        <w:spacing w:line="360" w:lineRule="auto"/>
        <w:jc w:val="both"/>
        <w:rPr>
          <w:rFonts w:eastAsia="Times New Roman"/>
          <w:b/>
        </w:rPr>
      </w:pPr>
    </w:p>
    <w:p w:rsidR="007B535E" w:rsidRPr="00BA3F7C" w:rsidRDefault="007B535E" w:rsidP="007B535E">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AD32BB">
        <w:rPr>
          <w:rFonts w:eastAsia="Times New Roman"/>
          <w:b/>
        </w:rPr>
        <w:t>8</w:t>
      </w:r>
    </w:p>
    <w:p w:rsidR="007B535E" w:rsidRPr="002130A9" w:rsidRDefault="007B535E" w:rsidP="007B535E">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00BA363B" w:rsidRPr="00BA363B">
        <w:rPr>
          <w:rFonts w:eastAsia="Times New Roman"/>
          <w:b/>
        </w:rPr>
        <w:t>w sprawie planu dofinansowania form doskonalenia zawodowego nauczycieli na 2023 rok i ustalenia maksymalnej kwoty dofinansowania opłat za kształcenie pobierane przez szkoły wyższe i zakłady kształcenia nauczycieli oraz specjalności i form kształcenia, na które dofinansowane jest przyznawane.</w:t>
      </w:r>
      <w:r>
        <w:rPr>
          <w:rFonts w:eastAsia="Times New Roman"/>
        </w:rPr>
        <w:t xml:space="preserve"> </w:t>
      </w:r>
      <w:r>
        <w:rPr>
          <w:rFonts w:eastAsia="Times New Roman"/>
          <w:i/>
        </w:rPr>
        <w:t>Projekt uchwały</w:t>
      </w:r>
      <w:r w:rsidRPr="002C2597">
        <w:rPr>
          <w:rFonts w:eastAsia="Times New Roman"/>
          <w:i/>
        </w:rPr>
        <w:t xml:space="preserve"> stanowi załącznik nr </w:t>
      </w:r>
      <w:r>
        <w:rPr>
          <w:rFonts w:eastAsia="Times New Roman"/>
          <w:i/>
        </w:rPr>
        <w:t>2</w:t>
      </w:r>
      <w:r w:rsidR="00871EDC">
        <w:rPr>
          <w:rFonts w:eastAsia="Times New Roman"/>
          <w:i/>
        </w:rPr>
        <w:t>5</w:t>
      </w:r>
      <w:r w:rsidRPr="002C2597">
        <w:rPr>
          <w:rFonts w:eastAsia="Times New Roman"/>
          <w:i/>
        </w:rPr>
        <w:t xml:space="preserve"> do protokołu.</w:t>
      </w:r>
    </w:p>
    <w:p w:rsidR="00871EDC" w:rsidRDefault="00871EDC" w:rsidP="00657747">
      <w:pPr>
        <w:spacing w:line="360" w:lineRule="auto"/>
        <w:jc w:val="both"/>
        <w:rPr>
          <w:rFonts w:eastAsia="Times New Roman"/>
        </w:rPr>
      </w:pPr>
    </w:p>
    <w:p w:rsidR="007B535E" w:rsidRDefault="00871EDC" w:rsidP="00657747">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871EDC" w:rsidRDefault="00871EDC" w:rsidP="00657747">
      <w:pPr>
        <w:spacing w:line="360" w:lineRule="auto"/>
        <w:jc w:val="both"/>
        <w:rPr>
          <w:rFonts w:eastAsia="Times New Roman"/>
          <w:b/>
        </w:rPr>
      </w:pPr>
    </w:p>
    <w:p w:rsidR="00BA363B" w:rsidRPr="00BA3F7C" w:rsidRDefault="00BA363B" w:rsidP="00BA363B">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BA363B" w:rsidRPr="002130A9" w:rsidRDefault="00BA363B" w:rsidP="00BA363B">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Pr="00BA363B">
        <w:rPr>
          <w:rFonts w:eastAsia="Times New Roman"/>
          <w:b/>
        </w:rPr>
        <w:t>zmieniającego uchwałę w sprawie uchwalenia budżetu Powiatu Jarocińskiego na 2023 rok.</w:t>
      </w:r>
      <w:r>
        <w:rPr>
          <w:rFonts w:eastAsia="Times New Roman"/>
        </w:rPr>
        <w:t xml:space="preserve"> </w:t>
      </w:r>
      <w:r>
        <w:rPr>
          <w:rFonts w:eastAsia="Times New Roman"/>
          <w:i/>
        </w:rPr>
        <w:t>Projekt uchwały</w:t>
      </w:r>
      <w:r w:rsidRPr="002C2597">
        <w:rPr>
          <w:rFonts w:eastAsia="Times New Roman"/>
          <w:i/>
        </w:rPr>
        <w:t xml:space="preserve"> stanowi załącznik nr </w:t>
      </w:r>
      <w:r>
        <w:rPr>
          <w:rFonts w:eastAsia="Times New Roman"/>
          <w:i/>
        </w:rPr>
        <w:t>2</w:t>
      </w:r>
      <w:r w:rsidR="004F5F9C">
        <w:rPr>
          <w:rFonts w:eastAsia="Times New Roman"/>
          <w:i/>
        </w:rPr>
        <w:t>6</w:t>
      </w:r>
      <w:r w:rsidRPr="002C2597">
        <w:rPr>
          <w:rFonts w:eastAsia="Times New Roman"/>
          <w:i/>
        </w:rPr>
        <w:t xml:space="preserve"> do protokołu.</w:t>
      </w:r>
    </w:p>
    <w:p w:rsidR="00B11340" w:rsidRDefault="00B11340" w:rsidP="00BA363B">
      <w:pPr>
        <w:spacing w:line="360" w:lineRule="auto"/>
        <w:jc w:val="both"/>
        <w:rPr>
          <w:rFonts w:eastAsia="Times New Roman"/>
        </w:rPr>
      </w:pPr>
    </w:p>
    <w:p w:rsidR="00BA363B" w:rsidRDefault="00891F24" w:rsidP="00BA363B">
      <w:pPr>
        <w:spacing w:line="360" w:lineRule="auto"/>
        <w:jc w:val="both"/>
        <w:rPr>
          <w:rFonts w:eastAsia="Times New Roman"/>
        </w:rPr>
      </w:pPr>
      <w:r>
        <w:rPr>
          <w:rFonts w:eastAsia="Times New Roman"/>
        </w:rPr>
        <w:lastRenderedPageBreak/>
        <w:t xml:space="preserve">Zarząd podjął decyzję o przeniesieniu z planu finansowego ZSP1 kwoty 96.788 </w:t>
      </w:r>
      <w:proofErr w:type="gramStart"/>
      <w:r>
        <w:rPr>
          <w:rFonts w:eastAsia="Times New Roman"/>
        </w:rPr>
        <w:t>zł</w:t>
      </w:r>
      <w:proofErr w:type="gramEnd"/>
      <w:r>
        <w:rPr>
          <w:rFonts w:eastAsia="Times New Roman"/>
        </w:rPr>
        <w:t xml:space="preserve"> z rozdziału 80115 § 4270 do plany Starostwa do rozdziału 80195 § 4260. Natomiast podczas kolejnej sesji uchwałą zmieniającą budżet kwota 96.788 </w:t>
      </w:r>
      <w:proofErr w:type="gramStart"/>
      <w:r>
        <w:rPr>
          <w:rFonts w:eastAsia="Times New Roman"/>
        </w:rPr>
        <w:t>zł</w:t>
      </w:r>
      <w:proofErr w:type="gramEnd"/>
      <w:r>
        <w:rPr>
          <w:rFonts w:eastAsia="Times New Roman"/>
        </w:rPr>
        <w:t xml:space="preserve"> zostanie z planu Starostwa przeniesiona do planu PCPR </w:t>
      </w:r>
      <w:r w:rsidR="00F37F06">
        <w:rPr>
          <w:rFonts w:eastAsia="Times New Roman"/>
        </w:rPr>
        <w:t xml:space="preserve">celem zabezpieczenia środków, o których mowa w punkcie 21. </w:t>
      </w:r>
      <w:r>
        <w:rPr>
          <w:rFonts w:eastAsia="Times New Roman"/>
        </w:rPr>
        <w:t xml:space="preserve"> </w:t>
      </w:r>
    </w:p>
    <w:p w:rsidR="00B11340" w:rsidRDefault="00B11340" w:rsidP="00BA363B">
      <w:pPr>
        <w:spacing w:line="360" w:lineRule="auto"/>
        <w:jc w:val="both"/>
        <w:rPr>
          <w:rFonts w:eastAsia="Times New Roman"/>
        </w:rPr>
      </w:pPr>
    </w:p>
    <w:p w:rsidR="00BA363B" w:rsidRDefault="00BA363B" w:rsidP="00BA363B">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657747" w:rsidRDefault="00657747" w:rsidP="0030700E">
      <w:pPr>
        <w:spacing w:line="360" w:lineRule="auto"/>
        <w:jc w:val="both"/>
        <w:rPr>
          <w:rFonts w:eastAsia="Times New Roman"/>
          <w:b/>
        </w:rPr>
      </w:pPr>
    </w:p>
    <w:p w:rsidR="004F5F9C" w:rsidRPr="00BA3F7C" w:rsidRDefault="004F5F9C" w:rsidP="004F5F9C">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4F5F9C" w:rsidRPr="002130A9" w:rsidRDefault="004F5F9C" w:rsidP="004F5F9C">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sidRPr="004F5F9C">
        <w:rPr>
          <w:rFonts w:eastAsia="Times New Roman"/>
          <w:b/>
        </w:rPr>
        <w:t>w sprawie ogłoszenia wykazu oddania w użyczenie 8 pomieszczeń użytkowych położonych w budynku przy ul. Kościuszki 16 na nieruchomości stanowiącej w udziale wynoszącym 124030/140642 części własność Powiatu Jarocińskiego w ramach realizacji zadania publicznego w 2023 roku z zakresu pomocy społecznej dotyczącego prowadzenia Ośrodka Wsparcia – „Klubu Senior+” w Jarocinie.</w:t>
      </w:r>
      <w:r>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2</w:t>
      </w:r>
      <w:r>
        <w:rPr>
          <w:rFonts w:eastAsia="Times New Roman"/>
          <w:i/>
        </w:rPr>
        <w:t>7</w:t>
      </w:r>
      <w:bookmarkStart w:id="0" w:name="_GoBack"/>
      <w:bookmarkEnd w:id="0"/>
      <w:r w:rsidRPr="002C2597">
        <w:rPr>
          <w:rFonts w:eastAsia="Times New Roman"/>
          <w:i/>
        </w:rPr>
        <w:t xml:space="preserve"> do protokołu.</w:t>
      </w:r>
    </w:p>
    <w:p w:rsidR="004F5F9C" w:rsidRDefault="004F5F9C" w:rsidP="004F5F9C">
      <w:pPr>
        <w:spacing w:line="360" w:lineRule="auto"/>
        <w:jc w:val="both"/>
        <w:rPr>
          <w:rFonts w:eastAsia="Times New Roman"/>
        </w:rPr>
      </w:pPr>
    </w:p>
    <w:p w:rsidR="004F5F9C" w:rsidRDefault="004F5F9C" w:rsidP="004F5F9C">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Pr>
          <w:rFonts w:eastAsia="Times New Roman"/>
        </w:rPr>
        <w:t xml:space="preserve"> podjął uchwałę.</w:t>
      </w:r>
    </w:p>
    <w:p w:rsidR="004F5F9C" w:rsidRDefault="004F5F9C" w:rsidP="0030700E">
      <w:pPr>
        <w:spacing w:line="360" w:lineRule="auto"/>
        <w:jc w:val="both"/>
        <w:rPr>
          <w:rFonts w:eastAsia="Times New Roman"/>
          <w:b/>
        </w:rPr>
      </w:pPr>
    </w:p>
    <w:p w:rsidR="005E33C4" w:rsidRDefault="00CA157A" w:rsidP="0030700E">
      <w:pPr>
        <w:spacing w:line="360" w:lineRule="auto"/>
        <w:jc w:val="both"/>
      </w:pPr>
      <w:r w:rsidRPr="00CA157A">
        <w:rPr>
          <w:rFonts w:eastAsia="Times New Roman"/>
          <w:b/>
        </w:rPr>
        <w:t xml:space="preserve">Ad. </w:t>
      </w:r>
      <w:proofErr w:type="gramStart"/>
      <w:r w:rsidRPr="00CA157A">
        <w:rPr>
          <w:rFonts w:eastAsia="Times New Roman"/>
          <w:b/>
        </w:rPr>
        <w:t>pkt</w:t>
      </w:r>
      <w:proofErr w:type="gramEnd"/>
      <w:r w:rsidRPr="00CA157A">
        <w:rPr>
          <w:rFonts w:eastAsia="Times New Roman"/>
          <w:b/>
        </w:rPr>
        <w:t xml:space="preserve">. </w:t>
      </w:r>
      <w:r w:rsidR="00B902A2">
        <w:rPr>
          <w:rFonts w:eastAsia="Times New Roman"/>
          <w:b/>
        </w:rPr>
        <w:t>3</w:t>
      </w:r>
      <w:r w:rsidR="004F5F9C">
        <w:rPr>
          <w:rFonts w:eastAsia="Times New Roman"/>
          <w:b/>
        </w:rPr>
        <w:t>1</w:t>
      </w:r>
      <w:r>
        <w:rPr>
          <w:rFonts w:eastAsia="Times New Roman"/>
          <w:b/>
        </w:rPr>
        <w:t xml:space="preserve"> </w:t>
      </w:r>
      <w:r w:rsidR="0079756F">
        <w:t>Sprawy pozostałe.</w:t>
      </w:r>
    </w:p>
    <w:p w:rsidR="003431C0" w:rsidRDefault="003431C0"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431C0" w:rsidRDefault="003431C0" w:rsidP="0030700E">
      <w:pPr>
        <w:spacing w:line="360" w:lineRule="auto"/>
        <w:ind w:left="1661" w:firstLine="709"/>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14"/>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45" w:rsidRDefault="001D4745" w:rsidP="00951C11">
      <w:r>
        <w:separator/>
      </w:r>
    </w:p>
  </w:endnote>
  <w:endnote w:type="continuationSeparator" w:id="0">
    <w:p w:rsidR="001D4745" w:rsidRDefault="001D4745"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84188A" w:rsidRDefault="0084188A">
        <w:pPr>
          <w:pStyle w:val="Stopka"/>
          <w:jc w:val="right"/>
        </w:pPr>
        <w:r>
          <w:fldChar w:fldCharType="begin"/>
        </w:r>
        <w:r>
          <w:instrText>PAGE   \* MERGEFORMAT</w:instrText>
        </w:r>
        <w:r>
          <w:fldChar w:fldCharType="separate"/>
        </w:r>
        <w:r w:rsidR="004F5F9C">
          <w:rPr>
            <w:noProof/>
          </w:rPr>
          <w:t>12</w:t>
        </w:r>
        <w:r>
          <w:fldChar w:fldCharType="end"/>
        </w:r>
      </w:p>
    </w:sdtContent>
  </w:sdt>
  <w:p w:rsidR="0084188A" w:rsidRDefault="0084188A">
    <w:pPr>
      <w:pStyle w:val="Stopka"/>
    </w:pPr>
  </w:p>
  <w:p w:rsidR="0084188A" w:rsidRDefault="008418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45" w:rsidRDefault="001D4745" w:rsidP="00951C11">
      <w:r>
        <w:separator/>
      </w:r>
    </w:p>
  </w:footnote>
  <w:footnote w:type="continuationSeparator" w:id="0">
    <w:p w:rsidR="001D4745" w:rsidRDefault="001D4745"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mso-wrap-style:square" o:bullet="t">
        <v:imagedata r:id="rId1" o:title=""/>
      </v:shape>
    </w:pict>
  </w:numPicBullet>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12026BC"/>
    <w:multiLevelType w:val="hybridMultilevel"/>
    <w:tmpl w:val="B156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344E5"/>
    <w:multiLevelType w:val="hybridMultilevel"/>
    <w:tmpl w:val="8ABA97FE"/>
    <w:lvl w:ilvl="0" w:tplc="8610A42C">
      <w:start w:val="1"/>
      <w:numFmt w:val="bullet"/>
      <w:lvlText w:val=""/>
      <w:lvlPicBulletId w:val="0"/>
      <w:lvlJc w:val="left"/>
      <w:pPr>
        <w:tabs>
          <w:tab w:val="num" w:pos="720"/>
        </w:tabs>
        <w:ind w:left="720" w:hanging="360"/>
      </w:pPr>
      <w:rPr>
        <w:rFonts w:ascii="Symbol" w:hAnsi="Symbol" w:hint="default"/>
      </w:rPr>
    </w:lvl>
    <w:lvl w:ilvl="1" w:tplc="9826874C" w:tentative="1">
      <w:start w:val="1"/>
      <w:numFmt w:val="bullet"/>
      <w:lvlText w:val=""/>
      <w:lvlJc w:val="left"/>
      <w:pPr>
        <w:tabs>
          <w:tab w:val="num" w:pos="1440"/>
        </w:tabs>
        <w:ind w:left="1440" w:hanging="360"/>
      </w:pPr>
      <w:rPr>
        <w:rFonts w:ascii="Symbol" w:hAnsi="Symbol" w:hint="default"/>
      </w:rPr>
    </w:lvl>
    <w:lvl w:ilvl="2" w:tplc="E9B43D1E" w:tentative="1">
      <w:start w:val="1"/>
      <w:numFmt w:val="bullet"/>
      <w:lvlText w:val=""/>
      <w:lvlJc w:val="left"/>
      <w:pPr>
        <w:tabs>
          <w:tab w:val="num" w:pos="2160"/>
        </w:tabs>
        <w:ind w:left="2160" w:hanging="360"/>
      </w:pPr>
      <w:rPr>
        <w:rFonts w:ascii="Symbol" w:hAnsi="Symbol" w:hint="default"/>
      </w:rPr>
    </w:lvl>
    <w:lvl w:ilvl="3" w:tplc="F0C2EE72" w:tentative="1">
      <w:start w:val="1"/>
      <w:numFmt w:val="bullet"/>
      <w:lvlText w:val=""/>
      <w:lvlJc w:val="left"/>
      <w:pPr>
        <w:tabs>
          <w:tab w:val="num" w:pos="2880"/>
        </w:tabs>
        <w:ind w:left="2880" w:hanging="360"/>
      </w:pPr>
      <w:rPr>
        <w:rFonts w:ascii="Symbol" w:hAnsi="Symbol" w:hint="default"/>
      </w:rPr>
    </w:lvl>
    <w:lvl w:ilvl="4" w:tplc="4F2CCAC2" w:tentative="1">
      <w:start w:val="1"/>
      <w:numFmt w:val="bullet"/>
      <w:lvlText w:val=""/>
      <w:lvlJc w:val="left"/>
      <w:pPr>
        <w:tabs>
          <w:tab w:val="num" w:pos="3600"/>
        </w:tabs>
        <w:ind w:left="3600" w:hanging="360"/>
      </w:pPr>
      <w:rPr>
        <w:rFonts w:ascii="Symbol" w:hAnsi="Symbol" w:hint="default"/>
      </w:rPr>
    </w:lvl>
    <w:lvl w:ilvl="5" w:tplc="2DAA3160" w:tentative="1">
      <w:start w:val="1"/>
      <w:numFmt w:val="bullet"/>
      <w:lvlText w:val=""/>
      <w:lvlJc w:val="left"/>
      <w:pPr>
        <w:tabs>
          <w:tab w:val="num" w:pos="4320"/>
        </w:tabs>
        <w:ind w:left="4320" w:hanging="360"/>
      </w:pPr>
      <w:rPr>
        <w:rFonts w:ascii="Symbol" w:hAnsi="Symbol" w:hint="default"/>
      </w:rPr>
    </w:lvl>
    <w:lvl w:ilvl="6" w:tplc="A74208CA" w:tentative="1">
      <w:start w:val="1"/>
      <w:numFmt w:val="bullet"/>
      <w:lvlText w:val=""/>
      <w:lvlJc w:val="left"/>
      <w:pPr>
        <w:tabs>
          <w:tab w:val="num" w:pos="5040"/>
        </w:tabs>
        <w:ind w:left="5040" w:hanging="360"/>
      </w:pPr>
      <w:rPr>
        <w:rFonts w:ascii="Symbol" w:hAnsi="Symbol" w:hint="default"/>
      </w:rPr>
    </w:lvl>
    <w:lvl w:ilvl="7" w:tplc="67269280" w:tentative="1">
      <w:start w:val="1"/>
      <w:numFmt w:val="bullet"/>
      <w:lvlText w:val=""/>
      <w:lvlJc w:val="left"/>
      <w:pPr>
        <w:tabs>
          <w:tab w:val="num" w:pos="5760"/>
        </w:tabs>
        <w:ind w:left="5760" w:hanging="360"/>
      </w:pPr>
      <w:rPr>
        <w:rFonts w:ascii="Symbol" w:hAnsi="Symbol" w:hint="default"/>
      </w:rPr>
    </w:lvl>
    <w:lvl w:ilvl="8" w:tplc="AD284F2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A709F4"/>
    <w:multiLevelType w:val="hybridMultilevel"/>
    <w:tmpl w:val="0E9857E6"/>
    <w:lvl w:ilvl="0" w:tplc="72ACB888">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213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8E1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08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4BE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8A4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2629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1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652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5" w15:restartNumberingAfterBreak="0">
    <w:nsid w:val="39A52371"/>
    <w:multiLevelType w:val="hybridMultilevel"/>
    <w:tmpl w:val="A80E9F94"/>
    <w:lvl w:ilvl="0" w:tplc="846A4138">
      <w:start w:val="1"/>
      <w:numFmt w:val="bullet"/>
      <w:lvlText w:val=""/>
      <w:lvlPicBulletId w:val="0"/>
      <w:lvlJc w:val="left"/>
      <w:pPr>
        <w:tabs>
          <w:tab w:val="num" w:pos="720"/>
        </w:tabs>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D23DFD"/>
    <w:multiLevelType w:val="hybridMultilevel"/>
    <w:tmpl w:val="92BA8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A63905"/>
    <w:multiLevelType w:val="hybridMultilevel"/>
    <w:tmpl w:val="23A60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9E7C39"/>
    <w:multiLevelType w:val="hybridMultilevel"/>
    <w:tmpl w:val="F306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755E88"/>
    <w:multiLevelType w:val="hybridMultilevel"/>
    <w:tmpl w:val="B1DCC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4D5C84"/>
    <w:multiLevelType w:val="hybridMultilevel"/>
    <w:tmpl w:val="4456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8E0902"/>
    <w:multiLevelType w:val="hybridMultilevel"/>
    <w:tmpl w:val="5F4A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9200E9"/>
    <w:multiLevelType w:val="hybridMultilevel"/>
    <w:tmpl w:val="A470E37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2"/>
  </w:num>
  <w:num w:numId="2">
    <w:abstractNumId w:val="4"/>
  </w:num>
  <w:num w:numId="3">
    <w:abstractNumId w:val="7"/>
  </w:num>
  <w:num w:numId="4">
    <w:abstractNumId w:val="11"/>
  </w:num>
  <w:num w:numId="5">
    <w:abstractNumId w:val="10"/>
  </w:num>
  <w:num w:numId="6">
    <w:abstractNumId w:val="2"/>
  </w:num>
  <w:num w:numId="7">
    <w:abstractNumId w:val="5"/>
  </w:num>
  <w:num w:numId="8">
    <w:abstractNumId w:val="6"/>
  </w:num>
  <w:num w:numId="9">
    <w:abstractNumId w:val="1"/>
  </w:num>
  <w:num w:numId="10">
    <w:abstractNumId w:val="8"/>
  </w:num>
  <w:num w:numId="11">
    <w:abstractNumId w:val="9"/>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4056"/>
    <w:rsid w:val="000047BE"/>
    <w:rsid w:val="000048BB"/>
    <w:rsid w:val="00004E17"/>
    <w:rsid w:val="00007459"/>
    <w:rsid w:val="00010C28"/>
    <w:rsid w:val="00011A52"/>
    <w:rsid w:val="00011ABA"/>
    <w:rsid w:val="00012090"/>
    <w:rsid w:val="00012824"/>
    <w:rsid w:val="000130D9"/>
    <w:rsid w:val="0001402B"/>
    <w:rsid w:val="00017B85"/>
    <w:rsid w:val="00021CDE"/>
    <w:rsid w:val="000224AD"/>
    <w:rsid w:val="00022AE6"/>
    <w:rsid w:val="00023566"/>
    <w:rsid w:val="00023D7F"/>
    <w:rsid w:val="000248DC"/>
    <w:rsid w:val="000253E8"/>
    <w:rsid w:val="00030996"/>
    <w:rsid w:val="0003128A"/>
    <w:rsid w:val="00032CC6"/>
    <w:rsid w:val="00033218"/>
    <w:rsid w:val="00040001"/>
    <w:rsid w:val="00040026"/>
    <w:rsid w:val="00040EF5"/>
    <w:rsid w:val="00040F36"/>
    <w:rsid w:val="000445AB"/>
    <w:rsid w:val="00045AB5"/>
    <w:rsid w:val="000463FE"/>
    <w:rsid w:val="00052143"/>
    <w:rsid w:val="00053DF7"/>
    <w:rsid w:val="0005567F"/>
    <w:rsid w:val="0005651B"/>
    <w:rsid w:val="00056BE2"/>
    <w:rsid w:val="00056EFD"/>
    <w:rsid w:val="0005713A"/>
    <w:rsid w:val="00063B67"/>
    <w:rsid w:val="000679CE"/>
    <w:rsid w:val="00070D39"/>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5ECC"/>
    <w:rsid w:val="000917A6"/>
    <w:rsid w:val="00091F88"/>
    <w:rsid w:val="00092553"/>
    <w:rsid w:val="00092CD4"/>
    <w:rsid w:val="00095C7C"/>
    <w:rsid w:val="00097830"/>
    <w:rsid w:val="000A0E60"/>
    <w:rsid w:val="000A1EDE"/>
    <w:rsid w:val="000A3055"/>
    <w:rsid w:val="000A3B59"/>
    <w:rsid w:val="000A4355"/>
    <w:rsid w:val="000A4888"/>
    <w:rsid w:val="000A60F8"/>
    <w:rsid w:val="000A6580"/>
    <w:rsid w:val="000A6878"/>
    <w:rsid w:val="000A74C4"/>
    <w:rsid w:val="000B02DA"/>
    <w:rsid w:val="000B0BAC"/>
    <w:rsid w:val="000B3419"/>
    <w:rsid w:val="000B72E2"/>
    <w:rsid w:val="000B7D80"/>
    <w:rsid w:val="000B7FFA"/>
    <w:rsid w:val="000C0B68"/>
    <w:rsid w:val="000C1689"/>
    <w:rsid w:val="000C3F3E"/>
    <w:rsid w:val="000C4736"/>
    <w:rsid w:val="000C4D15"/>
    <w:rsid w:val="000C4DA6"/>
    <w:rsid w:val="000C635F"/>
    <w:rsid w:val="000C7027"/>
    <w:rsid w:val="000C7D3D"/>
    <w:rsid w:val="000D0492"/>
    <w:rsid w:val="000D401B"/>
    <w:rsid w:val="000D41D3"/>
    <w:rsid w:val="000D47EF"/>
    <w:rsid w:val="000D4C5A"/>
    <w:rsid w:val="000D4F41"/>
    <w:rsid w:val="000D5331"/>
    <w:rsid w:val="000D5FA3"/>
    <w:rsid w:val="000D68CB"/>
    <w:rsid w:val="000D68F9"/>
    <w:rsid w:val="000D7336"/>
    <w:rsid w:val="000D7F02"/>
    <w:rsid w:val="000E0DA3"/>
    <w:rsid w:val="000E349D"/>
    <w:rsid w:val="000E3520"/>
    <w:rsid w:val="000E3CB2"/>
    <w:rsid w:val="000E4E0F"/>
    <w:rsid w:val="000E5D6E"/>
    <w:rsid w:val="000E61E0"/>
    <w:rsid w:val="000F1342"/>
    <w:rsid w:val="000F1803"/>
    <w:rsid w:val="000F2C38"/>
    <w:rsid w:val="000F3C23"/>
    <w:rsid w:val="000F414B"/>
    <w:rsid w:val="000F511E"/>
    <w:rsid w:val="00101304"/>
    <w:rsid w:val="00102679"/>
    <w:rsid w:val="00102F77"/>
    <w:rsid w:val="001030B6"/>
    <w:rsid w:val="00103410"/>
    <w:rsid w:val="001050DB"/>
    <w:rsid w:val="00106B9A"/>
    <w:rsid w:val="0010783B"/>
    <w:rsid w:val="001079FA"/>
    <w:rsid w:val="00107B5E"/>
    <w:rsid w:val="001156B1"/>
    <w:rsid w:val="0011586C"/>
    <w:rsid w:val="0011691D"/>
    <w:rsid w:val="00120C1A"/>
    <w:rsid w:val="00121DBA"/>
    <w:rsid w:val="001248F3"/>
    <w:rsid w:val="00124E00"/>
    <w:rsid w:val="00127C0B"/>
    <w:rsid w:val="00131AB4"/>
    <w:rsid w:val="00132502"/>
    <w:rsid w:val="0013262D"/>
    <w:rsid w:val="001328E7"/>
    <w:rsid w:val="00134E64"/>
    <w:rsid w:val="00135108"/>
    <w:rsid w:val="00135B3B"/>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60EA8"/>
    <w:rsid w:val="001614FD"/>
    <w:rsid w:val="0016216E"/>
    <w:rsid w:val="00162444"/>
    <w:rsid w:val="00162776"/>
    <w:rsid w:val="0016493D"/>
    <w:rsid w:val="00167E40"/>
    <w:rsid w:val="00170774"/>
    <w:rsid w:val="001714D2"/>
    <w:rsid w:val="00172608"/>
    <w:rsid w:val="00172772"/>
    <w:rsid w:val="00173AD5"/>
    <w:rsid w:val="00173E9D"/>
    <w:rsid w:val="00174E83"/>
    <w:rsid w:val="0017516B"/>
    <w:rsid w:val="00175479"/>
    <w:rsid w:val="00175926"/>
    <w:rsid w:val="00176493"/>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DF8"/>
    <w:rsid w:val="001B010D"/>
    <w:rsid w:val="001B0443"/>
    <w:rsid w:val="001B1477"/>
    <w:rsid w:val="001B47CC"/>
    <w:rsid w:val="001B5927"/>
    <w:rsid w:val="001B5D51"/>
    <w:rsid w:val="001B62D1"/>
    <w:rsid w:val="001B637B"/>
    <w:rsid w:val="001B7AB9"/>
    <w:rsid w:val="001B7CC8"/>
    <w:rsid w:val="001C17D2"/>
    <w:rsid w:val="001C198E"/>
    <w:rsid w:val="001C1B07"/>
    <w:rsid w:val="001C212F"/>
    <w:rsid w:val="001C267A"/>
    <w:rsid w:val="001C2BDB"/>
    <w:rsid w:val="001C4248"/>
    <w:rsid w:val="001C465B"/>
    <w:rsid w:val="001C7779"/>
    <w:rsid w:val="001D1EC7"/>
    <w:rsid w:val="001D29B9"/>
    <w:rsid w:val="001D3B5F"/>
    <w:rsid w:val="001D4745"/>
    <w:rsid w:val="001D4A1A"/>
    <w:rsid w:val="001D520C"/>
    <w:rsid w:val="001E1475"/>
    <w:rsid w:val="001E2FEA"/>
    <w:rsid w:val="001E539D"/>
    <w:rsid w:val="001F0EE8"/>
    <w:rsid w:val="001F1270"/>
    <w:rsid w:val="001F2BA4"/>
    <w:rsid w:val="001F2FF0"/>
    <w:rsid w:val="001F3F10"/>
    <w:rsid w:val="001F423C"/>
    <w:rsid w:val="001F5462"/>
    <w:rsid w:val="001F6160"/>
    <w:rsid w:val="001F67AF"/>
    <w:rsid w:val="001F69E1"/>
    <w:rsid w:val="001F71CA"/>
    <w:rsid w:val="00202747"/>
    <w:rsid w:val="002029BA"/>
    <w:rsid w:val="00203335"/>
    <w:rsid w:val="00203C3F"/>
    <w:rsid w:val="00204D03"/>
    <w:rsid w:val="00206309"/>
    <w:rsid w:val="0020705F"/>
    <w:rsid w:val="00207111"/>
    <w:rsid w:val="002101F9"/>
    <w:rsid w:val="00210597"/>
    <w:rsid w:val="002118C5"/>
    <w:rsid w:val="00212EB8"/>
    <w:rsid w:val="002130A9"/>
    <w:rsid w:val="00213AC4"/>
    <w:rsid w:val="00213FF0"/>
    <w:rsid w:val="0021471A"/>
    <w:rsid w:val="002168BD"/>
    <w:rsid w:val="00216C22"/>
    <w:rsid w:val="00216F5F"/>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42E10"/>
    <w:rsid w:val="00243DD8"/>
    <w:rsid w:val="002440DC"/>
    <w:rsid w:val="00244A13"/>
    <w:rsid w:val="00247D69"/>
    <w:rsid w:val="00250FF2"/>
    <w:rsid w:val="00251130"/>
    <w:rsid w:val="00251615"/>
    <w:rsid w:val="002527D4"/>
    <w:rsid w:val="0025323E"/>
    <w:rsid w:val="002541FD"/>
    <w:rsid w:val="00255087"/>
    <w:rsid w:val="0025562B"/>
    <w:rsid w:val="00257151"/>
    <w:rsid w:val="00260797"/>
    <w:rsid w:val="00261693"/>
    <w:rsid w:val="0026231F"/>
    <w:rsid w:val="00262BAB"/>
    <w:rsid w:val="00263E8C"/>
    <w:rsid w:val="00264A1A"/>
    <w:rsid w:val="00264B62"/>
    <w:rsid w:val="00265E1A"/>
    <w:rsid w:val="002668C6"/>
    <w:rsid w:val="00266DB8"/>
    <w:rsid w:val="002671CA"/>
    <w:rsid w:val="002704A2"/>
    <w:rsid w:val="00270962"/>
    <w:rsid w:val="00270E9F"/>
    <w:rsid w:val="00272427"/>
    <w:rsid w:val="00272903"/>
    <w:rsid w:val="0027464A"/>
    <w:rsid w:val="00276A07"/>
    <w:rsid w:val="00276B45"/>
    <w:rsid w:val="00276B4E"/>
    <w:rsid w:val="00277359"/>
    <w:rsid w:val="00280389"/>
    <w:rsid w:val="002820E1"/>
    <w:rsid w:val="00283114"/>
    <w:rsid w:val="0028415A"/>
    <w:rsid w:val="00291BCF"/>
    <w:rsid w:val="00292864"/>
    <w:rsid w:val="00295E35"/>
    <w:rsid w:val="002A0647"/>
    <w:rsid w:val="002A0ADC"/>
    <w:rsid w:val="002A2BDF"/>
    <w:rsid w:val="002A4201"/>
    <w:rsid w:val="002A5148"/>
    <w:rsid w:val="002A563B"/>
    <w:rsid w:val="002A6EB8"/>
    <w:rsid w:val="002B0CF6"/>
    <w:rsid w:val="002B3622"/>
    <w:rsid w:val="002B3B4B"/>
    <w:rsid w:val="002B4B08"/>
    <w:rsid w:val="002B571B"/>
    <w:rsid w:val="002C03C0"/>
    <w:rsid w:val="002C2597"/>
    <w:rsid w:val="002C55ED"/>
    <w:rsid w:val="002C67B8"/>
    <w:rsid w:val="002C6D71"/>
    <w:rsid w:val="002D16FD"/>
    <w:rsid w:val="002D1810"/>
    <w:rsid w:val="002D4C51"/>
    <w:rsid w:val="002E1CA3"/>
    <w:rsid w:val="002E1E5E"/>
    <w:rsid w:val="002E1F62"/>
    <w:rsid w:val="002E2307"/>
    <w:rsid w:val="002E3480"/>
    <w:rsid w:val="002E4289"/>
    <w:rsid w:val="002E6679"/>
    <w:rsid w:val="002E6823"/>
    <w:rsid w:val="002E769D"/>
    <w:rsid w:val="002F02DC"/>
    <w:rsid w:val="002F113B"/>
    <w:rsid w:val="002F194E"/>
    <w:rsid w:val="002F1D1B"/>
    <w:rsid w:val="002F3BE2"/>
    <w:rsid w:val="002F55F7"/>
    <w:rsid w:val="002F5FE1"/>
    <w:rsid w:val="0030119C"/>
    <w:rsid w:val="00301F99"/>
    <w:rsid w:val="00303322"/>
    <w:rsid w:val="00303915"/>
    <w:rsid w:val="0030700E"/>
    <w:rsid w:val="00311D28"/>
    <w:rsid w:val="00312DE1"/>
    <w:rsid w:val="00314926"/>
    <w:rsid w:val="003149C5"/>
    <w:rsid w:val="003158DC"/>
    <w:rsid w:val="00315A4E"/>
    <w:rsid w:val="00316BF0"/>
    <w:rsid w:val="00317BCB"/>
    <w:rsid w:val="0032598F"/>
    <w:rsid w:val="003268F5"/>
    <w:rsid w:val="003271E3"/>
    <w:rsid w:val="00327D41"/>
    <w:rsid w:val="00330E9D"/>
    <w:rsid w:val="00331DCF"/>
    <w:rsid w:val="00334C7A"/>
    <w:rsid w:val="00337EEC"/>
    <w:rsid w:val="003405AF"/>
    <w:rsid w:val="003431C0"/>
    <w:rsid w:val="00343BF8"/>
    <w:rsid w:val="00343D0D"/>
    <w:rsid w:val="0034732A"/>
    <w:rsid w:val="00347853"/>
    <w:rsid w:val="00347B01"/>
    <w:rsid w:val="003518EF"/>
    <w:rsid w:val="003529CC"/>
    <w:rsid w:val="003536CB"/>
    <w:rsid w:val="00354826"/>
    <w:rsid w:val="00354EFA"/>
    <w:rsid w:val="003575A9"/>
    <w:rsid w:val="00357F49"/>
    <w:rsid w:val="003636A9"/>
    <w:rsid w:val="00363DD3"/>
    <w:rsid w:val="00364537"/>
    <w:rsid w:val="003655F1"/>
    <w:rsid w:val="0036736C"/>
    <w:rsid w:val="00367E83"/>
    <w:rsid w:val="00371533"/>
    <w:rsid w:val="00371618"/>
    <w:rsid w:val="003730AE"/>
    <w:rsid w:val="00376063"/>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15A0"/>
    <w:rsid w:val="003A1695"/>
    <w:rsid w:val="003A42E1"/>
    <w:rsid w:val="003A545C"/>
    <w:rsid w:val="003A70B4"/>
    <w:rsid w:val="003B0970"/>
    <w:rsid w:val="003B0A89"/>
    <w:rsid w:val="003B1581"/>
    <w:rsid w:val="003B23C6"/>
    <w:rsid w:val="003B297E"/>
    <w:rsid w:val="003B3E6D"/>
    <w:rsid w:val="003B4051"/>
    <w:rsid w:val="003B5532"/>
    <w:rsid w:val="003B7A6D"/>
    <w:rsid w:val="003C0240"/>
    <w:rsid w:val="003C0C4C"/>
    <w:rsid w:val="003C0F12"/>
    <w:rsid w:val="003C1497"/>
    <w:rsid w:val="003C254D"/>
    <w:rsid w:val="003C33E0"/>
    <w:rsid w:val="003C3C41"/>
    <w:rsid w:val="003C4E04"/>
    <w:rsid w:val="003D0CE2"/>
    <w:rsid w:val="003D14A0"/>
    <w:rsid w:val="003D1CC9"/>
    <w:rsid w:val="003D1D09"/>
    <w:rsid w:val="003D25F2"/>
    <w:rsid w:val="003D2DAF"/>
    <w:rsid w:val="003D4B09"/>
    <w:rsid w:val="003D7091"/>
    <w:rsid w:val="003D7DB7"/>
    <w:rsid w:val="003E0711"/>
    <w:rsid w:val="003E157A"/>
    <w:rsid w:val="003E3D85"/>
    <w:rsid w:val="003E402F"/>
    <w:rsid w:val="003E50DD"/>
    <w:rsid w:val="003E65FE"/>
    <w:rsid w:val="003E7656"/>
    <w:rsid w:val="003F2375"/>
    <w:rsid w:val="003F32FD"/>
    <w:rsid w:val="003F611E"/>
    <w:rsid w:val="003F7668"/>
    <w:rsid w:val="00401A9B"/>
    <w:rsid w:val="00401EE6"/>
    <w:rsid w:val="00402A0F"/>
    <w:rsid w:val="00402D68"/>
    <w:rsid w:val="00402FEF"/>
    <w:rsid w:val="004033AE"/>
    <w:rsid w:val="004039A5"/>
    <w:rsid w:val="004106E5"/>
    <w:rsid w:val="00415E6E"/>
    <w:rsid w:val="00415E71"/>
    <w:rsid w:val="004204B8"/>
    <w:rsid w:val="00420621"/>
    <w:rsid w:val="004210C5"/>
    <w:rsid w:val="0042388B"/>
    <w:rsid w:val="00423EF0"/>
    <w:rsid w:val="00426EF3"/>
    <w:rsid w:val="0043076D"/>
    <w:rsid w:val="004327CD"/>
    <w:rsid w:val="0043285E"/>
    <w:rsid w:val="00432A16"/>
    <w:rsid w:val="004353C6"/>
    <w:rsid w:val="00436DFC"/>
    <w:rsid w:val="0043708F"/>
    <w:rsid w:val="004404AE"/>
    <w:rsid w:val="00441323"/>
    <w:rsid w:val="00441988"/>
    <w:rsid w:val="004433E0"/>
    <w:rsid w:val="00451630"/>
    <w:rsid w:val="0045181F"/>
    <w:rsid w:val="0045197F"/>
    <w:rsid w:val="00451F62"/>
    <w:rsid w:val="004522BC"/>
    <w:rsid w:val="00452696"/>
    <w:rsid w:val="00452BEA"/>
    <w:rsid w:val="0045352D"/>
    <w:rsid w:val="0045599F"/>
    <w:rsid w:val="00457C36"/>
    <w:rsid w:val="00460C48"/>
    <w:rsid w:val="00461BE1"/>
    <w:rsid w:val="0046575A"/>
    <w:rsid w:val="00465B4F"/>
    <w:rsid w:val="00467BD6"/>
    <w:rsid w:val="00467BE1"/>
    <w:rsid w:val="00467CFC"/>
    <w:rsid w:val="004701AF"/>
    <w:rsid w:val="00470C65"/>
    <w:rsid w:val="00473E48"/>
    <w:rsid w:val="00475178"/>
    <w:rsid w:val="00481FD2"/>
    <w:rsid w:val="00484AF2"/>
    <w:rsid w:val="00486FCC"/>
    <w:rsid w:val="00487968"/>
    <w:rsid w:val="004903A6"/>
    <w:rsid w:val="0049267F"/>
    <w:rsid w:val="00493FBF"/>
    <w:rsid w:val="00494F1D"/>
    <w:rsid w:val="004950C7"/>
    <w:rsid w:val="004954ED"/>
    <w:rsid w:val="00496994"/>
    <w:rsid w:val="00497AE7"/>
    <w:rsid w:val="004A0CC3"/>
    <w:rsid w:val="004A1178"/>
    <w:rsid w:val="004A2CB7"/>
    <w:rsid w:val="004A3646"/>
    <w:rsid w:val="004A3727"/>
    <w:rsid w:val="004A41EE"/>
    <w:rsid w:val="004A4C08"/>
    <w:rsid w:val="004A4DE8"/>
    <w:rsid w:val="004A73F2"/>
    <w:rsid w:val="004A7C95"/>
    <w:rsid w:val="004B44FC"/>
    <w:rsid w:val="004B4517"/>
    <w:rsid w:val="004B58C7"/>
    <w:rsid w:val="004B6F96"/>
    <w:rsid w:val="004B7995"/>
    <w:rsid w:val="004B7F40"/>
    <w:rsid w:val="004C186D"/>
    <w:rsid w:val="004C1C3B"/>
    <w:rsid w:val="004C22CD"/>
    <w:rsid w:val="004C25C9"/>
    <w:rsid w:val="004C32F8"/>
    <w:rsid w:val="004C387B"/>
    <w:rsid w:val="004C398E"/>
    <w:rsid w:val="004C45FB"/>
    <w:rsid w:val="004C5196"/>
    <w:rsid w:val="004C56A2"/>
    <w:rsid w:val="004D1231"/>
    <w:rsid w:val="004D2D32"/>
    <w:rsid w:val="004D37A3"/>
    <w:rsid w:val="004D3E60"/>
    <w:rsid w:val="004D4EEC"/>
    <w:rsid w:val="004D5A5C"/>
    <w:rsid w:val="004D650E"/>
    <w:rsid w:val="004E22B0"/>
    <w:rsid w:val="004E3068"/>
    <w:rsid w:val="004E3A05"/>
    <w:rsid w:val="004E5BF9"/>
    <w:rsid w:val="004E74EE"/>
    <w:rsid w:val="004F165E"/>
    <w:rsid w:val="004F202A"/>
    <w:rsid w:val="004F5F9C"/>
    <w:rsid w:val="004F7DF3"/>
    <w:rsid w:val="0050340E"/>
    <w:rsid w:val="00503A1C"/>
    <w:rsid w:val="00505370"/>
    <w:rsid w:val="00506EF3"/>
    <w:rsid w:val="0051062A"/>
    <w:rsid w:val="00511B0C"/>
    <w:rsid w:val="00512734"/>
    <w:rsid w:val="0051275B"/>
    <w:rsid w:val="00515501"/>
    <w:rsid w:val="00522D1F"/>
    <w:rsid w:val="00522F49"/>
    <w:rsid w:val="00523313"/>
    <w:rsid w:val="00523403"/>
    <w:rsid w:val="00525575"/>
    <w:rsid w:val="00525FBD"/>
    <w:rsid w:val="00526B95"/>
    <w:rsid w:val="00526BF6"/>
    <w:rsid w:val="005275CF"/>
    <w:rsid w:val="005300EB"/>
    <w:rsid w:val="00530840"/>
    <w:rsid w:val="005308FF"/>
    <w:rsid w:val="00530D60"/>
    <w:rsid w:val="005363F7"/>
    <w:rsid w:val="00537EA7"/>
    <w:rsid w:val="005401B9"/>
    <w:rsid w:val="005404AA"/>
    <w:rsid w:val="00540800"/>
    <w:rsid w:val="005410D8"/>
    <w:rsid w:val="00541A99"/>
    <w:rsid w:val="00542294"/>
    <w:rsid w:val="005422CD"/>
    <w:rsid w:val="00543D4A"/>
    <w:rsid w:val="00544034"/>
    <w:rsid w:val="00544C9C"/>
    <w:rsid w:val="00545CCE"/>
    <w:rsid w:val="005468A9"/>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717B"/>
    <w:rsid w:val="005A0371"/>
    <w:rsid w:val="005A1F28"/>
    <w:rsid w:val="005A3F5C"/>
    <w:rsid w:val="005A4326"/>
    <w:rsid w:val="005A4EF3"/>
    <w:rsid w:val="005B16E9"/>
    <w:rsid w:val="005B208A"/>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4138"/>
    <w:rsid w:val="005D4916"/>
    <w:rsid w:val="005D505F"/>
    <w:rsid w:val="005D54E9"/>
    <w:rsid w:val="005D7114"/>
    <w:rsid w:val="005E1AC9"/>
    <w:rsid w:val="005E1D4B"/>
    <w:rsid w:val="005E2924"/>
    <w:rsid w:val="005E2C58"/>
    <w:rsid w:val="005E2FD7"/>
    <w:rsid w:val="005E3059"/>
    <w:rsid w:val="005E33C4"/>
    <w:rsid w:val="005E4312"/>
    <w:rsid w:val="005E4D5E"/>
    <w:rsid w:val="005F1519"/>
    <w:rsid w:val="005F192C"/>
    <w:rsid w:val="005F3F5D"/>
    <w:rsid w:val="005F424A"/>
    <w:rsid w:val="005F5E71"/>
    <w:rsid w:val="005F5E94"/>
    <w:rsid w:val="005F6389"/>
    <w:rsid w:val="005F7E5A"/>
    <w:rsid w:val="005F7ED7"/>
    <w:rsid w:val="00600EB8"/>
    <w:rsid w:val="0060258D"/>
    <w:rsid w:val="0060470A"/>
    <w:rsid w:val="00606060"/>
    <w:rsid w:val="00607E9C"/>
    <w:rsid w:val="00611399"/>
    <w:rsid w:val="00611B81"/>
    <w:rsid w:val="00611FDD"/>
    <w:rsid w:val="00616708"/>
    <w:rsid w:val="00616B18"/>
    <w:rsid w:val="00622663"/>
    <w:rsid w:val="006260D8"/>
    <w:rsid w:val="006265EE"/>
    <w:rsid w:val="00627E1B"/>
    <w:rsid w:val="00631134"/>
    <w:rsid w:val="00631852"/>
    <w:rsid w:val="0063195B"/>
    <w:rsid w:val="00634EDE"/>
    <w:rsid w:val="006355CB"/>
    <w:rsid w:val="006372DF"/>
    <w:rsid w:val="006416C4"/>
    <w:rsid w:val="00642D57"/>
    <w:rsid w:val="0064328F"/>
    <w:rsid w:val="00643EE0"/>
    <w:rsid w:val="00644D44"/>
    <w:rsid w:val="00646C8B"/>
    <w:rsid w:val="006518A2"/>
    <w:rsid w:val="006550E2"/>
    <w:rsid w:val="00655AB9"/>
    <w:rsid w:val="00657747"/>
    <w:rsid w:val="006616CD"/>
    <w:rsid w:val="00662428"/>
    <w:rsid w:val="00665DE5"/>
    <w:rsid w:val="00670F2D"/>
    <w:rsid w:val="00671AF8"/>
    <w:rsid w:val="0067254F"/>
    <w:rsid w:val="00673F82"/>
    <w:rsid w:val="006741AB"/>
    <w:rsid w:val="00674DFA"/>
    <w:rsid w:val="00680329"/>
    <w:rsid w:val="00680530"/>
    <w:rsid w:val="00690C65"/>
    <w:rsid w:val="006947D1"/>
    <w:rsid w:val="00695E12"/>
    <w:rsid w:val="006968EC"/>
    <w:rsid w:val="0069721B"/>
    <w:rsid w:val="006A24AD"/>
    <w:rsid w:val="006A444F"/>
    <w:rsid w:val="006A4844"/>
    <w:rsid w:val="006A4D00"/>
    <w:rsid w:val="006A567A"/>
    <w:rsid w:val="006A69AA"/>
    <w:rsid w:val="006B0766"/>
    <w:rsid w:val="006B1D28"/>
    <w:rsid w:val="006B38B7"/>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7750"/>
    <w:rsid w:val="006E27AD"/>
    <w:rsid w:val="006E3C56"/>
    <w:rsid w:val="006E511F"/>
    <w:rsid w:val="006E5D40"/>
    <w:rsid w:val="006F3378"/>
    <w:rsid w:val="00700194"/>
    <w:rsid w:val="00700F4B"/>
    <w:rsid w:val="00702115"/>
    <w:rsid w:val="00702B04"/>
    <w:rsid w:val="007061CE"/>
    <w:rsid w:val="0070621B"/>
    <w:rsid w:val="00711239"/>
    <w:rsid w:val="007118FB"/>
    <w:rsid w:val="00711B6F"/>
    <w:rsid w:val="00713EE9"/>
    <w:rsid w:val="007145C6"/>
    <w:rsid w:val="00715A96"/>
    <w:rsid w:val="00717278"/>
    <w:rsid w:val="007206C3"/>
    <w:rsid w:val="007229E5"/>
    <w:rsid w:val="00723D56"/>
    <w:rsid w:val="007249D7"/>
    <w:rsid w:val="00725775"/>
    <w:rsid w:val="007307E7"/>
    <w:rsid w:val="00731115"/>
    <w:rsid w:val="00732A16"/>
    <w:rsid w:val="00733CED"/>
    <w:rsid w:val="00733D53"/>
    <w:rsid w:val="00733DD2"/>
    <w:rsid w:val="007341EF"/>
    <w:rsid w:val="0073430A"/>
    <w:rsid w:val="007346A7"/>
    <w:rsid w:val="00737BF9"/>
    <w:rsid w:val="0074301B"/>
    <w:rsid w:val="00743B09"/>
    <w:rsid w:val="00746236"/>
    <w:rsid w:val="00750654"/>
    <w:rsid w:val="0075323C"/>
    <w:rsid w:val="007541FF"/>
    <w:rsid w:val="00754928"/>
    <w:rsid w:val="00755A74"/>
    <w:rsid w:val="0075617C"/>
    <w:rsid w:val="007567A4"/>
    <w:rsid w:val="00757F32"/>
    <w:rsid w:val="00761EE7"/>
    <w:rsid w:val="0076243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87556"/>
    <w:rsid w:val="00790571"/>
    <w:rsid w:val="00790F81"/>
    <w:rsid w:val="007913D5"/>
    <w:rsid w:val="007952AD"/>
    <w:rsid w:val="00795EE7"/>
    <w:rsid w:val="0079756F"/>
    <w:rsid w:val="007A18A0"/>
    <w:rsid w:val="007A3492"/>
    <w:rsid w:val="007A3BB6"/>
    <w:rsid w:val="007A3E18"/>
    <w:rsid w:val="007A626C"/>
    <w:rsid w:val="007A6690"/>
    <w:rsid w:val="007B080C"/>
    <w:rsid w:val="007B45F3"/>
    <w:rsid w:val="007B535E"/>
    <w:rsid w:val="007B7456"/>
    <w:rsid w:val="007B7DF8"/>
    <w:rsid w:val="007C0CC1"/>
    <w:rsid w:val="007C25A8"/>
    <w:rsid w:val="007C295E"/>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0996"/>
    <w:rsid w:val="007E22E6"/>
    <w:rsid w:val="007E3D73"/>
    <w:rsid w:val="007E43B5"/>
    <w:rsid w:val="007E5130"/>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5E87"/>
    <w:rsid w:val="00805EBE"/>
    <w:rsid w:val="008071DE"/>
    <w:rsid w:val="00807441"/>
    <w:rsid w:val="00810C16"/>
    <w:rsid w:val="00813CE1"/>
    <w:rsid w:val="008148A6"/>
    <w:rsid w:val="00815C1B"/>
    <w:rsid w:val="00820BFC"/>
    <w:rsid w:val="00823F35"/>
    <w:rsid w:val="008240D4"/>
    <w:rsid w:val="00824F8E"/>
    <w:rsid w:val="00825965"/>
    <w:rsid w:val="0082722B"/>
    <w:rsid w:val="00830AA7"/>
    <w:rsid w:val="00836A1C"/>
    <w:rsid w:val="00837283"/>
    <w:rsid w:val="0084188A"/>
    <w:rsid w:val="008465A3"/>
    <w:rsid w:val="008467C4"/>
    <w:rsid w:val="00853E1A"/>
    <w:rsid w:val="00854E2E"/>
    <w:rsid w:val="0085534A"/>
    <w:rsid w:val="008556BC"/>
    <w:rsid w:val="00857197"/>
    <w:rsid w:val="00857512"/>
    <w:rsid w:val="008628A8"/>
    <w:rsid w:val="00862F08"/>
    <w:rsid w:val="00863950"/>
    <w:rsid w:val="00866679"/>
    <w:rsid w:val="0086798C"/>
    <w:rsid w:val="0087035E"/>
    <w:rsid w:val="00871455"/>
    <w:rsid w:val="00871EDC"/>
    <w:rsid w:val="0087271D"/>
    <w:rsid w:val="00872944"/>
    <w:rsid w:val="00872E6D"/>
    <w:rsid w:val="00873770"/>
    <w:rsid w:val="008753F3"/>
    <w:rsid w:val="00875CBE"/>
    <w:rsid w:val="00884D89"/>
    <w:rsid w:val="00885484"/>
    <w:rsid w:val="00885FBE"/>
    <w:rsid w:val="00886DB6"/>
    <w:rsid w:val="008901D0"/>
    <w:rsid w:val="00891667"/>
    <w:rsid w:val="00891F24"/>
    <w:rsid w:val="00892993"/>
    <w:rsid w:val="00892FB4"/>
    <w:rsid w:val="008933F6"/>
    <w:rsid w:val="0089467F"/>
    <w:rsid w:val="00895F73"/>
    <w:rsid w:val="008963DB"/>
    <w:rsid w:val="008A008C"/>
    <w:rsid w:val="008A02A7"/>
    <w:rsid w:val="008A244D"/>
    <w:rsid w:val="008A2AE0"/>
    <w:rsid w:val="008A41FA"/>
    <w:rsid w:val="008A6C0B"/>
    <w:rsid w:val="008B1555"/>
    <w:rsid w:val="008B1BFE"/>
    <w:rsid w:val="008B318D"/>
    <w:rsid w:val="008B4DB8"/>
    <w:rsid w:val="008B74AD"/>
    <w:rsid w:val="008C00E2"/>
    <w:rsid w:val="008C01BD"/>
    <w:rsid w:val="008C03C3"/>
    <w:rsid w:val="008C16C1"/>
    <w:rsid w:val="008C19BD"/>
    <w:rsid w:val="008C30BE"/>
    <w:rsid w:val="008C75BF"/>
    <w:rsid w:val="008C7FC4"/>
    <w:rsid w:val="008D049E"/>
    <w:rsid w:val="008D1F26"/>
    <w:rsid w:val="008D464E"/>
    <w:rsid w:val="008D554B"/>
    <w:rsid w:val="008D67CB"/>
    <w:rsid w:val="008E18D0"/>
    <w:rsid w:val="008E2233"/>
    <w:rsid w:val="008E35E8"/>
    <w:rsid w:val="008E3B60"/>
    <w:rsid w:val="008E4975"/>
    <w:rsid w:val="008E5B7C"/>
    <w:rsid w:val="008E74D5"/>
    <w:rsid w:val="008F12FB"/>
    <w:rsid w:val="008F1E2B"/>
    <w:rsid w:val="008F416B"/>
    <w:rsid w:val="008F4ED1"/>
    <w:rsid w:val="008F56FA"/>
    <w:rsid w:val="00900969"/>
    <w:rsid w:val="0090163F"/>
    <w:rsid w:val="00902D88"/>
    <w:rsid w:val="009045E1"/>
    <w:rsid w:val="009120D0"/>
    <w:rsid w:val="0091265F"/>
    <w:rsid w:val="00912BF6"/>
    <w:rsid w:val="00912D55"/>
    <w:rsid w:val="009141C4"/>
    <w:rsid w:val="009159D1"/>
    <w:rsid w:val="009167B8"/>
    <w:rsid w:val="009176C2"/>
    <w:rsid w:val="00917902"/>
    <w:rsid w:val="0092196F"/>
    <w:rsid w:val="00921B8B"/>
    <w:rsid w:val="00922540"/>
    <w:rsid w:val="009241F1"/>
    <w:rsid w:val="0092459C"/>
    <w:rsid w:val="00926487"/>
    <w:rsid w:val="00926E9A"/>
    <w:rsid w:val="009270CE"/>
    <w:rsid w:val="009271B9"/>
    <w:rsid w:val="009276FF"/>
    <w:rsid w:val="00931FF9"/>
    <w:rsid w:val="009323C4"/>
    <w:rsid w:val="009324CE"/>
    <w:rsid w:val="00933CC7"/>
    <w:rsid w:val="00934180"/>
    <w:rsid w:val="00934528"/>
    <w:rsid w:val="00934A97"/>
    <w:rsid w:val="009367D9"/>
    <w:rsid w:val="00937DA3"/>
    <w:rsid w:val="00943EF2"/>
    <w:rsid w:val="009441A2"/>
    <w:rsid w:val="0094523D"/>
    <w:rsid w:val="00945EF1"/>
    <w:rsid w:val="00946134"/>
    <w:rsid w:val="0095155F"/>
    <w:rsid w:val="00951C11"/>
    <w:rsid w:val="00953D3C"/>
    <w:rsid w:val="0095689F"/>
    <w:rsid w:val="0095706A"/>
    <w:rsid w:val="009576FE"/>
    <w:rsid w:val="00957FE8"/>
    <w:rsid w:val="00961629"/>
    <w:rsid w:val="009725AB"/>
    <w:rsid w:val="00973506"/>
    <w:rsid w:val="00980172"/>
    <w:rsid w:val="0098020B"/>
    <w:rsid w:val="009803D1"/>
    <w:rsid w:val="00981317"/>
    <w:rsid w:val="00982602"/>
    <w:rsid w:val="0098652C"/>
    <w:rsid w:val="00986BEF"/>
    <w:rsid w:val="00987429"/>
    <w:rsid w:val="0098785C"/>
    <w:rsid w:val="009921E5"/>
    <w:rsid w:val="00994EE6"/>
    <w:rsid w:val="00995492"/>
    <w:rsid w:val="009962C7"/>
    <w:rsid w:val="00996DAC"/>
    <w:rsid w:val="009A2943"/>
    <w:rsid w:val="009A4A0C"/>
    <w:rsid w:val="009A676D"/>
    <w:rsid w:val="009A6D7E"/>
    <w:rsid w:val="009B045D"/>
    <w:rsid w:val="009B22EC"/>
    <w:rsid w:val="009B371E"/>
    <w:rsid w:val="009B4437"/>
    <w:rsid w:val="009B496C"/>
    <w:rsid w:val="009B65F4"/>
    <w:rsid w:val="009B6CB5"/>
    <w:rsid w:val="009B7996"/>
    <w:rsid w:val="009B7DDA"/>
    <w:rsid w:val="009C185A"/>
    <w:rsid w:val="009C1EF4"/>
    <w:rsid w:val="009C2772"/>
    <w:rsid w:val="009C280B"/>
    <w:rsid w:val="009C2FF8"/>
    <w:rsid w:val="009C392D"/>
    <w:rsid w:val="009C48FF"/>
    <w:rsid w:val="009C54A3"/>
    <w:rsid w:val="009C5E64"/>
    <w:rsid w:val="009D0DEF"/>
    <w:rsid w:val="009D282F"/>
    <w:rsid w:val="009D375B"/>
    <w:rsid w:val="009D4C69"/>
    <w:rsid w:val="009D56F9"/>
    <w:rsid w:val="009D63AD"/>
    <w:rsid w:val="009D7B2B"/>
    <w:rsid w:val="009E0EFA"/>
    <w:rsid w:val="009E144F"/>
    <w:rsid w:val="009E5C30"/>
    <w:rsid w:val="009F2DB7"/>
    <w:rsid w:val="009F6898"/>
    <w:rsid w:val="009F77F4"/>
    <w:rsid w:val="009F7914"/>
    <w:rsid w:val="009F7E2D"/>
    <w:rsid w:val="00A01671"/>
    <w:rsid w:val="00A04BE6"/>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32CF"/>
    <w:rsid w:val="00A23A44"/>
    <w:rsid w:val="00A242C9"/>
    <w:rsid w:val="00A25F3C"/>
    <w:rsid w:val="00A32458"/>
    <w:rsid w:val="00A32C90"/>
    <w:rsid w:val="00A33E27"/>
    <w:rsid w:val="00A34048"/>
    <w:rsid w:val="00A3605E"/>
    <w:rsid w:val="00A36A4D"/>
    <w:rsid w:val="00A400A1"/>
    <w:rsid w:val="00A40EC1"/>
    <w:rsid w:val="00A41813"/>
    <w:rsid w:val="00A42AAB"/>
    <w:rsid w:val="00A437E9"/>
    <w:rsid w:val="00A4655E"/>
    <w:rsid w:val="00A46D89"/>
    <w:rsid w:val="00A46E2C"/>
    <w:rsid w:val="00A522CE"/>
    <w:rsid w:val="00A54978"/>
    <w:rsid w:val="00A5622B"/>
    <w:rsid w:val="00A56C48"/>
    <w:rsid w:val="00A57774"/>
    <w:rsid w:val="00A57B8B"/>
    <w:rsid w:val="00A60FF6"/>
    <w:rsid w:val="00A631B1"/>
    <w:rsid w:val="00A64E47"/>
    <w:rsid w:val="00A65856"/>
    <w:rsid w:val="00A660CC"/>
    <w:rsid w:val="00A7126B"/>
    <w:rsid w:val="00A72FF5"/>
    <w:rsid w:val="00A744C0"/>
    <w:rsid w:val="00A75C5D"/>
    <w:rsid w:val="00A75C8F"/>
    <w:rsid w:val="00A77535"/>
    <w:rsid w:val="00A802A9"/>
    <w:rsid w:val="00A80C77"/>
    <w:rsid w:val="00A8186F"/>
    <w:rsid w:val="00A85F48"/>
    <w:rsid w:val="00A872C0"/>
    <w:rsid w:val="00A87FD4"/>
    <w:rsid w:val="00A90A67"/>
    <w:rsid w:val="00A90AB5"/>
    <w:rsid w:val="00A90EDF"/>
    <w:rsid w:val="00A91A25"/>
    <w:rsid w:val="00A93ABB"/>
    <w:rsid w:val="00A95E41"/>
    <w:rsid w:val="00A97A47"/>
    <w:rsid w:val="00AA06BF"/>
    <w:rsid w:val="00AA199D"/>
    <w:rsid w:val="00AA1D24"/>
    <w:rsid w:val="00AA5920"/>
    <w:rsid w:val="00AA64ED"/>
    <w:rsid w:val="00AA7006"/>
    <w:rsid w:val="00AA768D"/>
    <w:rsid w:val="00AB1E56"/>
    <w:rsid w:val="00AB2E26"/>
    <w:rsid w:val="00AB32E7"/>
    <w:rsid w:val="00AB3658"/>
    <w:rsid w:val="00AB51A6"/>
    <w:rsid w:val="00AB6568"/>
    <w:rsid w:val="00AB6608"/>
    <w:rsid w:val="00AB6A87"/>
    <w:rsid w:val="00AB724B"/>
    <w:rsid w:val="00AC1A82"/>
    <w:rsid w:val="00AC1DBE"/>
    <w:rsid w:val="00AC5A81"/>
    <w:rsid w:val="00AC5F6A"/>
    <w:rsid w:val="00AC6F94"/>
    <w:rsid w:val="00AD0207"/>
    <w:rsid w:val="00AD2993"/>
    <w:rsid w:val="00AD32BB"/>
    <w:rsid w:val="00AD69AD"/>
    <w:rsid w:val="00AD7183"/>
    <w:rsid w:val="00AD7436"/>
    <w:rsid w:val="00AE2D78"/>
    <w:rsid w:val="00AE3567"/>
    <w:rsid w:val="00AE4AB9"/>
    <w:rsid w:val="00AE5913"/>
    <w:rsid w:val="00AE6BE7"/>
    <w:rsid w:val="00AF3387"/>
    <w:rsid w:val="00AF420D"/>
    <w:rsid w:val="00AF4D26"/>
    <w:rsid w:val="00AF4E82"/>
    <w:rsid w:val="00AF5631"/>
    <w:rsid w:val="00AF5669"/>
    <w:rsid w:val="00AF6033"/>
    <w:rsid w:val="00AF6699"/>
    <w:rsid w:val="00AF6B00"/>
    <w:rsid w:val="00AF6F59"/>
    <w:rsid w:val="00AF712E"/>
    <w:rsid w:val="00B00A7C"/>
    <w:rsid w:val="00B01CC6"/>
    <w:rsid w:val="00B04ACF"/>
    <w:rsid w:val="00B056DF"/>
    <w:rsid w:val="00B071AE"/>
    <w:rsid w:val="00B07F90"/>
    <w:rsid w:val="00B104E9"/>
    <w:rsid w:val="00B11340"/>
    <w:rsid w:val="00B116C7"/>
    <w:rsid w:val="00B124A5"/>
    <w:rsid w:val="00B134EC"/>
    <w:rsid w:val="00B138B0"/>
    <w:rsid w:val="00B13F54"/>
    <w:rsid w:val="00B15549"/>
    <w:rsid w:val="00B15F7D"/>
    <w:rsid w:val="00B172E0"/>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469BB"/>
    <w:rsid w:val="00B46AA1"/>
    <w:rsid w:val="00B46D31"/>
    <w:rsid w:val="00B46DBA"/>
    <w:rsid w:val="00B478B7"/>
    <w:rsid w:val="00B50D60"/>
    <w:rsid w:val="00B51304"/>
    <w:rsid w:val="00B51881"/>
    <w:rsid w:val="00B521E0"/>
    <w:rsid w:val="00B52BC4"/>
    <w:rsid w:val="00B53939"/>
    <w:rsid w:val="00B56B8B"/>
    <w:rsid w:val="00B56B95"/>
    <w:rsid w:val="00B613AC"/>
    <w:rsid w:val="00B614EC"/>
    <w:rsid w:val="00B61C15"/>
    <w:rsid w:val="00B6289E"/>
    <w:rsid w:val="00B62914"/>
    <w:rsid w:val="00B637BF"/>
    <w:rsid w:val="00B6489E"/>
    <w:rsid w:val="00B669D5"/>
    <w:rsid w:val="00B67193"/>
    <w:rsid w:val="00B701BE"/>
    <w:rsid w:val="00B7130D"/>
    <w:rsid w:val="00B7575B"/>
    <w:rsid w:val="00B76094"/>
    <w:rsid w:val="00B761F5"/>
    <w:rsid w:val="00B7635E"/>
    <w:rsid w:val="00B7741D"/>
    <w:rsid w:val="00B807D3"/>
    <w:rsid w:val="00B80854"/>
    <w:rsid w:val="00B809CD"/>
    <w:rsid w:val="00B812CE"/>
    <w:rsid w:val="00B84213"/>
    <w:rsid w:val="00B86056"/>
    <w:rsid w:val="00B87905"/>
    <w:rsid w:val="00B9028D"/>
    <w:rsid w:val="00B902A2"/>
    <w:rsid w:val="00B9068A"/>
    <w:rsid w:val="00B920FC"/>
    <w:rsid w:val="00B94B91"/>
    <w:rsid w:val="00B95CAF"/>
    <w:rsid w:val="00BA044C"/>
    <w:rsid w:val="00BA2064"/>
    <w:rsid w:val="00BA2B05"/>
    <w:rsid w:val="00BA363B"/>
    <w:rsid w:val="00BA3E3D"/>
    <w:rsid w:val="00BA3F7C"/>
    <w:rsid w:val="00BA58D4"/>
    <w:rsid w:val="00BB0722"/>
    <w:rsid w:val="00BB08B4"/>
    <w:rsid w:val="00BB15A6"/>
    <w:rsid w:val="00BB15C3"/>
    <w:rsid w:val="00BB16DD"/>
    <w:rsid w:val="00BB1966"/>
    <w:rsid w:val="00BB3F92"/>
    <w:rsid w:val="00BB4D61"/>
    <w:rsid w:val="00BB4EDA"/>
    <w:rsid w:val="00BB5661"/>
    <w:rsid w:val="00BB6785"/>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10C23"/>
    <w:rsid w:val="00C13087"/>
    <w:rsid w:val="00C133AF"/>
    <w:rsid w:val="00C150F7"/>
    <w:rsid w:val="00C164A0"/>
    <w:rsid w:val="00C169B3"/>
    <w:rsid w:val="00C176C5"/>
    <w:rsid w:val="00C2149C"/>
    <w:rsid w:val="00C23E19"/>
    <w:rsid w:val="00C25EA7"/>
    <w:rsid w:val="00C26F44"/>
    <w:rsid w:val="00C2752C"/>
    <w:rsid w:val="00C275D9"/>
    <w:rsid w:val="00C27C39"/>
    <w:rsid w:val="00C302F6"/>
    <w:rsid w:val="00C30E87"/>
    <w:rsid w:val="00C3776C"/>
    <w:rsid w:val="00C37DB8"/>
    <w:rsid w:val="00C40DEE"/>
    <w:rsid w:val="00C4157A"/>
    <w:rsid w:val="00C43099"/>
    <w:rsid w:val="00C4432E"/>
    <w:rsid w:val="00C45781"/>
    <w:rsid w:val="00C537D2"/>
    <w:rsid w:val="00C54C09"/>
    <w:rsid w:val="00C55A0C"/>
    <w:rsid w:val="00C56CA2"/>
    <w:rsid w:val="00C601FD"/>
    <w:rsid w:val="00C61364"/>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5E46"/>
    <w:rsid w:val="00C9681E"/>
    <w:rsid w:val="00C96927"/>
    <w:rsid w:val="00CA157A"/>
    <w:rsid w:val="00CA4CC5"/>
    <w:rsid w:val="00CA5CAB"/>
    <w:rsid w:val="00CA7520"/>
    <w:rsid w:val="00CA7C85"/>
    <w:rsid w:val="00CB0E53"/>
    <w:rsid w:val="00CB44C1"/>
    <w:rsid w:val="00CB4BF4"/>
    <w:rsid w:val="00CB54CA"/>
    <w:rsid w:val="00CB5E4E"/>
    <w:rsid w:val="00CB6380"/>
    <w:rsid w:val="00CB7586"/>
    <w:rsid w:val="00CC333B"/>
    <w:rsid w:val="00CC3B4D"/>
    <w:rsid w:val="00CC5AA3"/>
    <w:rsid w:val="00CC61D2"/>
    <w:rsid w:val="00CC6BFB"/>
    <w:rsid w:val="00CC6D90"/>
    <w:rsid w:val="00CD1B96"/>
    <w:rsid w:val="00CD1F3D"/>
    <w:rsid w:val="00CD2B00"/>
    <w:rsid w:val="00CD390F"/>
    <w:rsid w:val="00CD399A"/>
    <w:rsid w:val="00CD7E68"/>
    <w:rsid w:val="00CE56BE"/>
    <w:rsid w:val="00CE5FD0"/>
    <w:rsid w:val="00CE68A5"/>
    <w:rsid w:val="00CF0105"/>
    <w:rsid w:val="00CF036D"/>
    <w:rsid w:val="00CF745A"/>
    <w:rsid w:val="00D005D7"/>
    <w:rsid w:val="00D00EDF"/>
    <w:rsid w:val="00D03574"/>
    <w:rsid w:val="00D035FE"/>
    <w:rsid w:val="00D05057"/>
    <w:rsid w:val="00D11BDD"/>
    <w:rsid w:val="00D12B5D"/>
    <w:rsid w:val="00D14D15"/>
    <w:rsid w:val="00D17B11"/>
    <w:rsid w:val="00D17E3A"/>
    <w:rsid w:val="00D205E1"/>
    <w:rsid w:val="00D254DD"/>
    <w:rsid w:val="00D25F19"/>
    <w:rsid w:val="00D27142"/>
    <w:rsid w:val="00D324CC"/>
    <w:rsid w:val="00D37CE7"/>
    <w:rsid w:val="00D43991"/>
    <w:rsid w:val="00D43D1B"/>
    <w:rsid w:val="00D440D9"/>
    <w:rsid w:val="00D44B4C"/>
    <w:rsid w:val="00D469D9"/>
    <w:rsid w:val="00D47199"/>
    <w:rsid w:val="00D474C0"/>
    <w:rsid w:val="00D477F5"/>
    <w:rsid w:val="00D479E0"/>
    <w:rsid w:val="00D47F30"/>
    <w:rsid w:val="00D5181B"/>
    <w:rsid w:val="00D5304C"/>
    <w:rsid w:val="00D55D38"/>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6F4A"/>
    <w:rsid w:val="00D77FB9"/>
    <w:rsid w:val="00D83514"/>
    <w:rsid w:val="00D85FDD"/>
    <w:rsid w:val="00D90846"/>
    <w:rsid w:val="00D91B0F"/>
    <w:rsid w:val="00D9258E"/>
    <w:rsid w:val="00D92752"/>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B0997"/>
    <w:rsid w:val="00DB1169"/>
    <w:rsid w:val="00DB47F0"/>
    <w:rsid w:val="00DB49B8"/>
    <w:rsid w:val="00DB4E80"/>
    <w:rsid w:val="00DB4F3E"/>
    <w:rsid w:val="00DB59D9"/>
    <w:rsid w:val="00DB7520"/>
    <w:rsid w:val="00DB77FC"/>
    <w:rsid w:val="00DB7FC2"/>
    <w:rsid w:val="00DC04D8"/>
    <w:rsid w:val="00DC0AFC"/>
    <w:rsid w:val="00DC0D7E"/>
    <w:rsid w:val="00DC0E50"/>
    <w:rsid w:val="00DC0FBE"/>
    <w:rsid w:val="00DC1353"/>
    <w:rsid w:val="00DC2126"/>
    <w:rsid w:val="00DC3AFF"/>
    <w:rsid w:val="00DC40C3"/>
    <w:rsid w:val="00DC44AE"/>
    <w:rsid w:val="00DC5982"/>
    <w:rsid w:val="00DC6823"/>
    <w:rsid w:val="00DD0957"/>
    <w:rsid w:val="00DD0F93"/>
    <w:rsid w:val="00DD1A43"/>
    <w:rsid w:val="00DD3818"/>
    <w:rsid w:val="00DD3989"/>
    <w:rsid w:val="00DD3AC8"/>
    <w:rsid w:val="00DD502F"/>
    <w:rsid w:val="00DD54B7"/>
    <w:rsid w:val="00DD5603"/>
    <w:rsid w:val="00DD75BA"/>
    <w:rsid w:val="00DD786A"/>
    <w:rsid w:val="00DE04BA"/>
    <w:rsid w:val="00DE0EBF"/>
    <w:rsid w:val="00DE1688"/>
    <w:rsid w:val="00DE60EF"/>
    <w:rsid w:val="00DE79DD"/>
    <w:rsid w:val="00DF4B9B"/>
    <w:rsid w:val="00DF5842"/>
    <w:rsid w:val="00DF66B7"/>
    <w:rsid w:val="00DF7474"/>
    <w:rsid w:val="00DF782C"/>
    <w:rsid w:val="00DF7CC8"/>
    <w:rsid w:val="00E0116E"/>
    <w:rsid w:val="00E01E5F"/>
    <w:rsid w:val="00E02582"/>
    <w:rsid w:val="00E034A5"/>
    <w:rsid w:val="00E052AD"/>
    <w:rsid w:val="00E06C0F"/>
    <w:rsid w:val="00E112CE"/>
    <w:rsid w:val="00E14094"/>
    <w:rsid w:val="00E14ABE"/>
    <w:rsid w:val="00E16402"/>
    <w:rsid w:val="00E17864"/>
    <w:rsid w:val="00E206DA"/>
    <w:rsid w:val="00E21462"/>
    <w:rsid w:val="00E23043"/>
    <w:rsid w:val="00E23573"/>
    <w:rsid w:val="00E23EF6"/>
    <w:rsid w:val="00E24B13"/>
    <w:rsid w:val="00E25263"/>
    <w:rsid w:val="00E262E8"/>
    <w:rsid w:val="00E26780"/>
    <w:rsid w:val="00E31BD3"/>
    <w:rsid w:val="00E31CF8"/>
    <w:rsid w:val="00E35666"/>
    <w:rsid w:val="00E3672E"/>
    <w:rsid w:val="00E371BD"/>
    <w:rsid w:val="00E37CC3"/>
    <w:rsid w:val="00E400C1"/>
    <w:rsid w:val="00E40444"/>
    <w:rsid w:val="00E407AB"/>
    <w:rsid w:val="00E42508"/>
    <w:rsid w:val="00E46107"/>
    <w:rsid w:val="00E50AD7"/>
    <w:rsid w:val="00E513CA"/>
    <w:rsid w:val="00E5155F"/>
    <w:rsid w:val="00E53C4A"/>
    <w:rsid w:val="00E5443E"/>
    <w:rsid w:val="00E557A4"/>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EC3"/>
    <w:rsid w:val="00E853F3"/>
    <w:rsid w:val="00E85DE3"/>
    <w:rsid w:val="00E85EB0"/>
    <w:rsid w:val="00E86344"/>
    <w:rsid w:val="00E911FB"/>
    <w:rsid w:val="00E9285F"/>
    <w:rsid w:val="00E9296B"/>
    <w:rsid w:val="00E94C51"/>
    <w:rsid w:val="00E94EA4"/>
    <w:rsid w:val="00E953E5"/>
    <w:rsid w:val="00E95B2F"/>
    <w:rsid w:val="00E9656F"/>
    <w:rsid w:val="00E96671"/>
    <w:rsid w:val="00E96AA2"/>
    <w:rsid w:val="00E97D0A"/>
    <w:rsid w:val="00EA0860"/>
    <w:rsid w:val="00EA2121"/>
    <w:rsid w:val="00EA2E70"/>
    <w:rsid w:val="00EB085C"/>
    <w:rsid w:val="00EB2907"/>
    <w:rsid w:val="00EB2E35"/>
    <w:rsid w:val="00EB376C"/>
    <w:rsid w:val="00EB5361"/>
    <w:rsid w:val="00EB55E6"/>
    <w:rsid w:val="00EB6E0D"/>
    <w:rsid w:val="00EB7D10"/>
    <w:rsid w:val="00EC1B36"/>
    <w:rsid w:val="00EC6D5C"/>
    <w:rsid w:val="00ED1CC3"/>
    <w:rsid w:val="00ED2C50"/>
    <w:rsid w:val="00ED30E8"/>
    <w:rsid w:val="00ED33A1"/>
    <w:rsid w:val="00ED58DC"/>
    <w:rsid w:val="00ED7282"/>
    <w:rsid w:val="00EE02DC"/>
    <w:rsid w:val="00EE0B07"/>
    <w:rsid w:val="00EE172E"/>
    <w:rsid w:val="00EE2394"/>
    <w:rsid w:val="00EE2B00"/>
    <w:rsid w:val="00EE2CBC"/>
    <w:rsid w:val="00EE7F59"/>
    <w:rsid w:val="00EF168A"/>
    <w:rsid w:val="00EF2772"/>
    <w:rsid w:val="00EF38C5"/>
    <w:rsid w:val="00EF4F47"/>
    <w:rsid w:val="00EF5563"/>
    <w:rsid w:val="00EF5A85"/>
    <w:rsid w:val="00EF6247"/>
    <w:rsid w:val="00EF70D0"/>
    <w:rsid w:val="00F0370F"/>
    <w:rsid w:val="00F040E2"/>
    <w:rsid w:val="00F04911"/>
    <w:rsid w:val="00F04946"/>
    <w:rsid w:val="00F07BE6"/>
    <w:rsid w:val="00F119F9"/>
    <w:rsid w:val="00F128B1"/>
    <w:rsid w:val="00F1443D"/>
    <w:rsid w:val="00F1506D"/>
    <w:rsid w:val="00F15297"/>
    <w:rsid w:val="00F201FC"/>
    <w:rsid w:val="00F208AB"/>
    <w:rsid w:val="00F21EDA"/>
    <w:rsid w:val="00F23DFF"/>
    <w:rsid w:val="00F2722E"/>
    <w:rsid w:val="00F2765F"/>
    <w:rsid w:val="00F30363"/>
    <w:rsid w:val="00F354A9"/>
    <w:rsid w:val="00F35BD6"/>
    <w:rsid w:val="00F369B3"/>
    <w:rsid w:val="00F3762D"/>
    <w:rsid w:val="00F37F06"/>
    <w:rsid w:val="00F406F1"/>
    <w:rsid w:val="00F42062"/>
    <w:rsid w:val="00F42D05"/>
    <w:rsid w:val="00F438C2"/>
    <w:rsid w:val="00F4409D"/>
    <w:rsid w:val="00F4486C"/>
    <w:rsid w:val="00F44992"/>
    <w:rsid w:val="00F46550"/>
    <w:rsid w:val="00F515D7"/>
    <w:rsid w:val="00F51765"/>
    <w:rsid w:val="00F52F15"/>
    <w:rsid w:val="00F563B6"/>
    <w:rsid w:val="00F56860"/>
    <w:rsid w:val="00F60126"/>
    <w:rsid w:val="00F61716"/>
    <w:rsid w:val="00F61B3E"/>
    <w:rsid w:val="00F61BCF"/>
    <w:rsid w:val="00F62F55"/>
    <w:rsid w:val="00F656CF"/>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4ABF"/>
    <w:rsid w:val="00FA51F7"/>
    <w:rsid w:val="00FB1182"/>
    <w:rsid w:val="00FB2E36"/>
    <w:rsid w:val="00FB4CC6"/>
    <w:rsid w:val="00FB4F81"/>
    <w:rsid w:val="00FB508E"/>
    <w:rsid w:val="00FB64A1"/>
    <w:rsid w:val="00FB67A3"/>
    <w:rsid w:val="00FB7049"/>
    <w:rsid w:val="00FC1129"/>
    <w:rsid w:val="00FC214A"/>
    <w:rsid w:val="00FC75A8"/>
    <w:rsid w:val="00FD2259"/>
    <w:rsid w:val="00FD2399"/>
    <w:rsid w:val="00FD581F"/>
    <w:rsid w:val="00FD5AD1"/>
    <w:rsid w:val="00FD655F"/>
    <w:rsid w:val="00FD69AC"/>
    <w:rsid w:val="00FD745D"/>
    <w:rsid w:val="00FD7E14"/>
    <w:rsid w:val="00FE00CF"/>
    <w:rsid w:val="00FE13E4"/>
    <w:rsid w:val="00FE1680"/>
    <w:rsid w:val="00FE1764"/>
    <w:rsid w:val="00FE2A15"/>
    <w:rsid w:val="00FE5036"/>
    <w:rsid w:val="00FE61CA"/>
    <w:rsid w:val="00FE6A5C"/>
    <w:rsid w:val="00FE7C7C"/>
    <w:rsid w:val="00FE7FDF"/>
    <w:rsid w:val="00FF0D8A"/>
    <w:rsid w:val="00FF1AFC"/>
    <w:rsid w:val="00FF1C1B"/>
    <w:rsid w:val="00FF2CA7"/>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E1597F"/>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301B"/>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2AFB-A1C3-4C1A-8753-70E4FD09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3436</Words>
  <Characters>21230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3</cp:revision>
  <cp:lastPrinted>2023-01-31T11:58:00Z</cp:lastPrinted>
  <dcterms:created xsi:type="dcterms:W3CDTF">2023-01-25T13:16:00Z</dcterms:created>
  <dcterms:modified xsi:type="dcterms:W3CDTF">2023-01-31T11:58:00Z</dcterms:modified>
</cp:coreProperties>
</file>