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D9" w:rsidRPr="00B35F80" w:rsidRDefault="003C41D9" w:rsidP="00B35F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35F80">
        <w:rPr>
          <w:b/>
          <w:sz w:val="28"/>
          <w:szCs w:val="28"/>
        </w:rPr>
        <w:t xml:space="preserve">Uchwała  Nr </w:t>
      </w:r>
      <w:r w:rsidR="00B35F80" w:rsidRPr="00B35F80">
        <w:rPr>
          <w:b/>
          <w:sz w:val="28"/>
          <w:szCs w:val="28"/>
        </w:rPr>
        <w:t>LVIII/340/22</w:t>
      </w:r>
    </w:p>
    <w:p w:rsidR="003C41D9" w:rsidRPr="00B35F80" w:rsidRDefault="003C41D9" w:rsidP="00B35F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35F80">
        <w:rPr>
          <w:b/>
          <w:sz w:val="28"/>
          <w:szCs w:val="28"/>
        </w:rPr>
        <w:t>Rady Powiatu Jarocińskiego</w:t>
      </w:r>
    </w:p>
    <w:p w:rsidR="003C41D9" w:rsidRPr="00B35F80" w:rsidRDefault="00B35F80" w:rsidP="00B35F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35F80">
        <w:rPr>
          <w:b/>
          <w:sz w:val="28"/>
          <w:szCs w:val="28"/>
        </w:rPr>
        <w:t xml:space="preserve">z dnia 22 </w:t>
      </w:r>
      <w:r w:rsidR="00257E57" w:rsidRPr="00B35F80">
        <w:rPr>
          <w:b/>
          <w:sz w:val="28"/>
          <w:szCs w:val="28"/>
        </w:rPr>
        <w:t>września  2022</w:t>
      </w:r>
      <w:r w:rsidR="003C41D9" w:rsidRPr="00B35F80">
        <w:rPr>
          <w:b/>
          <w:sz w:val="28"/>
          <w:szCs w:val="28"/>
        </w:rPr>
        <w:t>r.</w:t>
      </w:r>
    </w:p>
    <w:p w:rsidR="003C41D9" w:rsidRPr="00B35F80" w:rsidRDefault="003C41D9" w:rsidP="00B35F8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C41D9" w:rsidRPr="00B35F80" w:rsidRDefault="00B96427" w:rsidP="00B35F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35F80">
        <w:rPr>
          <w:b/>
          <w:sz w:val="28"/>
          <w:szCs w:val="28"/>
        </w:rPr>
        <w:t xml:space="preserve">w sprawie  </w:t>
      </w:r>
      <w:r w:rsidR="003C41D9" w:rsidRPr="00B35F80">
        <w:rPr>
          <w:b/>
          <w:sz w:val="28"/>
          <w:szCs w:val="28"/>
        </w:rPr>
        <w:t xml:space="preserve">wysokości </w:t>
      </w:r>
      <w:r w:rsidR="00257E57" w:rsidRPr="00B35F80">
        <w:rPr>
          <w:b/>
          <w:sz w:val="28"/>
          <w:szCs w:val="28"/>
        </w:rPr>
        <w:t>w 2023</w:t>
      </w:r>
      <w:r w:rsidRPr="00B35F80">
        <w:rPr>
          <w:b/>
          <w:sz w:val="28"/>
          <w:szCs w:val="28"/>
        </w:rPr>
        <w:t xml:space="preserve"> r. </w:t>
      </w:r>
      <w:r w:rsidR="003C41D9" w:rsidRPr="00B35F80">
        <w:rPr>
          <w:b/>
          <w:sz w:val="28"/>
          <w:szCs w:val="28"/>
        </w:rPr>
        <w:t>opłat za usunięcie pojazdu</w:t>
      </w:r>
      <w:r w:rsidR="00B35F80" w:rsidRPr="00B35F80">
        <w:rPr>
          <w:b/>
          <w:sz w:val="28"/>
          <w:szCs w:val="28"/>
        </w:rPr>
        <w:t xml:space="preserve"> z drogi powiatu jarocińskiego </w:t>
      </w:r>
      <w:r w:rsidR="003C41D9" w:rsidRPr="00B35F80">
        <w:rPr>
          <w:b/>
          <w:sz w:val="28"/>
          <w:szCs w:val="28"/>
        </w:rPr>
        <w:t>oraz jego przechowywanie na  parkingu  strzeżonym oraz wysokości kosztów powstałych w razie odstąpienia od usunięcia pojazdu z drogi.</w:t>
      </w:r>
    </w:p>
    <w:p w:rsidR="003C41D9" w:rsidRPr="00B35F80" w:rsidRDefault="003C41D9" w:rsidP="00B35F80">
      <w:pPr>
        <w:autoSpaceDE w:val="0"/>
        <w:autoSpaceDN w:val="0"/>
        <w:adjustRightInd w:val="0"/>
        <w:spacing w:line="276" w:lineRule="auto"/>
        <w:ind w:left="360"/>
        <w:jc w:val="center"/>
        <w:rPr>
          <w:sz w:val="28"/>
          <w:szCs w:val="28"/>
        </w:rPr>
      </w:pPr>
    </w:p>
    <w:p w:rsidR="003C41D9" w:rsidRPr="00B35F80" w:rsidRDefault="003C41D9" w:rsidP="00B35F80">
      <w:pPr>
        <w:autoSpaceDE w:val="0"/>
        <w:autoSpaceDN w:val="0"/>
        <w:adjustRightInd w:val="0"/>
        <w:ind w:firstLine="540"/>
        <w:jc w:val="both"/>
      </w:pPr>
      <w:r w:rsidRPr="00B35F80">
        <w:t>Na podstawie  art. 12 pkt 11 ustawy z dnia 5 czerwca 1998r. o samorządzie  powiatowym</w:t>
      </w:r>
      <w:r w:rsidR="00527F07" w:rsidRPr="00B35F80">
        <w:t xml:space="preserve"> </w:t>
      </w:r>
      <w:r w:rsidR="00B35F80" w:rsidRPr="00B35F80">
        <w:t>(</w:t>
      </w:r>
      <w:proofErr w:type="spellStart"/>
      <w:r w:rsidR="00527F07" w:rsidRPr="00B35F80">
        <w:t>t.j</w:t>
      </w:r>
      <w:proofErr w:type="spellEnd"/>
      <w:r w:rsidR="00527F07" w:rsidRPr="00B35F80">
        <w:t xml:space="preserve">. Dz.U. </w:t>
      </w:r>
      <w:r w:rsidR="00257E57" w:rsidRPr="00B35F80">
        <w:t>z 2022 r. , poz. 1526</w:t>
      </w:r>
      <w:r w:rsidRPr="00B35F80">
        <w:t>) oraz  art. 130a ust.6 ustawy z d</w:t>
      </w:r>
      <w:r w:rsidR="00B35F80" w:rsidRPr="00B35F80">
        <w:t>nia 20 czerwca 1997r. – Prawo o</w:t>
      </w:r>
      <w:r w:rsidRPr="00B35F80">
        <w:t xml:space="preserve"> ruchu</w:t>
      </w:r>
      <w:r w:rsidR="00036E44" w:rsidRPr="00B35F80">
        <w:t xml:space="preserve"> drogowym (</w:t>
      </w:r>
      <w:r w:rsidR="00B35F80" w:rsidRPr="00B35F80">
        <w:t xml:space="preserve">Dz.U. </w:t>
      </w:r>
      <w:r w:rsidR="00257E57" w:rsidRPr="00B35F80">
        <w:t>z 2022 r., poz. 988</w:t>
      </w:r>
      <w:r w:rsidR="00B96427" w:rsidRPr="00B35F80">
        <w:t>, ze zm.)</w:t>
      </w:r>
      <w:r w:rsidRPr="00B35F80">
        <w:t>,</w:t>
      </w:r>
      <w:r w:rsidR="00B96427" w:rsidRPr="00B35F80">
        <w:t xml:space="preserve"> </w:t>
      </w:r>
      <w:r w:rsidR="00257E57" w:rsidRPr="00B35F80">
        <w:t>obwieszczenia Ministra Finansów z dnia 26</w:t>
      </w:r>
      <w:r w:rsidR="00B96427" w:rsidRPr="00B35F80">
        <w:t xml:space="preserve"> lipca</w:t>
      </w:r>
      <w:r w:rsidR="00257E57" w:rsidRPr="00B35F80">
        <w:t xml:space="preserve"> 2022</w:t>
      </w:r>
      <w:r w:rsidR="00B96427" w:rsidRPr="00B35F80">
        <w:t xml:space="preserve"> r. w sprawie </w:t>
      </w:r>
      <w:r w:rsidR="00257E57" w:rsidRPr="00B35F80">
        <w:t>ogłoszenia obowiązujących w 2023</w:t>
      </w:r>
      <w:r w:rsidR="00B96427" w:rsidRPr="00B35F80">
        <w:t xml:space="preserve"> r. maksymalnych stawek opłat za usunięcie pojazdu z drogi i jego parkowanie na </w:t>
      </w:r>
      <w:r w:rsidR="00257E57" w:rsidRPr="00B35F80">
        <w:t>parkingu strzeżonym (M.P. z 2022</w:t>
      </w:r>
      <w:r w:rsidR="00B96427" w:rsidRPr="00B35F80">
        <w:t xml:space="preserve"> r. poz</w:t>
      </w:r>
      <w:r w:rsidR="00B87600" w:rsidRPr="00B35F80">
        <w:t>.</w:t>
      </w:r>
      <w:r w:rsidR="00257E57" w:rsidRPr="00B35F80">
        <w:t xml:space="preserve"> 738 z dnia 02.08.2022</w:t>
      </w:r>
      <w:r w:rsidR="00B96427" w:rsidRPr="00B35F80">
        <w:t>) Rada Powiatu Jarocińskiego</w:t>
      </w:r>
      <w:r w:rsidRPr="00B35F80">
        <w:t xml:space="preserve"> uchwala się co następuje:</w:t>
      </w:r>
    </w:p>
    <w:p w:rsidR="003C41D9" w:rsidRDefault="003C41D9" w:rsidP="003C41D9">
      <w:pPr>
        <w:autoSpaceDE w:val="0"/>
        <w:autoSpaceDN w:val="0"/>
        <w:adjustRightInd w:val="0"/>
        <w:jc w:val="center"/>
      </w:pPr>
    </w:p>
    <w:p w:rsidR="00B35F80" w:rsidRDefault="00B35F80" w:rsidP="003C41D9">
      <w:pPr>
        <w:autoSpaceDE w:val="0"/>
        <w:autoSpaceDN w:val="0"/>
        <w:adjustRightInd w:val="0"/>
        <w:jc w:val="center"/>
      </w:pPr>
    </w:p>
    <w:p w:rsidR="00B35F80" w:rsidRPr="00B35F80" w:rsidRDefault="00B35F80" w:rsidP="003C41D9">
      <w:pPr>
        <w:autoSpaceDE w:val="0"/>
        <w:autoSpaceDN w:val="0"/>
        <w:adjustRightInd w:val="0"/>
        <w:jc w:val="center"/>
      </w:pPr>
    </w:p>
    <w:p w:rsidR="003C41D9" w:rsidRPr="00B35F80" w:rsidRDefault="003C41D9" w:rsidP="003C41D9">
      <w:pPr>
        <w:autoSpaceDE w:val="0"/>
        <w:autoSpaceDN w:val="0"/>
        <w:adjustRightInd w:val="0"/>
        <w:ind w:left="540" w:hanging="540"/>
        <w:jc w:val="both"/>
      </w:pPr>
      <w:r w:rsidRPr="00B35F80">
        <w:t xml:space="preserve">§1.1. </w:t>
      </w:r>
      <w:r w:rsidR="00B96427" w:rsidRPr="00B35F80">
        <w:t>Ustala się maksymalną wysokość stawek kwotowych opłat za usunięcie i parkowanie pojazdu usuniętego z drogi:</w:t>
      </w:r>
    </w:p>
    <w:p w:rsidR="00B96427" w:rsidRPr="00B35F80" w:rsidRDefault="003C41D9" w:rsidP="003C41D9">
      <w:pPr>
        <w:autoSpaceDE w:val="0"/>
        <w:autoSpaceDN w:val="0"/>
        <w:adjustRightInd w:val="0"/>
        <w:ind w:left="1080"/>
        <w:jc w:val="both"/>
      </w:pPr>
      <w:r w:rsidRPr="00B35F80">
        <w:t xml:space="preserve">1) </w:t>
      </w:r>
      <w:r w:rsidR="00B27353" w:rsidRPr="00B35F80">
        <w:t xml:space="preserve"> roweru lub motoroweru</w:t>
      </w:r>
      <w:r w:rsidR="00B96427" w:rsidRPr="00B35F80">
        <w:t>:</w:t>
      </w:r>
    </w:p>
    <w:p w:rsidR="00B96427" w:rsidRPr="00B35F80" w:rsidRDefault="0050387C" w:rsidP="00B96427">
      <w:pPr>
        <w:autoSpaceDE w:val="0"/>
        <w:autoSpaceDN w:val="0"/>
        <w:adjustRightInd w:val="0"/>
        <w:ind w:left="708" w:firstLine="708"/>
        <w:jc w:val="both"/>
      </w:pPr>
      <w:r w:rsidRPr="00B35F80">
        <w:t>a) za usunięcie</w:t>
      </w:r>
      <w:r w:rsidR="00084BDC" w:rsidRPr="00B35F80">
        <w:t xml:space="preserve"> - 137</w:t>
      </w:r>
      <w:r w:rsidR="003C41D9" w:rsidRPr="00B35F80">
        <w:t xml:space="preserve"> zł;</w:t>
      </w:r>
    </w:p>
    <w:p w:rsidR="003C41D9" w:rsidRPr="00B35F80" w:rsidRDefault="00B96427" w:rsidP="00B96427">
      <w:pPr>
        <w:autoSpaceDE w:val="0"/>
        <w:autoSpaceDN w:val="0"/>
        <w:adjustRightInd w:val="0"/>
        <w:ind w:left="708" w:firstLine="708"/>
        <w:jc w:val="both"/>
      </w:pPr>
      <w:r w:rsidRPr="00B35F80">
        <w:t>b) z</w:t>
      </w:r>
      <w:r w:rsidR="00680EFD" w:rsidRPr="00B35F80">
        <w:t>a każdą dobę przechowywania - 23</w:t>
      </w:r>
      <w:r w:rsidRPr="00B35F80">
        <w:t xml:space="preserve"> zł</w:t>
      </w:r>
      <w:r w:rsidR="003C41D9" w:rsidRPr="00B35F80">
        <w:t xml:space="preserve">  </w:t>
      </w:r>
    </w:p>
    <w:p w:rsidR="00B96427" w:rsidRPr="00B35F80" w:rsidRDefault="00B96427" w:rsidP="003C41D9">
      <w:pPr>
        <w:autoSpaceDE w:val="0"/>
        <w:autoSpaceDN w:val="0"/>
        <w:adjustRightInd w:val="0"/>
        <w:ind w:left="1080"/>
        <w:jc w:val="both"/>
      </w:pPr>
      <w:r w:rsidRPr="00B35F80">
        <w:t>2)  motocykla:</w:t>
      </w:r>
    </w:p>
    <w:p w:rsidR="007D375C" w:rsidRPr="00B35F80" w:rsidRDefault="00C53ECA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a) za usunięcie - 269</w:t>
      </w:r>
      <w:r w:rsidR="007D375C" w:rsidRPr="00B35F80">
        <w:t xml:space="preserve"> zł;</w:t>
      </w:r>
    </w:p>
    <w:p w:rsidR="007D375C" w:rsidRPr="00B35F80" w:rsidRDefault="007D375C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b) z</w:t>
      </w:r>
      <w:r w:rsidR="00C53ECA" w:rsidRPr="00B35F80">
        <w:t>a każdą dobę przechowywania - 35</w:t>
      </w:r>
      <w:r w:rsidRPr="00B35F80">
        <w:t xml:space="preserve"> zł  </w:t>
      </w:r>
    </w:p>
    <w:p w:rsidR="003C41D9" w:rsidRPr="00B35F80" w:rsidRDefault="003C41D9" w:rsidP="007D375C">
      <w:pPr>
        <w:autoSpaceDE w:val="0"/>
        <w:autoSpaceDN w:val="0"/>
        <w:adjustRightInd w:val="0"/>
        <w:ind w:left="372" w:firstLine="708"/>
        <w:jc w:val="both"/>
      </w:pPr>
      <w:r w:rsidRPr="00B35F80">
        <w:t>3)  pojazdu o dopuszczalnej ma</w:t>
      </w:r>
      <w:r w:rsidR="007D375C" w:rsidRPr="00B35F80">
        <w:t>sie całkowitej do 3,5t:</w:t>
      </w:r>
    </w:p>
    <w:p w:rsidR="007D375C" w:rsidRPr="00B35F80" w:rsidRDefault="00C53ECA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a) za usunięcie - 536</w:t>
      </w:r>
      <w:r w:rsidR="007D375C" w:rsidRPr="00B35F80">
        <w:t xml:space="preserve"> zł;</w:t>
      </w:r>
    </w:p>
    <w:p w:rsidR="007D375C" w:rsidRPr="00B35F80" w:rsidRDefault="007D375C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b) za każdą</w:t>
      </w:r>
      <w:r w:rsidR="00C53ECA" w:rsidRPr="00B35F80">
        <w:t xml:space="preserve"> dobę przechowywania - 45</w:t>
      </w:r>
      <w:r w:rsidRPr="00B35F80">
        <w:t xml:space="preserve"> zł  </w:t>
      </w:r>
    </w:p>
    <w:p w:rsidR="003C41D9" w:rsidRPr="00B35F80" w:rsidRDefault="003C41D9" w:rsidP="007D375C">
      <w:pPr>
        <w:autoSpaceDE w:val="0"/>
        <w:autoSpaceDN w:val="0"/>
        <w:adjustRightInd w:val="0"/>
        <w:ind w:left="372" w:firstLine="708"/>
        <w:jc w:val="both"/>
      </w:pPr>
      <w:r w:rsidRPr="00B35F80">
        <w:t xml:space="preserve">4)  pojazdu o dopuszczalnej masie całkowitej </w:t>
      </w:r>
      <w:r w:rsidR="007D375C" w:rsidRPr="00B35F80">
        <w:t>powyżej 3,5t  do  7,5t:</w:t>
      </w:r>
    </w:p>
    <w:p w:rsidR="007D375C" w:rsidRPr="00B35F80" w:rsidRDefault="00C53ECA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a) za usunięcie - 688</w:t>
      </w:r>
      <w:r w:rsidR="007D375C" w:rsidRPr="00B35F80">
        <w:t xml:space="preserve"> zł;</w:t>
      </w:r>
    </w:p>
    <w:p w:rsidR="007D375C" w:rsidRPr="00B35F80" w:rsidRDefault="007D375C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b) z</w:t>
      </w:r>
      <w:r w:rsidR="00C53ECA" w:rsidRPr="00B35F80">
        <w:t>a każdą dobę przechowywania - 61</w:t>
      </w:r>
      <w:r w:rsidRPr="00B35F80">
        <w:t xml:space="preserve"> zł  </w:t>
      </w:r>
    </w:p>
    <w:p w:rsidR="003C41D9" w:rsidRPr="00B35F80" w:rsidRDefault="003C41D9" w:rsidP="007D375C">
      <w:pPr>
        <w:autoSpaceDE w:val="0"/>
        <w:autoSpaceDN w:val="0"/>
        <w:adjustRightInd w:val="0"/>
        <w:ind w:left="372" w:firstLine="708"/>
        <w:jc w:val="both"/>
      </w:pPr>
      <w:r w:rsidRPr="00B35F80">
        <w:t>5)  pojazdu o dopuszczalnej masie całkowite</w:t>
      </w:r>
      <w:r w:rsidR="007D375C" w:rsidRPr="00B35F80">
        <w:t>j powyżej 7,5t  do  16t:</w:t>
      </w:r>
    </w:p>
    <w:p w:rsidR="007D375C" w:rsidRPr="00B35F80" w:rsidRDefault="00C53ECA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a) za usunięcie - 1029</w:t>
      </w:r>
      <w:r w:rsidR="007D375C" w:rsidRPr="00B35F80">
        <w:t xml:space="preserve"> zł;</w:t>
      </w:r>
    </w:p>
    <w:p w:rsidR="007D375C" w:rsidRPr="00B35F80" w:rsidRDefault="007D375C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b) z</w:t>
      </w:r>
      <w:r w:rsidR="004E3B66" w:rsidRPr="00B35F80">
        <w:t>a każdą dobę pr</w:t>
      </w:r>
      <w:r w:rsidR="00C53ECA" w:rsidRPr="00B35F80">
        <w:t>zechowywania - 90</w:t>
      </w:r>
      <w:r w:rsidRPr="00B35F80">
        <w:t xml:space="preserve"> zł  </w:t>
      </w:r>
    </w:p>
    <w:p w:rsidR="007D375C" w:rsidRPr="00B35F80" w:rsidRDefault="003C41D9" w:rsidP="007D375C">
      <w:pPr>
        <w:autoSpaceDE w:val="0"/>
        <w:autoSpaceDN w:val="0"/>
        <w:adjustRightInd w:val="0"/>
        <w:ind w:left="372" w:firstLine="708"/>
        <w:jc w:val="both"/>
      </w:pPr>
      <w:r w:rsidRPr="00B35F80">
        <w:t>6)  pojazdu o dopuszczalnej masie</w:t>
      </w:r>
      <w:r w:rsidR="007D375C" w:rsidRPr="00B35F80">
        <w:t xml:space="preserve"> całkowitej powyżej  16t:</w:t>
      </w:r>
    </w:p>
    <w:p w:rsidR="007D375C" w:rsidRPr="00B35F80" w:rsidRDefault="0050387C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a) za usunięcie - 1</w:t>
      </w:r>
      <w:r w:rsidR="00C53ECA" w:rsidRPr="00B35F80">
        <w:t>520</w:t>
      </w:r>
      <w:r w:rsidR="007D375C" w:rsidRPr="00B35F80">
        <w:t xml:space="preserve"> zł;</w:t>
      </w:r>
    </w:p>
    <w:p w:rsidR="007D375C" w:rsidRPr="00B35F80" w:rsidRDefault="007D375C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b) za</w:t>
      </w:r>
      <w:r w:rsidR="00C53ECA" w:rsidRPr="00B35F80">
        <w:t xml:space="preserve"> każdą dobę przechowywania - 147</w:t>
      </w:r>
      <w:r w:rsidRPr="00B35F80">
        <w:t xml:space="preserve"> zł  </w:t>
      </w:r>
    </w:p>
    <w:p w:rsidR="003C41D9" w:rsidRPr="00B35F80" w:rsidRDefault="003C41D9" w:rsidP="007D375C">
      <w:pPr>
        <w:autoSpaceDE w:val="0"/>
        <w:autoSpaceDN w:val="0"/>
        <w:adjustRightInd w:val="0"/>
        <w:ind w:left="372" w:firstLine="708"/>
        <w:jc w:val="both"/>
      </w:pPr>
      <w:r w:rsidRPr="00B35F80">
        <w:t>7)  pojazdu przewożący</w:t>
      </w:r>
      <w:r w:rsidR="007D375C" w:rsidRPr="00B35F80">
        <w:t xml:space="preserve"> materiały niebezpieczne:</w:t>
      </w:r>
    </w:p>
    <w:p w:rsidR="007D375C" w:rsidRPr="00B35F80" w:rsidRDefault="00C53ECA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a) za usunięcie - 1849</w:t>
      </w:r>
      <w:r w:rsidR="007D375C" w:rsidRPr="00B35F80">
        <w:t xml:space="preserve"> zł;</w:t>
      </w:r>
    </w:p>
    <w:p w:rsidR="007D375C" w:rsidRPr="00B35F80" w:rsidRDefault="007D375C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b) za</w:t>
      </w:r>
      <w:r w:rsidR="00EC45BE" w:rsidRPr="00B35F80">
        <w:t xml:space="preserve"> każdą dobę przechowywan</w:t>
      </w:r>
      <w:r w:rsidR="00C53ECA" w:rsidRPr="00B35F80">
        <w:t>ia - 246</w:t>
      </w:r>
      <w:r w:rsidRPr="00B35F80">
        <w:t xml:space="preserve"> zł  </w:t>
      </w:r>
    </w:p>
    <w:p w:rsidR="00D1599C" w:rsidRPr="00B35F80" w:rsidRDefault="00D1599C" w:rsidP="007D375C">
      <w:pPr>
        <w:autoSpaceDE w:val="0"/>
        <w:autoSpaceDN w:val="0"/>
        <w:adjustRightInd w:val="0"/>
        <w:ind w:left="708" w:firstLine="426"/>
        <w:jc w:val="both"/>
      </w:pPr>
      <w:r w:rsidRPr="00B35F80">
        <w:t>8)  hulajnoga elektryczna lub urządzenie</w:t>
      </w:r>
      <w:r w:rsidR="00445992" w:rsidRPr="00B35F80">
        <w:t xml:space="preserve"> transp</w:t>
      </w:r>
      <w:r w:rsidR="007D375C" w:rsidRPr="00B35F80">
        <w:t>ortu osobistego:</w:t>
      </w:r>
    </w:p>
    <w:p w:rsidR="007D375C" w:rsidRPr="00B35F80" w:rsidRDefault="00E0531E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a) za usunięcie - 137</w:t>
      </w:r>
      <w:r w:rsidR="007D375C" w:rsidRPr="00B35F80">
        <w:t xml:space="preserve"> zł;</w:t>
      </w:r>
    </w:p>
    <w:p w:rsidR="007D375C" w:rsidRPr="00B35F80" w:rsidRDefault="007D375C" w:rsidP="007D375C">
      <w:pPr>
        <w:autoSpaceDE w:val="0"/>
        <w:autoSpaceDN w:val="0"/>
        <w:adjustRightInd w:val="0"/>
        <w:ind w:left="708" w:firstLine="708"/>
        <w:jc w:val="both"/>
      </w:pPr>
      <w:r w:rsidRPr="00B35F80">
        <w:t>b) z</w:t>
      </w:r>
      <w:r w:rsidR="00E0531E" w:rsidRPr="00B35F80">
        <w:t>a każdą dobę przechowywania - 23</w:t>
      </w:r>
      <w:r w:rsidRPr="00B35F80">
        <w:t xml:space="preserve"> zł  </w:t>
      </w:r>
    </w:p>
    <w:p w:rsidR="007D375C" w:rsidRPr="00B35F80" w:rsidRDefault="007D375C" w:rsidP="007D375C">
      <w:pPr>
        <w:autoSpaceDE w:val="0"/>
        <w:autoSpaceDN w:val="0"/>
        <w:adjustRightInd w:val="0"/>
        <w:ind w:left="708" w:firstLine="426"/>
        <w:jc w:val="both"/>
      </w:pPr>
    </w:p>
    <w:p w:rsidR="007D375C" w:rsidRPr="00B35F80" w:rsidRDefault="007D375C" w:rsidP="007D375C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before="120"/>
        <w:ind w:left="1080" w:hanging="210"/>
        <w:jc w:val="both"/>
      </w:pPr>
      <w:r w:rsidRPr="00B35F80">
        <w:t xml:space="preserve">Ustala się wysokość stawek kwotowych kosztów powstałych w razie odstąpienia od usunięcia pojazdu z drogi, jeżeli przed wydaniem dyspozycji usunięcia pojazdu lub w trakcie jego usuwania ustaną przyczyny jego usunięcia: </w:t>
      </w:r>
    </w:p>
    <w:p w:rsidR="003C41D9" w:rsidRPr="00B35F80" w:rsidRDefault="00527F07" w:rsidP="00B87600">
      <w:pPr>
        <w:autoSpaceDE w:val="0"/>
        <w:autoSpaceDN w:val="0"/>
        <w:adjustRightInd w:val="0"/>
        <w:spacing w:before="120"/>
        <w:ind w:left="870" w:firstLine="210"/>
        <w:jc w:val="both"/>
      </w:pPr>
      <w:r w:rsidRPr="00B35F80">
        <w:t>1</w:t>
      </w:r>
      <w:r w:rsidR="00CC344C" w:rsidRPr="00B35F80">
        <w:t>)  roweru lub motoroweru - 75</w:t>
      </w:r>
      <w:r w:rsidR="003C41D9" w:rsidRPr="00B35F80">
        <w:t xml:space="preserve"> zł ;</w:t>
      </w:r>
    </w:p>
    <w:p w:rsidR="003C41D9" w:rsidRPr="00B35F80" w:rsidRDefault="00CC344C" w:rsidP="003C41D9">
      <w:pPr>
        <w:autoSpaceDE w:val="0"/>
        <w:autoSpaceDN w:val="0"/>
        <w:adjustRightInd w:val="0"/>
        <w:ind w:left="1080"/>
        <w:jc w:val="both"/>
      </w:pPr>
      <w:r w:rsidRPr="00B35F80">
        <w:t>2)  motocykla – 136</w:t>
      </w:r>
      <w:r w:rsidR="00527F07" w:rsidRPr="00B35F80">
        <w:t xml:space="preserve"> </w:t>
      </w:r>
      <w:r w:rsidR="003C41D9" w:rsidRPr="00B35F80">
        <w:t>zł ;</w:t>
      </w:r>
    </w:p>
    <w:p w:rsidR="003C41D9" w:rsidRPr="00B35F80" w:rsidRDefault="003C41D9" w:rsidP="003C41D9">
      <w:pPr>
        <w:autoSpaceDE w:val="0"/>
        <w:autoSpaceDN w:val="0"/>
        <w:adjustRightInd w:val="0"/>
        <w:ind w:left="1080"/>
        <w:jc w:val="both"/>
      </w:pPr>
      <w:r w:rsidRPr="00B35F80">
        <w:t>3)  pojazdu o dopuszczalne</w:t>
      </w:r>
      <w:r w:rsidR="00CC344C" w:rsidRPr="00B35F80">
        <w:t>j masie całkowitej do 3,5t  - 285</w:t>
      </w:r>
      <w:r w:rsidRPr="00B35F80">
        <w:t xml:space="preserve"> zł ;  </w:t>
      </w:r>
    </w:p>
    <w:p w:rsidR="003C41D9" w:rsidRPr="00B35F80" w:rsidRDefault="003C41D9" w:rsidP="003C41D9">
      <w:pPr>
        <w:autoSpaceDE w:val="0"/>
        <w:autoSpaceDN w:val="0"/>
        <w:adjustRightInd w:val="0"/>
        <w:ind w:left="1260" w:hanging="180"/>
        <w:jc w:val="both"/>
      </w:pPr>
      <w:r w:rsidRPr="00B35F80">
        <w:t>4)  pojazdu o dopuszczalnej masie całkowi</w:t>
      </w:r>
      <w:r w:rsidR="00B27353" w:rsidRPr="00B35F80">
        <w:t>tej powyżej 3,5t  do  7</w:t>
      </w:r>
      <w:r w:rsidR="00CC344C" w:rsidRPr="00B35F80">
        <w:t>,5t  - 387</w:t>
      </w:r>
      <w:r w:rsidRPr="00B35F80">
        <w:t xml:space="preserve"> zł ; </w:t>
      </w:r>
    </w:p>
    <w:p w:rsidR="003C41D9" w:rsidRPr="00B35F80" w:rsidRDefault="003C41D9" w:rsidP="003C41D9">
      <w:pPr>
        <w:autoSpaceDE w:val="0"/>
        <w:autoSpaceDN w:val="0"/>
        <w:adjustRightInd w:val="0"/>
        <w:ind w:left="1260" w:hanging="180"/>
        <w:jc w:val="both"/>
      </w:pPr>
      <w:r w:rsidRPr="00B35F80">
        <w:lastRenderedPageBreak/>
        <w:t>5)  pojazdu o dopuszczalnej masie całkowitej powy</w:t>
      </w:r>
      <w:r w:rsidR="00527F07" w:rsidRPr="00B35F80">
        <w:t>żej</w:t>
      </w:r>
      <w:r w:rsidR="00CC344C" w:rsidRPr="00B35F80">
        <w:t xml:space="preserve"> 7,5t  do  16t  - 552</w:t>
      </w:r>
      <w:r w:rsidRPr="00B35F80">
        <w:t xml:space="preserve"> zł ; </w:t>
      </w:r>
    </w:p>
    <w:p w:rsidR="003C41D9" w:rsidRPr="00B35F80" w:rsidRDefault="003C41D9" w:rsidP="003C41D9">
      <w:pPr>
        <w:autoSpaceDE w:val="0"/>
        <w:autoSpaceDN w:val="0"/>
        <w:adjustRightInd w:val="0"/>
        <w:ind w:left="1260" w:hanging="180"/>
        <w:jc w:val="both"/>
      </w:pPr>
      <w:r w:rsidRPr="00B35F80">
        <w:t>6)  pojazdu o dopuszczalnej masi</w:t>
      </w:r>
      <w:r w:rsidR="00CC344C" w:rsidRPr="00B35F80">
        <w:t>e całkowitej powyżej  16t  - 782</w:t>
      </w:r>
      <w:r w:rsidR="00B87600" w:rsidRPr="00B35F80">
        <w:t xml:space="preserve"> </w:t>
      </w:r>
      <w:r w:rsidRPr="00B35F80">
        <w:t xml:space="preserve">zł ;  </w:t>
      </w:r>
    </w:p>
    <w:p w:rsidR="003C41D9" w:rsidRPr="00B35F80" w:rsidRDefault="003C41D9" w:rsidP="003C41D9">
      <w:pPr>
        <w:autoSpaceDE w:val="0"/>
        <w:autoSpaceDN w:val="0"/>
        <w:adjustRightInd w:val="0"/>
        <w:ind w:left="1080"/>
        <w:jc w:val="both"/>
      </w:pPr>
      <w:r w:rsidRPr="00B35F80">
        <w:t>7)  pojazd przewożą</w:t>
      </w:r>
      <w:r w:rsidR="00932D7C" w:rsidRPr="00B35F80">
        <w:t>c</w:t>
      </w:r>
      <w:r w:rsidR="00B87600" w:rsidRPr="00B35F80">
        <w:t>y materiały niebezpieczn</w:t>
      </w:r>
      <w:r w:rsidR="00CC344C" w:rsidRPr="00B35F80">
        <w:t xml:space="preserve">e – 978 </w:t>
      </w:r>
      <w:r w:rsidR="00932D7C" w:rsidRPr="00B35F80">
        <w:t>zł ;</w:t>
      </w:r>
    </w:p>
    <w:p w:rsidR="00D84D1B" w:rsidRPr="00B35F80" w:rsidRDefault="00D1599C" w:rsidP="00B87600">
      <w:pPr>
        <w:autoSpaceDE w:val="0"/>
        <w:autoSpaceDN w:val="0"/>
        <w:adjustRightInd w:val="0"/>
        <w:ind w:left="1080"/>
        <w:jc w:val="both"/>
      </w:pPr>
      <w:r w:rsidRPr="00B35F80">
        <w:t>8)  hulajnoga elektryczna lub urzą</w:t>
      </w:r>
      <w:r w:rsidR="00932D7C" w:rsidRPr="00B35F80">
        <w:t>d</w:t>
      </w:r>
      <w:r w:rsidR="00CC344C" w:rsidRPr="00B35F80">
        <w:t>zenie transportu osobistego – 75</w:t>
      </w:r>
      <w:r w:rsidR="00932D7C" w:rsidRPr="00B35F80">
        <w:t xml:space="preserve"> zł.</w:t>
      </w:r>
    </w:p>
    <w:p w:rsidR="00B87600" w:rsidRPr="00B35F80" w:rsidRDefault="00B87600" w:rsidP="00B87600">
      <w:pPr>
        <w:autoSpaceDE w:val="0"/>
        <w:autoSpaceDN w:val="0"/>
        <w:adjustRightInd w:val="0"/>
        <w:ind w:left="1080"/>
        <w:jc w:val="both"/>
      </w:pPr>
    </w:p>
    <w:p w:rsidR="003C41D9" w:rsidRPr="00B35F80" w:rsidRDefault="00B87600" w:rsidP="003C41D9">
      <w:pPr>
        <w:autoSpaceDE w:val="0"/>
        <w:autoSpaceDN w:val="0"/>
        <w:adjustRightInd w:val="0"/>
        <w:ind w:left="360" w:hanging="360"/>
        <w:jc w:val="both"/>
      </w:pPr>
      <w:r w:rsidRPr="00B35F80">
        <w:t>§ 2</w:t>
      </w:r>
      <w:r w:rsidR="00527F07" w:rsidRPr="00B35F80">
        <w:t>.</w:t>
      </w:r>
      <w:r w:rsidR="00E0531E" w:rsidRPr="00B35F80">
        <w:t>Traci moc Uchwała Nr XLVII/276/21</w:t>
      </w:r>
      <w:r w:rsidR="003C41D9" w:rsidRPr="00B35F80">
        <w:t xml:space="preserve"> Rady</w:t>
      </w:r>
      <w:r w:rsidR="00D1599C" w:rsidRPr="00B35F80">
        <w:t xml:space="preserve"> Powiatu </w:t>
      </w:r>
      <w:r w:rsidR="00E0531E" w:rsidRPr="00B35F80">
        <w:t>Jarocińskiego z dnia 30 listopada  2021</w:t>
      </w:r>
      <w:r w:rsidR="003C41D9" w:rsidRPr="00B35F80">
        <w:t xml:space="preserve"> r. w sprawie ustalenia  opłat za usunięcie pojazdu z drogi powiatu jarocińskiego oraz jego przechowywanie na parkingu strzeżonym</w:t>
      </w:r>
      <w:r w:rsidR="003C41D9" w:rsidRPr="00B35F80">
        <w:rPr>
          <w:b/>
        </w:rPr>
        <w:t xml:space="preserve"> </w:t>
      </w:r>
      <w:r w:rsidR="003C41D9" w:rsidRPr="00B35F80">
        <w:t>oraz wysokości kosztów powstałych w razie odstąpienia od usunięcia pojazdu z drog</w:t>
      </w:r>
      <w:r w:rsidR="00092FD3" w:rsidRPr="00B35F80">
        <w:t xml:space="preserve">i (Dz. Urz. Woj. Wielkopolskiego </w:t>
      </w:r>
      <w:r w:rsidR="00D1599C" w:rsidRPr="00B35F80">
        <w:t>z 2021</w:t>
      </w:r>
      <w:r w:rsidR="00B27353" w:rsidRPr="00B35F80">
        <w:t xml:space="preserve">r., poz. </w:t>
      </w:r>
      <w:r w:rsidR="00E0531E" w:rsidRPr="00B35F80">
        <w:t>9888</w:t>
      </w:r>
      <w:r w:rsidR="00092FD3" w:rsidRPr="00B35F80">
        <w:t>).</w:t>
      </w:r>
    </w:p>
    <w:p w:rsidR="003C41D9" w:rsidRPr="00B35F80" w:rsidRDefault="00B87600" w:rsidP="003C41D9">
      <w:pPr>
        <w:autoSpaceDE w:val="0"/>
        <w:autoSpaceDN w:val="0"/>
        <w:adjustRightInd w:val="0"/>
        <w:spacing w:before="120"/>
        <w:ind w:left="363" w:hanging="357"/>
        <w:jc w:val="both"/>
      </w:pPr>
      <w:r w:rsidRPr="00B35F80">
        <w:t>§ 3</w:t>
      </w:r>
      <w:r w:rsidR="003C41D9" w:rsidRPr="00B35F80">
        <w:t>. Wykonanie uchwały powierza się Zarządowi Powiatu .</w:t>
      </w:r>
    </w:p>
    <w:p w:rsidR="003C41D9" w:rsidRPr="00B35F80" w:rsidRDefault="00B87600" w:rsidP="003C41D9">
      <w:pPr>
        <w:autoSpaceDE w:val="0"/>
        <w:autoSpaceDN w:val="0"/>
        <w:adjustRightInd w:val="0"/>
        <w:spacing w:before="120"/>
        <w:ind w:left="360" w:hanging="357"/>
        <w:jc w:val="both"/>
      </w:pPr>
      <w:r w:rsidRPr="00B35F80">
        <w:t>§4</w:t>
      </w:r>
      <w:r w:rsidR="00092FD3" w:rsidRPr="00B35F80">
        <w:t xml:space="preserve">. Uchwała podlega ogłoszeniu </w:t>
      </w:r>
      <w:r w:rsidR="003C41D9" w:rsidRPr="00B35F80">
        <w:t>w Dzienniku Urzędowy</w:t>
      </w:r>
      <w:r w:rsidR="00B35F80">
        <w:t>m Województwa Wielkopolskiego i </w:t>
      </w:r>
      <w:r w:rsidR="003C41D9" w:rsidRPr="00B35F80">
        <w:t>wchodzi</w:t>
      </w:r>
      <w:r w:rsidR="00E0531E" w:rsidRPr="00B35F80">
        <w:t xml:space="preserve"> w życie z dniem 1 stycznia 2023</w:t>
      </w:r>
      <w:r w:rsidR="003C41D9" w:rsidRPr="00B35F80">
        <w:t xml:space="preserve"> r.</w:t>
      </w:r>
    </w:p>
    <w:p w:rsidR="003C41D9" w:rsidRPr="00B35F80" w:rsidRDefault="003C41D9" w:rsidP="003C41D9">
      <w:pPr>
        <w:autoSpaceDE w:val="0"/>
        <w:autoSpaceDN w:val="0"/>
        <w:adjustRightInd w:val="0"/>
        <w:jc w:val="both"/>
      </w:pPr>
    </w:p>
    <w:p w:rsidR="003C41D9" w:rsidRDefault="003C41D9" w:rsidP="003C41D9">
      <w:pPr>
        <w:autoSpaceDE w:val="0"/>
        <w:autoSpaceDN w:val="0"/>
        <w:adjustRightInd w:val="0"/>
        <w:jc w:val="both"/>
      </w:pPr>
    </w:p>
    <w:p w:rsidR="00B35F80" w:rsidRPr="00B35F80" w:rsidRDefault="00B35F80" w:rsidP="003C41D9">
      <w:pPr>
        <w:autoSpaceDE w:val="0"/>
        <w:autoSpaceDN w:val="0"/>
        <w:adjustRightInd w:val="0"/>
        <w:jc w:val="both"/>
      </w:pPr>
    </w:p>
    <w:p w:rsidR="003C41D9" w:rsidRDefault="00B35F80" w:rsidP="00B35F80">
      <w:pPr>
        <w:autoSpaceDE w:val="0"/>
        <w:autoSpaceDN w:val="0"/>
        <w:adjustRightInd w:val="0"/>
        <w:ind w:left="5664"/>
        <w:jc w:val="center"/>
      </w:pPr>
      <w:r>
        <w:t>Przewodniczący</w:t>
      </w:r>
    </w:p>
    <w:p w:rsidR="00B35F80" w:rsidRDefault="00B35F80" w:rsidP="00B35F80">
      <w:pPr>
        <w:autoSpaceDE w:val="0"/>
        <w:autoSpaceDN w:val="0"/>
        <w:adjustRightInd w:val="0"/>
        <w:ind w:left="5664"/>
        <w:jc w:val="center"/>
      </w:pPr>
      <w:r>
        <w:t>Rady Powiatu</w:t>
      </w:r>
    </w:p>
    <w:p w:rsidR="00B35F80" w:rsidRDefault="00B35F80" w:rsidP="00B35F80">
      <w:pPr>
        <w:autoSpaceDE w:val="0"/>
        <w:autoSpaceDN w:val="0"/>
        <w:adjustRightInd w:val="0"/>
        <w:ind w:left="5664"/>
        <w:jc w:val="center"/>
      </w:pPr>
    </w:p>
    <w:p w:rsidR="00B35F80" w:rsidRDefault="00B35F80" w:rsidP="00B35F80">
      <w:pPr>
        <w:autoSpaceDE w:val="0"/>
        <w:autoSpaceDN w:val="0"/>
        <w:adjustRightInd w:val="0"/>
        <w:ind w:left="5664"/>
        <w:jc w:val="center"/>
      </w:pPr>
    </w:p>
    <w:p w:rsidR="00B35F80" w:rsidRDefault="00B35F80" w:rsidP="00B35F80">
      <w:pPr>
        <w:autoSpaceDE w:val="0"/>
        <w:autoSpaceDN w:val="0"/>
        <w:adjustRightInd w:val="0"/>
        <w:ind w:left="5664"/>
        <w:jc w:val="center"/>
      </w:pPr>
      <w:r>
        <w:t xml:space="preserve">Jan </w:t>
      </w:r>
      <w:proofErr w:type="spellStart"/>
      <w:r>
        <w:t>Szczerbań</w:t>
      </w:r>
      <w:proofErr w:type="spellEnd"/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3C41D9">
      <w:pPr>
        <w:autoSpaceDE w:val="0"/>
        <w:autoSpaceDN w:val="0"/>
        <w:adjustRightInd w:val="0"/>
        <w:jc w:val="both"/>
      </w:pPr>
    </w:p>
    <w:p w:rsidR="00B35F80" w:rsidRDefault="00B35F80" w:rsidP="00B35F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Uzasadnienie</w:t>
      </w:r>
    </w:p>
    <w:p w:rsidR="00B35F80" w:rsidRDefault="00B35F80" w:rsidP="00B35F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B35F80" w:rsidRPr="00B35F80" w:rsidRDefault="00B35F80" w:rsidP="00B35F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</w:t>
      </w:r>
      <w:r w:rsidRPr="00B35F80">
        <w:rPr>
          <w:b/>
          <w:sz w:val="28"/>
          <w:szCs w:val="28"/>
        </w:rPr>
        <w:t>chwał</w:t>
      </w:r>
      <w:r>
        <w:rPr>
          <w:b/>
          <w:sz w:val="28"/>
          <w:szCs w:val="28"/>
        </w:rPr>
        <w:t>y</w:t>
      </w:r>
      <w:r w:rsidRPr="00B35F80">
        <w:rPr>
          <w:b/>
          <w:sz w:val="28"/>
          <w:szCs w:val="28"/>
        </w:rPr>
        <w:t xml:space="preserve">  Nr LVIII/340/22</w:t>
      </w:r>
    </w:p>
    <w:p w:rsidR="00B35F80" w:rsidRPr="00B35F80" w:rsidRDefault="00B35F80" w:rsidP="00B35F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35F80">
        <w:rPr>
          <w:b/>
          <w:sz w:val="28"/>
          <w:szCs w:val="28"/>
        </w:rPr>
        <w:t>Rady Powiatu Jarocińskiego</w:t>
      </w:r>
      <w:r>
        <w:rPr>
          <w:b/>
          <w:sz w:val="28"/>
          <w:szCs w:val="28"/>
        </w:rPr>
        <w:t xml:space="preserve"> </w:t>
      </w:r>
      <w:r w:rsidRPr="00B35F80">
        <w:rPr>
          <w:b/>
          <w:sz w:val="28"/>
          <w:szCs w:val="28"/>
        </w:rPr>
        <w:t>z dnia 22 września  2022r.</w:t>
      </w:r>
    </w:p>
    <w:p w:rsidR="00B35F80" w:rsidRPr="00B35F80" w:rsidRDefault="00B35F80" w:rsidP="00B35F8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35F80" w:rsidRPr="00B35F80" w:rsidRDefault="00B35F80" w:rsidP="00B35F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35F80">
        <w:rPr>
          <w:b/>
          <w:sz w:val="28"/>
          <w:szCs w:val="28"/>
        </w:rPr>
        <w:t>w sprawie  wysokości w 2023 r. opłat za usunięcie pojazdu z drogi powiatu jarocińskiego oraz jego przechowywanie na  parkingu  strzeżonym oraz wysokości kosztów powstałych w razie odstąpienia od usunięcia pojazdu z drogi.</w:t>
      </w:r>
    </w:p>
    <w:p w:rsidR="00B35F80" w:rsidRPr="00B35F80" w:rsidRDefault="00B35F80" w:rsidP="00B35F80">
      <w:pPr>
        <w:autoSpaceDE w:val="0"/>
        <w:autoSpaceDN w:val="0"/>
        <w:adjustRightInd w:val="0"/>
        <w:spacing w:line="276" w:lineRule="auto"/>
        <w:ind w:left="360"/>
        <w:jc w:val="center"/>
        <w:rPr>
          <w:sz w:val="28"/>
          <w:szCs w:val="28"/>
        </w:rPr>
      </w:pPr>
    </w:p>
    <w:p w:rsidR="00A1270F" w:rsidRPr="00B35F80" w:rsidRDefault="003C41D9" w:rsidP="003C41D9">
      <w:pPr>
        <w:pStyle w:val="Bezodstpw"/>
        <w:ind w:right="-426"/>
        <w:jc w:val="both"/>
        <w:rPr>
          <w:rFonts w:ascii="Times New Roman" w:hAnsi="Times New Roman"/>
          <w:sz w:val="24"/>
          <w:szCs w:val="24"/>
        </w:rPr>
      </w:pPr>
      <w:r w:rsidRPr="00B35F80">
        <w:rPr>
          <w:rFonts w:ascii="Times New Roman" w:hAnsi="Times New Roman"/>
          <w:sz w:val="24"/>
          <w:szCs w:val="24"/>
        </w:rPr>
        <w:t xml:space="preserve">       Zgodnie z art. 130a ust. 5f ustawy z dnia 20 czerwca 1997 roku – Prawo o ruchu</w:t>
      </w:r>
      <w:r w:rsidR="00527F07" w:rsidRPr="00B35F80">
        <w:rPr>
          <w:rFonts w:ascii="Times New Roman" w:hAnsi="Times New Roman"/>
          <w:sz w:val="24"/>
          <w:szCs w:val="24"/>
        </w:rPr>
        <w:t xml:space="preserve"> drogowym  ( Dz.U.        </w:t>
      </w:r>
      <w:r w:rsidR="00547E4F" w:rsidRPr="00B35F80">
        <w:rPr>
          <w:rFonts w:ascii="Times New Roman" w:hAnsi="Times New Roman"/>
          <w:sz w:val="24"/>
          <w:szCs w:val="24"/>
        </w:rPr>
        <w:t>z 2022r., poz. 988</w:t>
      </w:r>
      <w:r w:rsidRPr="00B35F80">
        <w:rPr>
          <w:rFonts w:ascii="Times New Roman" w:hAnsi="Times New Roman"/>
          <w:sz w:val="24"/>
          <w:szCs w:val="24"/>
        </w:rPr>
        <w:t>, ze zm. ) – zwanej dalej ustawą -  usuwanie pojazdów oraz prowadzenie parkingu strzeżonego dla pojazdów usuniętych  w przypadkach określonych w art. 130a ust. 1 i 2 w/w ustawy należy do zadań własnych powiatu. Powiat  realizuje to zadanie przy pomocy powiatowych jednostek organizacyjnych lub powierza jego wykonanie wykonawcy zgodnie z przepisami o zamówieniach publicznych.</w:t>
      </w:r>
    </w:p>
    <w:p w:rsidR="003C41D9" w:rsidRPr="00B35F80" w:rsidRDefault="003C41D9" w:rsidP="003C41D9">
      <w:pPr>
        <w:pStyle w:val="Bezodstpw"/>
        <w:ind w:right="-426"/>
        <w:jc w:val="both"/>
        <w:rPr>
          <w:rFonts w:ascii="Times New Roman" w:hAnsi="Times New Roman"/>
          <w:sz w:val="24"/>
          <w:szCs w:val="24"/>
        </w:rPr>
      </w:pPr>
      <w:r w:rsidRPr="00B35F80">
        <w:rPr>
          <w:rFonts w:ascii="Times New Roman" w:hAnsi="Times New Roman"/>
          <w:sz w:val="24"/>
          <w:szCs w:val="24"/>
        </w:rPr>
        <w:t xml:space="preserve">     W oparciu o art. 130a ust. 6   ustawy rada powiatu, biorąc pod uwagę konieczność sprawnej realizacji zadań, o których mowa w art. 130a ust. 1 i 2 ustawy ( okoliczności usu</w:t>
      </w:r>
      <w:r w:rsidR="00B35F80">
        <w:rPr>
          <w:rFonts w:ascii="Times New Roman" w:hAnsi="Times New Roman"/>
          <w:sz w:val="24"/>
          <w:szCs w:val="24"/>
        </w:rPr>
        <w:t>wania pojazdów, tj. sytuacje, w </w:t>
      </w:r>
      <w:r w:rsidRPr="00B35F80">
        <w:rPr>
          <w:rFonts w:ascii="Times New Roman" w:hAnsi="Times New Roman"/>
          <w:sz w:val="24"/>
          <w:szCs w:val="24"/>
        </w:rPr>
        <w:t xml:space="preserve">których się tego dokonuje i uprawnione do tego organy), oraz koszty usuwania i przechowywania pojazdów na obszarze całego powiatu, ustala corocznie, w drodze uchwały, wysokość opłat za usunięcie i przechowywanie usuniętych pojazdów oraz wysokość kosztów, które obowiązany jest ponosić właściciel pojazdu, gdy po wydaniu dyspozycji usunięcia ustały przyczyny jego usunięcia. </w:t>
      </w:r>
    </w:p>
    <w:p w:rsidR="003C41D9" w:rsidRPr="00B35F80" w:rsidRDefault="003C41D9" w:rsidP="003C41D9">
      <w:pPr>
        <w:pStyle w:val="Bezodstpw"/>
        <w:ind w:right="-426"/>
        <w:jc w:val="both"/>
        <w:rPr>
          <w:rFonts w:ascii="Times New Roman" w:hAnsi="Times New Roman"/>
          <w:sz w:val="24"/>
          <w:szCs w:val="24"/>
        </w:rPr>
      </w:pPr>
      <w:r w:rsidRPr="00B35F80">
        <w:rPr>
          <w:rFonts w:ascii="Times New Roman" w:hAnsi="Times New Roman"/>
          <w:sz w:val="24"/>
          <w:szCs w:val="24"/>
        </w:rPr>
        <w:t>Ustalone przez radę powiatu stawki opłat i kosztów nie mogą być  wyższe od maksymalnych  stawek określonych w art.130a ust.6a ustawy. W art.130 ust.6c ustawy określono, że na każdy rok kalendarzowy minister właściwy do spraw finansów publicznych ogłasza, w drodze o</w:t>
      </w:r>
      <w:r w:rsidR="00B35F80">
        <w:rPr>
          <w:rFonts w:ascii="Times New Roman" w:hAnsi="Times New Roman"/>
          <w:sz w:val="24"/>
          <w:szCs w:val="24"/>
        </w:rPr>
        <w:t>bwieszczenia, maksymalne stawki</w:t>
      </w:r>
      <w:r w:rsidRPr="00B35F80">
        <w:rPr>
          <w:rFonts w:ascii="Times New Roman" w:hAnsi="Times New Roman"/>
          <w:sz w:val="24"/>
          <w:szCs w:val="24"/>
        </w:rPr>
        <w:t>, o których mowa w art.130a ust. 6a. Stawki te na 202</w:t>
      </w:r>
      <w:r w:rsidR="00547E4F" w:rsidRPr="00B35F80">
        <w:rPr>
          <w:rFonts w:ascii="Times New Roman" w:hAnsi="Times New Roman"/>
          <w:sz w:val="24"/>
          <w:szCs w:val="24"/>
        </w:rPr>
        <w:t>3</w:t>
      </w:r>
      <w:r w:rsidRPr="00B35F80">
        <w:rPr>
          <w:rFonts w:ascii="Times New Roman" w:hAnsi="Times New Roman"/>
          <w:sz w:val="24"/>
          <w:szCs w:val="24"/>
        </w:rPr>
        <w:t xml:space="preserve"> rok określa  Obwieszc</w:t>
      </w:r>
      <w:r w:rsidR="00036E44" w:rsidRPr="00B35F80">
        <w:rPr>
          <w:rFonts w:ascii="Times New Roman" w:hAnsi="Times New Roman"/>
          <w:sz w:val="24"/>
          <w:szCs w:val="24"/>
        </w:rPr>
        <w:t>zenie Minist</w:t>
      </w:r>
      <w:r w:rsidR="00D84D1B" w:rsidRPr="00B35F80">
        <w:rPr>
          <w:rFonts w:ascii="Times New Roman" w:hAnsi="Times New Roman"/>
          <w:sz w:val="24"/>
          <w:szCs w:val="24"/>
        </w:rPr>
        <w:t>ra</w:t>
      </w:r>
      <w:r w:rsidR="00B35F80">
        <w:rPr>
          <w:rFonts w:ascii="Times New Roman" w:hAnsi="Times New Roman"/>
          <w:sz w:val="24"/>
          <w:szCs w:val="24"/>
        </w:rPr>
        <w:t xml:space="preserve"> Finansów z </w:t>
      </w:r>
      <w:bookmarkStart w:id="0" w:name="_GoBack"/>
      <w:bookmarkEnd w:id="0"/>
      <w:r w:rsidR="00547E4F" w:rsidRPr="00B35F80">
        <w:rPr>
          <w:rFonts w:ascii="Times New Roman" w:hAnsi="Times New Roman"/>
          <w:sz w:val="24"/>
          <w:szCs w:val="24"/>
        </w:rPr>
        <w:t>dnia 26 lipca  2022</w:t>
      </w:r>
      <w:r w:rsidRPr="00B35F80">
        <w:rPr>
          <w:rFonts w:ascii="Times New Roman" w:hAnsi="Times New Roman"/>
          <w:sz w:val="24"/>
          <w:szCs w:val="24"/>
        </w:rPr>
        <w:t xml:space="preserve"> r. w sprawie  ogłoszenia obowi</w:t>
      </w:r>
      <w:r w:rsidR="00547E4F" w:rsidRPr="00B35F80">
        <w:rPr>
          <w:rFonts w:ascii="Times New Roman" w:hAnsi="Times New Roman"/>
          <w:sz w:val="24"/>
          <w:szCs w:val="24"/>
        </w:rPr>
        <w:t>ązujących w 2023</w:t>
      </w:r>
      <w:r w:rsidRPr="00B35F80">
        <w:rPr>
          <w:rFonts w:ascii="Times New Roman" w:hAnsi="Times New Roman"/>
          <w:sz w:val="24"/>
          <w:szCs w:val="24"/>
        </w:rPr>
        <w:t xml:space="preserve"> r. maksymalnych stawek za usunięcie pojazdu z drogi i jego przechowywanie na p</w:t>
      </w:r>
      <w:r w:rsidR="00036E44" w:rsidRPr="00B35F80">
        <w:rPr>
          <w:rFonts w:ascii="Times New Roman" w:hAnsi="Times New Roman"/>
          <w:sz w:val="24"/>
          <w:szCs w:val="24"/>
        </w:rPr>
        <w:t>arki</w:t>
      </w:r>
      <w:r w:rsidR="00547E4F" w:rsidRPr="00B35F80">
        <w:rPr>
          <w:rFonts w:ascii="Times New Roman" w:hAnsi="Times New Roman"/>
          <w:sz w:val="24"/>
          <w:szCs w:val="24"/>
        </w:rPr>
        <w:t>ngu strzeżonym ( M.P. z 2022 r., poz.738</w:t>
      </w:r>
      <w:r w:rsidRPr="00B35F80">
        <w:rPr>
          <w:rFonts w:ascii="Times New Roman" w:hAnsi="Times New Roman"/>
          <w:sz w:val="24"/>
          <w:szCs w:val="24"/>
        </w:rPr>
        <w:t xml:space="preserve"> ).</w:t>
      </w:r>
    </w:p>
    <w:p w:rsidR="003C41D9" w:rsidRPr="00B35F80" w:rsidRDefault="003C41D9" w:rsidP="003C41D9">
      <w:pPr>
        <w:pStyle w:val="Bezodstpw"/>
        <w:ind w:right="-426"/>
        <w:jc w:val="both"/>
        <w:rPr>
          <w:rFonts w:ascii="Times New Roman" w:hAnsi="Times New Roman"/>
          <w:sz w:val="24"/>
          <w:szCs w:val="24"/>
        </w:rPr>
      </w:pPr>
      <w:r w:rsidRPr="00B35F80">
        <w:rPr>
          <w:rFonts w:ascii="Times New Roman" w:hAnsi="Times New Roman"/>
          <w:sz w:val="24"/>
          <w:szCs w:val="24"/>
        </w:rPr>
        <w:t xml:space="preserve">    Przedstawiona w  projekcie uchwały wysokość opłat za usunięcia pojazdu z drogi i jego przechowywanie oraz wysokość kosztów, które musi pokryć właściciel w przypadku odstąpienia od usunięcia pojazdu są konsekwencją szczegółowej analizy przesłanek ustawowych oraz ich odniesienia do realiów naszego powiatu. </w:t>
      </w:r>
    </w:p>
    <w:p w:rsidR="003C41D9" w:rsidRPr="00B35F80" w:rsidRDefault="003C41D9" w:rsidP="003C41D9">
      <w:pPr>
        <w:pStyle w:val="Bezodstpw"/>
        <w:ind w:right="-426"/>
        <w:jc w:val="both"/>
        <w:rPr>
          <w:rFonts w:ascii="Times New Roman" w:hAnsi="Times New Roman"/>
          <w:sz w:val="24"/>
          <w:szCs w:val="24"/>
        </w:rPr>
      </w:pPr>
      <w:r w:rsidRPr="00B35F80">
        <w:rPr>
          <w:rFonts w:ascii="Times New Roman" w:hAnsi="Times New Roman"/>
          <w:sz w:val="24"/>
          <w:szCs w:val="24"/>
        </w:rPr>
        <w:t xml:space="preserve">Zgodnie z art. 130a ust. 6 ustawy rada powiatu przy podejmowaniu uchwały w sprawie wysokości opłat ma obowiązek uwzględnienia kosztów usuwania i przechowywania pojazdów na obszarze danego powiatu oraz konieczności sprawnej realizacji zadań związanych z usuwaniem pojazdów z dróg i ich przechowywaniem. Są to jedyne przesłanki materialnoprawne kształtujące treść uchwały podejmowanej na podstawie art. 130a ust. 6 Prawa o ruchu drogowym.  </w:t>
      </w:r>
    </w:p>
    <w:p w:rsidR="00907FF2" w:rsidRPr="00B35F80" w:rsidRDefault="00907FF2" w:rsidP="003C41D9">
      <w:pPr>
        <w:pStyle w:val="Bezodstpw"/>
        <w:ind w:right="-426"/>
        <w:jc w:val="both"/>
        <w:rPr>
          <w:rFonts w:ascii="Times New Roman" w:hAnsi="Times New Roman"/>
          <w:sz w:val="24"/>
          <w:szCs w:val="24"/>
        </w:rPr>
      </w:pPr>
      <w:r w:rsidRPr="00B35F80">
        <w:rPr>
          <w:rFonts w:ascii="Times New Roman" w:hAnsi="Times New Roman"/>
          <w:sz w:val="24"/>
          <w:szCs w:val="24"/>
        </w:rPr>
        <w:tab/>
        <w:t>W związku z powyższym, mając na uwadze konieczność sprawnej realizacji zadań własnych powiatu oraz obowiązek corocznego ustalenia ww. stawek podjęcie przedmiotowej uchwały jest zasadne.</w:t>
      </w:r>
    </w:p>
    <w:p w:rsidR="003C41D9" w:rsidRPr="00B35F80" w:rsidRDefault="003C41D9" w:rsidP="003C41D9">
      <w:pPr>
        <w:pStyle w:val="Bezodstpw"/>
        <w:ind w:right="-426"/>
        <w:jc w:val="both"/>
        <w:rPr>
          <w:rFonts w:ascii="Times New Roman" w:hAnsi="Times New Roman"/>
          <w:sz w:val="24"/>
          <w:szCs w:val="24"/>
        </w:rPr>
      </w:pPr>
      <w:r w:rsidRPr="00B35F80">
        <w:rPr>
          <w:rFonts w:ascii="Times New Roman" w:hAnsi="Times New Roman"/>
          <w:sz w:val="24"/>
          <w:szCs w:val="24"/>
        </w:rPr>
        <w:t xml:space="preserve">   </w:t>
      </w:r>
    </w:p>
    <w:p w:rsidR="003C41D9" w:rsidRPr="00B35F80" w:rsidRDefault="003C41D9" w:rsidP="003C41D9">
      <w:pPr>
        <w:pStyle w:val="Bezodstpw"/>
        <w:ind w:right="-426"/>
        <w:jc w:val="both"/>
        <w:rPr>
          <w:rFonts w:ascii="Times New Roman" w:hAnsi="Times New Roman"/>
          <w:sz w:val="24"/>
          <w:szCs w:val="24"/>
        </w:rPr>
      </w:pPr>
      <w:r w:rsidRPr="00B35F80">
        <w:rPr>
          <w:rFonts w:ascii="Times New Roman" w:hAnsi="Times New Roman"/>
          <w:sz w:val="24"/>
          <w:szCs w:val="24"/>
        </w:rPr>
        <w:t xml:space="preserve">      </w:t>
      </w:r>
    </w:p>
    <w:p w:rsidR="007E7B06" w:rsidRDefault="007E7B06"/>
    <w:p w:rsidR="00B35F80" w:rsidRPr="00B35F80" w:rsidRDefault="00B35F80"/>
    <w:sectPr w:rsidR="00B35F80" w:rsidRPr="00B35F80" w:rsidSect="00B35F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BD6"/>
    <w:multiLevelType w:val="hybridMultilevel"/>
    <w:tmpl w:val="13643D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0C"/>
    <w:rsid w:val="00027619"/>
    <w:rsid w:val="000311B7"/>
    <w:rsid w:val="00036E44"/>
    <w:rsid w:val="00084BDC"/>
    <w:rsid w:val="00092FD3"/>
    <w:rsid w:val="00154CD3"/>
    <w:rsid w:val="001B4CB4"/>
    <w:rsid w:val="00252DFF"/>
    <w:rsid w:val="00257E57"/>
    <w:rsid w:val="002F2D3F"/>
    <w:rsid w:val="003C41D9"/>
    <w:rsid w:val="00445992"/>
    <w:rsid w:val="004A11CE"/>
    <w:rsid w:val="004E3B66"/>
    <w:rsid w:val="0050387C"/>
    <w:rsid w:val="00527F07"/>
    <w:rsid w:val="00547E4F"/>
    <w:rsid w:val="005B4951"/>
    <w:rsid w:val="00680EFD"/>
    <w:rsid w:val="007D375C"/>
    <w:rsid w:val="007E7B06"/>
    <w:rsid w:val="007F6A0F"/>
    <w:rsid w:val="00907FF2"/>
    <w:rsid w:val="00932D7C"/>
    <w:rsid w:val="00A1270F"/>
    <w:rsid w:val="00B21AA6"/>
    <w:rsid w:val="00B27353"/>
    <w:rsid w:val="00B35F80"/>
    <w:rsid w:val="00B87600"/>
    <w:rsid w:val="00B96427"/>
    <w:rsid w:val="00C53ECA"/>
    <w:rsid w:val="00CC344C"/>
    <w:rsid w:val="00D1599C"/>
    <w:rsid w:val="00D5020C"/>
    <w:rsid w:val="00D84D1B"/>
    <w:rsid w:val="00DB6302"/>
    <w:rsid w:val="00E0531E"/>
    <w:rsid w:val="00EC45BE"/>
    <w:rsid w:val="00E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88A6"/>
  <w15:chartTrackingRefBased/>
  <w15:docId w15:val="{FB33ADA9-6723-40CA-B44D-00305BCD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1D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41D9"/>
    <w:pPr>
      <w:jc w:val="left"/>
    </w:pPr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E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Warmuz</dc:creator>
  <cp:keywords/>
  <dc:description/>
  <cp:lastModifiedBy>Ewa Wielińska</cp:lastModifiedBy>
  <cp:revision>2</cp:revision>
  <cp:lastPrinted>2022-08-17T09:46:00Z</cp:lastPrinted>
  <dcterms:created xsi:type="dcterms:W3CDTF">2022-09-23T07:15:00Z</dcterms:created>
  <dcterms:modified xsi:type="dcterms:W3CDTF">2022-09-23T07:15:00Z</dcterms:modified>
</cp:coreProperties>
</file>