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68" w:rsidRDefault="00517B68" w:rsidP="00517B68">
      <w:pPr>
        <w:spacing w:after="0"/>
      </w:pPr>
    </w:p>
    <w:p w:rsidR="00517B68" w:rsidRDefault="00517B68" w:rsidP="00517B68">
      <w:pPr>
        <w:spacing w:after="0"/>
        <w:ind w:left="36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WNIOSEK </w:t>
      </w:r>
    </w:p>
    <w:p w:rsidR="00A32F33" w:rsidRDefault="00A32F33" w:rsidP="00517B68">
      <w:pPr>
        <w:spacing w:after="0"/>
        <w:ind w:left="36"/>
        <w:jc w:val="center"/>
      </w:pPr>
    </w:p>
    <w:p w:rsidR="00517B68" w:rsidRDefault="00517B68" w:rsidP="00517B68">
      <w:pPr>
        <w:spacing w:after="0" w:line="216" w:lineRule="auto"/>
        <w:ind w:left="60" w:right="95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                            </w:t>
      </w:r>
      <w:r w:rsidR="00912CF1">
        <w:rPr>
          <w:rFonts w:ascii="Times New Roman" w:eastAsia="Times New Roman" w:hAnsi="Times New Roman" w:cs="Times New Roman"/>
          <w:sz w:val="23"/>
        </w:rPr>
        <w:t xml:space="preserve">      </w:t>
      </w:r>
      <w:r>
        <w:rPr>
          <w:rFonts w:ascii="Times New Roman" w:eastAsia="Times New Roman" w:hAnsi="Times New Roman" w:cs="Times New Roman"/>
          <w:sz w:val="23"/>
        </w:rPr>
        <w:t xml:space="preserve">  ..............................................................</w:t>
      </w:r>
    </w:p>
    <w:p w:rsidR="00517B68" w:rsidRDefault="00517B68" w:rsidP="00517B68">
      <w:pPr>
        <w:tabs>
          <w:tab w:val="left" w:pos="6237"/>
        </w:tabs>
        <w:spacing w:after="0" w:line="216" w:lineRule="auto"/>
        <w:ind w:left="60" w:right="95"/>
        <w:rPr>
          <w:rFonts w:ascii="Times New Roman" w:eastAsia="Times New Roman" w:hAnsi="Times New Roman" w:cs="Times New Roman"/>
          <w:sz w:val="15"/>
        </w:rPr>
      </w:pPr>
      <w:r>
        <w:rPr>
          <w:rFonts w:ascii="Times New Roman" w:eastAsia="Times New Roman" w:hAnsi="Times New Roman" w:cs="Times New Roman"/>
          <w:sz w:val="15"/>
        </w:rPr>
        <w:tab/>
      </w:r>
      <w:r w:rsidR="00912CF1">
        <w:rPr>
          <w:rFonts w:ascii="Times New Roman" w:eastAsia="Times New Roman" w:hAnsi="Times New Roman" w:cs="Times New Roman"/>
          <w:sz w:val="15"/>
        </w:rPr>
        <w:t xml:space="preserve">         </w:t>
      </w:r>
      <w:r>
        <w:rPr>
          <w:rFonts w:ascii="Times New Roman" w:eastAsia="Times New Roman" w:hAnsi="Times New Roman" w:cs="Times New Roman"/>
          <w:sz w:val="15"/>
        </w:rPr>
        <w:t>(miejscowość, data)</w:t>
      </w:r>
    </w:p>
    <w:p w:rsidR="00517B68" w:rsidRDefault="00517B68" w:rsidP="00517B68">
      <w:pPr>
        <w:spacing w:after="0" w:line="216" w:lineRule="auto"/>
        <w:ind w:left="60" w:right="95"/>
      </w:pPr>
      <w:r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 </w:t>
      </w:r>
    </w:p>
    <w:p w:rsidR="00517B68" w:rsidRDefault="00517B68" w:rsidP="00517B68">
      <w:pPr>
        <w:spacing w:after="101"/>
      </w:pPr>
      <w:r>
        <w:rPr>
          <w:rFonts w:ascii="Times New Roman" w:eastAsia="Times New Roman" w:hAnsi="Times New Roman" w:cs="Times New Roman"/>
          <w:sz w:val="15"/>
        </w:rPr>
        <w:t xml:space="preserve">          (imię i nazwisko lub nazwa właściciela)</w:t>
      </w:r>
      <w:r>
        <w:rPr>
          <w:rFonts w:ascii="Times New Roman" w:eastAsia="Times New Roman" w:hAnsi="Times New Roman" w:cs="Times New Roman"/>
          <w:sz w:val="15"/>
          <w:vertAlign w:val="superscript"/>
        </w:rPr>
        <w:t xml:space="preserve">1) </w:t>
      </w:r>
    </w:p>
    <w:p w:rsidR="00517B68" w:rsidRDefault="00517B68" w:rsidP="00517B6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 </w:t>
      </w:r>
    </w:p>
    <w:p w:rsidR="00517B68" w:rsidRDefault="00517B68" w:rsidP="00517B68">
      <w:pPr>
        <w:spacing w:after="0" w:line="238" w:lineRule="auto"/>
        <w:ind w:right="95"/>
      </w:pPr>
      <w:r>
        <w:rPr>
          <w:rFonts w:ascii="Times New Roman" w:eastAsia="Times New Roman" w:hAnsi="Times New Roman" w:cs="Times New Roman"/>
          <w:sz w:val="23"/>
        </w:rPr>
        <w:t xml:space="preserve"> .........................................................                              </w:t>
      </w:r>
      <w:r>
        <w:rPr>
          <w:rFonts w:ascii="Times New Roman" w:eastAsia="Times New Roman" w:hAnsi="Times New Roman" w:cs="Times New Roman"/>
          <w:sz w:val="23"/>
        </w:rPr>
        <w:tab/>
      </w:r>
      <w:r w:rsidRPr="00912CF1">
        <w:rPr>
          <w:rFonts w:ascii="Times New Roman" w:eastAsia="Times New Roman" w:hAnsi="Times New Roman" w:cs="Times New Roman"/>
          <w:b/>
          <w:sz w:val="23"/>
        </w:rPr>
        <w:t>Starostwo Powiatowe w Jarocinie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517B68" w:rsidRDefault="00517B68" w:rsidP="00517B68">
      <w:pPr>
        <w:spacing w:after="74"/>
      </w:pPr>
      <w:r>
        <w:rPr>
          <w:rFonts w:ascii="Times New Roman" w:eastAsia="Times New Roman" w:hAnsi="Times New Roman" w:cs="Times New Roman"/>
          <w:sz w:val="15"/>
        </w:rPr>
        <w:t xml:space="preserve">                            (adres właściciela)</w:t>
      </w:r>
      <w:r>
        <w:rPr>
          <w:rFonts w:ascii="Times New Roman" w:eastAsia="Times New Roman" w:hAnsi="Times New Roman" w:cs="Times New Roman"/>
          <w:sz w:val="15"/>
          <w:vertAlign w:val="superscript"/>
        </w:rPr>
        <w:t>1)</w:t>
      </w:r>
      <w:r>
        <w:rPr>
          <w:rFonts w:ascii="Times New Roman" w:eastAsia="Times New Roman" w:hAnsi="Times New Roman" w:cs="Times New Roman"/>
          <w:sz w:val="15"/>
        </w:rPr>
        <w:t xml:space="preserve">                                                                                        </w:t>
      </w:r>
    </w:p>
    <w:p w:rsidR="00517B68" w:rsidRPr="00912CF1" w:rsidRDefault="00517B68" w:rsidP="00517B68">
      <w:pPr>
        <w:spacing w:after="106" w:line="238" w:lineRule="auto"/>
        <w:jc w:val="both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                              </w:t>
      </w:r>
      <w:r>
        <w:rPr>
          <w:rFonts w:ascii="Times New Roman" w:eastAsia="Times New Roman" w:hAnsi="Times New Roman" w:cs="Times New Roman"/>
          <w:sz w:val="23"/>
        </w:rPr>
        <w:tab/>
      </w:r>
      <w:r w:rsidRPr="00912CF1">
        <w:rPr>
          <w:rFonts w:ascii="Times New Roman" w:eastAsia="Times New Roman" w:hAnsi="Times New Roman" w:cs="Times New Roman"/>
          <w:b/>
          <w:sz w:val="23"/>
        </w:rPr>
        <w:t>Referat Komunikacji i Dróg</w:t>
      </w:r>
    </w:p>
    <w:p w:rsidR="00517B68" w:rsidRDefault="00517B68" w:rsidP="00517B68">
      <w:pPr>
        <w:spacing w:after="106" w:line="238" w:lineRule="auto"/>
        <w:jc w:val="both"/>
      </w:pPr>
      <w:r>
        <w:rPr>
          <w:rFonts w:ascii="Times New Roman" w:eastAsia="Times New Roman" w:hAnsi="Times New Roman" w:cs="Times New Roman"/>
          <w:sz w:val="15"/>
        </w:rPr>
        <w:t>(nr PESEL lub REGON</w:t>
      </w:r>
      <w:r>
        <w:rPr>
          <w:rFonts w:ascii="Times New Roman" w:eastAsia="Times New Roman" w:hAnsi="Times New Roman" w:cs="Times New Roman"/>
          <w:sz w:val="15"/>
          <w:vertAlign w:val="superscript"/>
        </w:rPr>
        <w:t>1), 2)</w:t>
      </w:r>
      <w:r>
        <w:rPr>
          <w:rFonts w:ascii="Times New Roman" w:eastAsia="Times New Roman" w:hAnsi="Times New Roman" w:cs="Times New Roman"/>
          <w:sz w:val="15"/>
        </w:rPr>
        <w:t>/ data urodzenia</w:t>
      </w:r>
      <w:r>
        <w:rPr>
          <w:rFonts w:ascii="Times New Roman" w:eastAsia="Times New Roman" w:hAnsi="Times New Roman" w:cs="Times New Roman"/>
          <w:sz w:val="15"/>
          <w:vertAlign w:val="superscript"/>
        </w:rPr>
        <w:t>3)</w:t>
      </w:r>
      <w:r>
        <w:rPr>
          <w:rFonts w:ascii="Times New Roman" w:eastAsia="Times New Roman" w:hAnsi="Times New Roman" w:cs="Times New Roman"/>
          <w:sz w:val="15"/>
        </w:rPr>
        <w:t xml:space="preserve">)                                                                                     </w:t>
      </w:r>
    </w:p>
    <w:p w:rsidR="00517B68" w:rsidRDefault="00517B68" w:rsidP="00517B68">
      <w:pPr>
        <w:spacing w:after="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7C41DF" w:rsidRDefault="007C41DF" w:rsidP="00517B68">
      <w:pPr>
        <w:spacing w:after="0"/>
      </w:pPr>
    </w:p>
    <w:p w:rsidR="00517B68" w:rsidRDefault="00517B68" w:rsidP="00517B6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517B68" w:rsidRPr="00505982" w:rsidRDefault="00517B68" w:rsidP="00517B68">
      <w:pPr>
        <w:spacing w:after="0"/>
        <w:rPr>
          <w:sz w:val="20"/>
          <w:szCs w:val="20"/>
        </w:rPr>
      </w:pPr>
      <w:r w:rsidRPr="00505982">
        <w:rPr>
          <w:rFonts w:ascii="Times New Roman" w:eastAsia="Times New Roman" w:hAnsi="Times New Roman" w:cs="Times New Roman"/>
          <w:b/>
          <w:sz w:val="20"/>
          <w:szCs w:val="20"/>
        </w:rPr>
        <w:t xml:space="preserve">Wnoszę o rejestrację – czasową rejestrację w celu </w:t>
      </w:r>
      <w:r w:rsidRPr="0050598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B3A12">
        <w:rPr>
          <w:rFonts w:ascii="Times New Roman" w:eastAsia="Times New Roman" w:hAnsi="Times New Roman" w:cs="Times New Roman"/>
          <w:sz w:val="20"/>
          <w:szCs w:val="20"/>
        </w:rPr>
        <w:t>................................</w:t>
      </w:r>
      <w:r w:rsidRPr="0050598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5429C5" w:rsidRPr="005429C5" w:rsidRDefault="00517B68" w:rsidP="00517B68">
      <w:pPr>
        <w:spacing w:after="1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5982">
        <w:rPr>
          <w:rFonts w:ascii="Times New Roman" w:eastAsia="Times New Roman" w:hAnsi="Times New Roman" w:cs="Times New Roman"/>
          <w:b/>
          <w:sz w:val="20"/>
          <w:szCs w:val="20"/>
        </w:rPr>
        <w:t>– wyrejestrowanie i zawiadamiam o nabyciu/zbyciu</w:t>
      </w:r>
      <w:r w:rsidRPr="0050598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4)</w:t>
      </w:r>
      <w:r w:rsidRPr="00505982">
        <w:rPr>
          <w:rFonts w:ascii="Times New Roman" w:eastAsia="Times New Roman" w:hAnsi="Times New Roman" w:cs="Times New Roman"/>
          <w:b/>
          <w:sz w:val="20"/>
          <w:szCs w:val="20"/>
        </w:rPr>
        <w:t xml:space="preserve"> następującego pojazdu: </w:t>
      </w:r>
    </w:p>
    <w:p w:rsidR="00321056" w:rsidRPr="005429C5" w:rsidRDefault="005429C5" w:rsidP="005429C5">
      <w:pPr>
        <w:pStyle w:val="Akapitzlist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5429C5">
        <w:rPr>
          <w:rFonts w:ascii="Times New Roman" w:eastAsia="Times New Roman" w:hAnsi="Times New Roman" w:cs="Times New Roman"/>
          <w:sz w:val="20"/>
          <w:szCs w:val="20"/>
        </w:rPr>
        <w:t>Wnoszę o zachowanie dotychczasowego wyróżnika numeru rejestracyjnego</w:t>
      </w:r>
    </w:p>
    <w:p w:rsidR="00517B68" w:rsidRPr="00505982" w:rsidRDefault="00517B68" w:rsidP="00517B68">
      <w:pPr>
        <w:numPr>
          <w:ilvl w:val="0"/>
          <w:numId w:val="1"/>
        </w:numPr>
        <w:spacing w:after="111"/>
        <w:ind w:hanging="360"/>
        <w:rPr>
          <w:sz w:val="20"/>
          <w:szCs w:val="20"/>
        </w:rPr>
      </w:pPr>
      <w:r w:rsidRPr="00505982">
        <w:rPr>
          <w:rFonts w:ascii="Times New Roman" w:eastAsia="Times New Roman" w:hAnsi="Times New Roman" w:cs="Times New Roman"/>
          <w:sz w:val="20"/>
          <w:szCs w:val="20"/>
        </w:rPr>
        <w:t>rodzaj pojazdu i przeznaczenie ............................................................................................</w:t>
      </w:r>
      <w:r w:rsidR="00FB3A12">
        <w:rPr>
          <w:rFonts w:ascii="Times New Roman" w:eastAsia="Times New Roman" w:hAnsi="Times New Roman" w:cs="Times New Roman"/>
          <w:sz w:val="20"/>
          <w:szCs w:val="20"/>
        </w:rPr>
        <w:t>................................</w:t>
      </w:r>
      <w:r w:rsidRPr="005059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17B68" w:rsidRPr="00505982" w:rsidRDefault="00517B68" w:rsidP="00517B68">
      <w:pPr>
        <w:numPr>
          <w:ilvl w:val="0"/>
          <w:numId w:val="1"/>
        </w:numPr>
        <w:spacing w:after="114"/>
        <w:ind w:hanging="360"/>
        <w:rPr>
          <w:sz w:val="20"/>
          <w:szCs w:val="20"/>
        </w:rPr>
      </w:pPr>
      <w:r w:rsidRPr="00505982">
        <w:rPr>
          <w:rFonts w:ascii="Times New Roman" w:eastAsia="Times New Roman" w:hAnsi="Times New Roman" w:cs="Times New Roman"/>
          <w:sz w:val="20"/>
          <w:szCs w:val="20"/>
        </w:rPr>
        <w:t>marka, typ, model .................................................................................................................</w:t>
      </w:r>
      <w:r w:rsidR="00FB3A12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Pr="005059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17B68" w:rsidRPr="00505982" w:rsidRDefault="00517B68" w:rsidP="00517B68">
      <w:pPr>
        <w:numPr>
          <w:ilvl w:val="0"/>
          <w:numId w:val="1"/>
        </w:numPr>
        <w:spacing w:after="111"/>
        <w:ind w:hanging="360"/>
        <w:rPr>
          <w:sz w:val="20"/>
          <w:szCs w:val="20"/>
        </w:rPr>
      </w:pPr>
      <w:r w:rsidRPr="00505982">
        <w:rPr>
          <w:rFonts w:ascii="Times New Roman" w:eastAsia="Times New Roman" w:hAnsi="Times New Roman" w:cs="Times New Roman"/>
          <w:sz w:val="20"/>
          <w:szCs w:val="20"/>
        </w:rPr>
        <w:t>rok produkcji ........................................................................................................................</w:t>
      </w:r>
      <w:r w:rsidR="00FB3A12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Pr="005059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17B68" w:rsidRPr="00FB3A12" w:rsidRDefault="00517B68" w:rsidP="00FB3A12">
      <w:pPr>
        <w:numPr>
          <w:ilvl w:val="0"/>
          <w:numId w:val="1"/>
        </w:numPr>
        <w:spacing w:after="110"/>
        <w:ind w:hanging="360"/>
        <w:rPr>
          <w:sz w:val="23"/>
          <w:szCs w:val="23"/>
        </w:rPr>
      </w:pPr>
      <w:r w:rsidRPr="00505982">
        <w:rPr>
          <w:rFonts w:ascii="Times New Roman" w:eastAsia="Times New Roman" w:hAnsi="Times New Roman" w:cs="Times New Roman"/>
          <w:sz w:val="20"/>
          <w:szCs w:val="20"/>
        </w:rPr>
        <w:t>numer VIN /</w:t>
      </w:r>
      <w:r w:rsidR="00FB3A12">
        <w:rPr>
          <w:rFonts w:ascii="Times New Roman" w:eastAsia="Times New Roman" w:hAnsi="Times New Roman" w:cs="Times New Roman"/>
          <w:sz w:val="20"/>
          <w:szCs w:val="20"/>
        </w:rPr>
        <w:t xml:space="preserve"> nr nadwozia, podwozia lub ramy</w:t>
      </w:r>
      <w:r w:rsidR="00FB3A12" w:rsidRPr="00FB3A12">
        <w:rPr>
          <w:rFonts w:ascii="Times New Roman" w:eastAsia="Times New Roman" w:hAnsi="Times New Roman" w:cs="Times New Roman"/>
          <w:sz w:val="23"/>
          <w:szCs w:val="23"/>
        </w:rPr>
        <w:t xml:space="preserve">:/    /    /    /    /    /    /    /    /    /    /    /    /    /    /    /    /                                                                                                                                                </w:t>
      </w:r>
    </w:p>
    <w:p w:rsidR="00517B68" w:rsidRPr="00505982" w:rsidRDefault="00517B68" w:rsidP="00517B68">
      <w:pPr>
        <w:numPr>
          <w:ilvl w:val="0"/>
          <w:numId w:val="1"/>
        </w:numPr>
        <w:spacing w:after="114"/>
        <w:ind w:hanging="360"/>
        <w:rPr>
          <w:sz w:val="20"/>
          <w:szCs w:val="20"/>
        </w:rPr>
      </w:pPr>
      <w:r w:rsidRPr="00505982">
        <w:rPr>
          <w:rFonts w:ascii="Times New Roman" w:eastAsia="Times New Roman" w:hAnsi="Times New Roman" w:cs="Times New Roman"/>
          <w:sz w:val="20"/>
          <w:szCs w:val="20"/>
        </w:rPr>
        <w:t>dotychczasowy numer rejestracyjny ....................................................</w:t>
      </w:r>
      <w:r w:rsidR="00FB3A1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Pr="005059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17B68" w:rsidRPr="00505982" w:rsidRDefault="00517B68" w:rsidP="00517B68">
      <w:pPr>
        <w:numPr>
          <w:ilvl w:val="0"/>
          <w:numId w:val="1"/>
        </w:numPr>
        <w:spacing w:after="133"/>
        <w:ind w:hanging="360"/>
        <w:rPr>
          <w:sz w:val="20"/>
          <w:szCs w:val="20"/>
        </w:rPr>
      </w:pPr>
      <w:r w:rsidRPr="00505982">
        <w:rPr>
          <w:rFonts w:ascii="Times New Roman" w:eastAsia="Times New Roman" w:hAnsi="Times New Roman" w:cs="Times New Roman"/>
          <w:sz w:val="20"/>
          <w:szCs w:val="20"/>
        </w:rPr>
        <w:t>sprowadzonego z terytorium państwa członkowskiego UE dnia</w:t>
      </w:r>
      <w:r w:rsidRPr="0050598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5)</w:t>
      </w:r>
      <w:r w:rsidRPr="00505982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912CF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</w:t>
      </w:r>
    </w:p>
    <w:p w:rsidR="00517B68" w:rsidRPr="00505982" w:rsidRDefault="00517B68" w:rsidP="00517B68">
      <w:pPr>
        <w:spacing w:after="14"/>
        <w:ind w:left="272"/>
        <w:rPr>
          <w:sz w:val="20"/>
          <w:szCs w:val="20"/>
        </w:rPr>
      </w:pPr>
      <w:r w:rsidRPr="00505982">
        <w:rPr>
          <w:rFonts w:ascii="Times New Roman" w:eastAsia="Times New Roman" w:hAnsi="Times New Roman" w:cs="Times New Roman"/>
          <w:sz w:val="20"/>
          <w:szCs w:val="20"/>
        </w:rPr>
        <w:t xml:space="preserve"> Data nabycia/zbycia</w:t>
      </w:r>
      <w:r w:rsidRPr="0050598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4)</w:t>
      </w:r>
      <w:r w:rsidRPr="00505982">
        <w:rPr>
          <w:rFonts w:ascii="Times New Roman" w:eastAsia="Times New Roman" w:hAnsi="Times New Roman" w:cs="Times New Roman"/>
          <w:sz w:val="20"/>
          <w:szCs w:val="20"/>
        </w:rPr>
        <w:t xml:space="preserve"> dotychczas zarejestrowanego pojazdu................</w:t>
      </w:r>
      <w:r w:rsidR="00912CF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</w:p>
    <w:p w:rsidR="00517B68" w:rsidRPr="00505982" w:rsidRDefault="00517B68" w:rsidP="00517B68">
      <w:pPr>
        <w:spacing w:after="0"/>
        <w:rPr>
          <w:sz w:val="20"/>
          <w:szCs w:val="20"/>
        </w:rPr>
      </w:pPr>
      <w:r w:rsidRPr="005059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517B68" w:rsidRPr="00505982" w:rsidRDefault="00517B68" w:rsidP="00517B68">
      <w:pPr>
        <w:spacing w:after="0"/>
        <w:rPr>
          <w:sz w:val="20"/>
          <w:szCs w:val="20"/>
        </w:rPr>
      </w:pPr>
      <w:r w:rsidRPr="00505982">
        <w:rPr>
          <w:rFonts w:ascii="Times New Roman" w:eastAsia="Times New Roman" w:hAnsi="Times New Roman" w:cs="Times New Roman"/>
          <w:b/>
          <w:sz w:val="20"/>
          <w:szCs w:val="20"/>
        </w:rPr>
        <w:t xml:space="preserve">Do wniosku załączam następujące dokumenty: </w:t>
      </w:r>
    </w:p>
    <w:p w:rsidR="00517B68" w:rsidRPr="00505982" w:rsidRDefault="00517B68" w:rsidP="00517B68">
      <w:pPr>
        <w:numPr>
          <w:ilvl w:val="0"/>
          <w:numId w:val="2"/>
        </w:numPr>
        <w:spacing w:after="0"/>
        <w:ind w:hanging="346"/>
        <w:rPr>
          <w:sz w:val="20"/>
          <w:szCs w:val="20"/>
        </w:rPr>
      </w:pPr>
      <w:r w:rsidRPr="0050598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</w:t>
      </w:r>
      <w:r w:rsidR="00912CF1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Pr="005059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17B68" w:rsidRPr="00505982" w:rsidRDefault="00517B68" w:rsidP="00517B68">
      <w:pPr>
        <w:numPr>
          <w:ilvl w:val="0"/>
          <w:numId w:val="2"/>
        </w:numPr>
        <w:spacing w:after="0"/>
        <w:ind w:hanging="346"/>
        <w:rPr>
          <w:sz w:val="20"/>
          <w:szCs w:val="20"/>
        </w:rPr>
      </w:pPr>
      <w:r w:rsidRPr="0050598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</w:t>
      </w:r>
      <w:r w:rsidR="00912CF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</w:p>
    <w:p w:rsidR="00517B68" w:rsidRPr="00505982" w:rsidRDefault="00517B68" w:rsidP="00517B68">
      <w:pPr>
        <w:numPr>
          <w:ilvl w:val="0"/>
          <w:numId w:val="2"/>
        </w:numPr>
        <w:spacing w:after="0"/>
        <w:ind w:hanging="346"/>
        <w:rPr>
          <w:sz w:val="20"/>
          <w:szCs w:val="20"/>
        </w:rPr>
      </w:pPr>
      <w:r w:rsidRPr="0050598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</w:t>
      </w:r>
      <w:r w:rsidR="00912CF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</w:p>
    <w:p w:rsidR="00517B68" w:rsidRPr="00505982" w:rsidRDefault="00517B68" w:rsidP="00517B68">
      <w:pPr>
        <w:numPr>
          <w:ilvl w:val="0"/>
          <w:numId w:val="2"/>
        </w:numPr>
        <w:spacing w:after="0"/>
        <w:ind w:hanging="346"/>
        <w:rPr>
          <w:sz w:val="20"/>
          <w:szCs w:val="20"/>
        </w:rPr>
      </w:pPr>
      <w:r w:rsidRPr="0050598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</w:t>
      </w:r>
      <w:r w:rsidR="00912CF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</w:p>
    <w:p w:rsidR="00517B68" w:rsidRPr="00505982" w:rsidRDefault="00517B68" w:rsidP="00517B68">
      <w:pPr>
        <w:numPr>
          <w:ilvl w:val="0"/>
          <w:numId w:val="2"/>
        </w:numPr>
        <w:spacing w:after="0"/>
        <w:ind w:hanging="346"/>
        <w:rPr>
          <w:sz w:val="20"/>
          <w:szCs w:val="20"/>
        </w:rPr>
      </w:pPr>
      <w:r w:rsidRPr="0050598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</w:t>
      </w:r>
      <w:r w:rsidR="00912CF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</w:p>
    <w:p w:rsidR="00C66487" w:rsidRDefault="00517B68" w:rsidP="00517B68">
      <w:pPr>
        <w:numPr>
          <w:ilvl w:val="0"/>
          <w:numId w:val="2"/>
        </w:numPr>
        <w:spacing w:after="0"/>
        <w:ind w:hanging="346"/>
        <w:rPr>
          <w:sz w:val="20"/>
          <w:szCs w:val="20"/>
        </w:rPr>
      </w:pPr>
      <w:r w:rsidRPr="0050598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</w:t>
      </w:r>
      <w:r w:rsidR="00912CF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</w:p>
    <w:p w:rsidR="00517B68" w:rsidRPr="00C66487" w:rsidRDefault="00517B68" w:rsidP="00C66487">
      <w:pPr>
        <w:spacing w:after="0"/>
        <w:ind w:left="346"/>
        <w:rPr>
          <w:sz w:val="20"/>
          <w:szCs w:val="20"/>
        </w:rPr>
      </w:pPr>
      <w:r w:rsidRPr="00C664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B74CF" w:rsidRDefault="00517B68" w:rsidP="00517B68">
      <w:pPr>
        <w:spacing w:after="96" w:line="222" w:lineRule="auto"/>
        <w:ind w:right="4041"/>
        <w:rPr>
          <w:rFonts w:ascii="Times New Roman" w:eastAsia="Times New Roman" w:hAnsi="Times New Roman" w:cs="Times New Roman"/>
          <w:sz w:val="20"/>
          <w:szCs w:val="20"/>
        </w:rPr>
      </w:pPr>
      <w:r w:rsidRPr="00505982">
        <w:rPr>
          <w:rFonts w:ascii="Times New Roman" w:eastAsia="Times New Roman" w:hAnsi="Times New Roman" w:cs="Times New Roman"/>
          <w:sz w:val="20"/>
          <w:szCs w:val="20"/>
        </w:rPr>
        <w:t>Wnoszę o wydanie</w:t>
      </w:r>
      <w:r w:rsidR="004B74CF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17B68" w:rsidRPr="00505982" w:rsidRDefault="004B74CF" w:rsidP="004B74CF">
      <w:pPr>
        <w:spacing w:after="96" w:line="222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517B68" w:rsidRPr="00505982">
        <w:rPr>
          <w:rFonts w:ascii="Times New Roman" w:eastAsia="Times New Roman" w:hAnsi="Times New Roman" w:cs="Times New Roman"/>
          <w:sz w:val="20"/>
          <w:szCs w:val="20"/>
        </w:rPr>
        <w:t xml:space="preserve"> tablic rejestracyjnych indywidualnych  o następującym wyróżniku pojazdu</w:t>
      </w:r>
      <w:r w:rsidR="00517B68" w:rsidRPr="0050598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6)</w:t>
      </w:r>
      <w:r w:rsidR="00517B68" w:rsidRPr="00505982">
        <w:rPr>
          <w:rFonts w:ascii="Times New Roman" w:eastAsia="Times New Roman" w:hAnsi="Times New Roman" w:cs="Times New Roman"/>
          <w:sz w:val="20"/>
          <w:szCs w:val="20"/>
        </w:rPr>
        <w:t>: 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517B68" w:rsidRPr="0050598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</w:p>
    <w:p w:rsidR="00517B68" w:rsidRDefault="004B74CF" w:rsidP="004B74C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517B68" w:rsidRPr="00505982">
        <w:rPr>
          <w:rFonts w:ascii="Times New Roman" w:eastAsia="Times New Roman" w:hAnsi="Times New Roman" w:cs="Times New Roman"/>
          <w:sz w:val="20"/>
          <w:szCs w:val="20"/>
        </w:rPr>
        <w:t xml:space="preserve"> tabli</w:t>
      </w:r>
      <w:r>
        <w:rPr>
          <w:rFonts w:ascii="Times New Roman" w:eastAsia="Times New Roman" w:hAnsi="Times New Roman" w:cs="Times New Roman"/>
          <w:sz w:val="20"/>
          <w:szCs w:val="20"/>
        </w:rPr>
        <w:t>c samochodowych zmniejszonych</w:t>
      </w:r>
      <w:r w:rsidR="003D28A6">
        <w:rPr>
          <w:rFonts w:ascii="Times New Roman" w:eastAsia="Times New Roman" w:hAnsi="Times New Roman" w:cs="Times New Roman"/>
          <w:sz w:val="20"/>
          <w:szCs w:val="20"/>
        </w:rPr>
        <w:t xml:space="preserve"> i oświadczam, że w pojeździe są zmniejszone wymiary miejsca konstrukcyjnie przeznaczonego do umieszczenia tablic rejestracyjnych </w:t>
      </w:r>
      <w:r>
        <w:rPr>
          <w:rFonts w:ascii="Times New Roman" w:eastAsia="Times New Roman" w:hAnsi="Times New Roman" w:cs="Times New Roman"/>
          <w:sz w:val="20"/>
          <w:szCs w:val="20"/>
        </w:rPr>
        <w:t>: Tak/N</w:t>
      </w:r>
      <w:r w:rsidR="00517B68" w:rsidRPr="00505982">
        <w:rPr>
          <w:rFonts w:ascii="Times New Roman" w:eastAsia="Times New Roman" w:hAnsi="Times New Roman" w:cs="Times New Roman"/>
          <w:sz w:val="20"/>
          <w:szCs w:val="20"/>
        </w:rPr>
        <w:t>ie</w:t>
      </w:r>
      <w:r w:rsidR="00517B68" w:rsidRPr="0050598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6)</w:t>
      </w:r>
      <w:r w:rsidR="00517B68" w:rsidRPr="0050598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517B68" w:rsidRPr="00505982" w:rsidRDefault="00517B68" w:rsidP="00FB3A12">
      <w:pPr>
        <w:spacing w:after="24"/>
        <w:rPr>
          <w:sz w:val="20"/>
          <w:szCs w:val="20"/>
        </w:rPr>
      </w:pPr>
      <w:r w:rsidRPr="00505982">
        <w:rPr>
          <w:rFonts w:ascii="Times New Roman" w:eastAsia="Times New Roman" w:hAnsi="Times New Roman" w:cs="Times New Roman"/>
          <w:b/>
          <w:sz w:val="20"/>
          <w:szCs w:val="20"/>
        </w:rPr>
        <w:t>Oświadczam, że podane we wniosku dane i informacje są aktualne i zgodne ze stanem faktycznym.</w:t>
      </w:r>
      <w:r w:rsidRPr="00505982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50598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5F10C3" w:rsidRDefault="005F10C3" w:rsidP="004B74CF">
      <w:pPr>
        <w:spacing w:after="0" w:line="238" w:lineRule="auto"/>
        <w:ind w:right="575"/>
        <w:rPr>
          <w:rFonts w:ascii="Times New Roman" w:eastAsia="Times New Roman" w:hAnsi="Times New Roman" w:cs="Times New Roman"/>
          <w:sz w:val="23"/>
        </w:rPr>
      </w:pPr>
    </w:p>
    <w:p w:rsidR="00517B68" w:rsidRDefault="00517B68" w:rsidP="00517B68">
      <w:pPr>
        <w:spacing w:after="0" w:line="238" w:lineRule="auto"/>
        <w:ind w:right="575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....................................... </w:t>
      </w:r>
    </w:p>
    <w:p w:rsidR="00A32F33" w:rsidRDefault="005F10C3" w:rsidP="005F10C3">
      <w:pPr>
        <w:tabs>
          <w:tab w:val="left" w:pos="6521"/>
        </w:tabs>
        <w:rPr>
          <w:rFonts w:ascii="Times New Roman" w:eastAsia="Times New Roman" w:hAnsi="Times New Roman" w:cs="Times New Roman"/>
          <w:sz w:val="15"/>
        </w:rPr>
      </w:pPr>
      <w:r>
        <w:rPr>
          <w:rFonts w:ascii="Times New Roman" w:eastAsia="Times New Roman" w:hAnsi="Times New Roman" w:cs="Times New Roman"/>
          <w:sz w:val="15"/>
        </w:rPr>
        <w:tab/>
      </w:r>
      <w:r w:rsidR="00517B68">
        <w:rPr>
          <w:rFonts w:ascii="Times New Roman" w:eastAsia="Times New Roman" w:hAnsi="Times New Roman" w:cs="Times New Roman"/>
          <w:sz w:val="15"/>
        </w:rPr>
        <w:t xml:space="preserve"> (podpis właściciela) </w:t>
      </w:r>
    </w:p>
    <w:p w:rsidR="00C66487" w:rsidRPr="00F76C6F" w:rsidRDefault="005F10C3" w:rsidP="00A32F33">
      <w:pPr>
        <w:spacing w:after="0" w:line="240" w:lineRule="auto"/>
        <w:jc w:val="both"/>
        <w:rPr>
          <w:rFonts w:ascii="TimesNewRoman" w:eastAsiaTheme="minorHAnsi" w:hAnsi="TimesNewRoman" w:cs="TimesNewRoman"/>
          <w:color w:val="auto"/>
          <w:sz w:val="15"/>
          <w:szCs w:val="15"/>
          <w:lang w:eastAsia="en-US"/>
        </w:rPr>
      </w:pPr>
      <w:r w:rsidRPr="00F76C6F">
        <w:rPr>
          <w:rFonts w:ascii="TimesNewRoman" w:eastAsiaTheme="minorHAnsi" w:hAnsi="TimesNewRoman" w:cs="TimesNewRoman"/>
          <w:color w:val="auto"/>
          <w:sz w:val="15"/>
          <w:szCs w:val="15"/>
          <w:lang w:eastAsia="en-US"/>
        </w:rPr>
        <w:t>1) W przypadku wniosku składanego przez podmiot, o którym mowa w art. 73 ust. 2 i 5 ustawy z dnia 20 czerwca 1997 r. – Prawo</w:t>
      </w:r>
      <w:r w:rsidR="00FB3A12" w:rsidRPr="00F76C6F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F76C6F">
        <w:rPr>
          <w:rFonts w:ascii="TimesNewRoman" w:eastAsiaTheme="minorHAnsi" w:hAnsi="TimesNewRoman" w:cs="TimesNewRoman"/>
          <w:color w:val="auto"/>
          <w:sz w:val="15"/>
          <w:szCs w:val="15"/>
          <w:lang w:eastAsia="en-US"/>
        </w:rPr>
        <w:t>o ruchu drogowym, we wniosku podaje się dane tego podmiotu oraz właściciela pojazdu.</w:t>
      </w:r>
    </w:p>
    <w:p w:rsidR="00C66487" w:rsidRPr="00F76C6F" w:rsidRDefault="005F10C3" w:rsidP="00A32F33">
      <w:pPr>
        <w:spacing w:after="0" w:line="240" w:lineRule="auto"/>
        <w:jc w:val="both"/>
        <w:rPr>
          <w:rFonts w:ascii="TimesNewRoman" w:eastAsiaTheme="minorHAnsi" w:hAnsi="TimesNewRoman" w:cs="TimesNewRoman"/>
          <w:color w:val="auto"/>
          <w:sz w:val="15"/>
          <w:szCs w:val="15"/>
          <w:lang w:eastAsia="en-US"/>
        </w:rPr>
      </w:pPr>
      <w:r w:rsidRPr="00F76C6F">
        <w:rPr>
          <w:rFonts w:ascii="TimesNewRoman" w:eastAsiaTheme="minorHAnsi" w:hAnsi="TimesNewRoman" w:cs="TimesNewRoman"/>
          <w:color w:val="auto"/>
          <w:sz w:val="15"/>
          <w:szCs w:val="15"/>
          <w:lang w:eastAsia="en-US"/>
        </w:rPr>
        <w:t>2) Numer REGON podaje się, gdy właścicielem pojazdu jest przedsiębiorca.</w:t>
      </w:r>
    </w:p>
    <w:p w:rsidR="00FB3A12" w:rsidRPr="00F76C6F" w:rsidRDefault="005F10C3" w:rsidP="00A32F33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76C6F">
        <w:rPr>
          <w:rFonts w:ascii="TimesNewRoman" w:eastAsiaTheme="minorHAnsi" w:hAnsi="TimesNewRoman" w:cs="TimesNewRoman"/>
          <w:color w:val="auto"/>
          <w:sz w:val="15"/>
          <w:szCs w:val="15"/>
          <w:lang w:eastAsia="en-US"/>
        </w:rPr>
        <w:t>3) Datę urodzenia wpisują tylko cudzoziemcy, którzy nie mają ustalonego numeru PESEL.</w:t>
      </w:r>
    </w:p>
    <w:p w:rsidR="00FB3A12" w:rsidRPr="00F76C6F" w:rsidRDefault="005F10C3" w:rsidP="00A32F33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76C6F">
        <w:rPr>
          <w:rFonts w:ascii="TimesNewRoman" w:eastAsiaTheme="minorHAnsi" w:hAnsi="TimesNewRoman" w:cs="TimesNewRoman"/>
          <w:color w:val="auto"/>
          <w:sz w:val="15"/>
          <w:szCs w:val="15"/>
          <w:lang w:eastAsia="en-US"/>
        </w:rPr>
        <w:t>4) Niepotrzebne skreślić.</w:t>
      </w:r>
    </w:p>
    <w:p w:rsidR="005F10C3" w:rsidRPr="00F76C6F" w:rsidRDefault="005F10C3" w:rsidP="00A32F33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76C6F">
        <w:rPr>
          <w:rFonts w:ascii="TimesNewRoman" w:eastAsiaTheme="minorHAnsi" w:hAnsi="TimesNewRoman" w:cs="TimesNewRoman"/>
          <w:color w:val="auto"/>
          <w:sz w:val="15"/>
          <w:szCs w:val="15"/>
          <w:lang w:eastAsia="en-US"/>
        </w:rPr>
        <w:t>5) Wypełnia się w przypadku pojazdu niebędącego pojazdem nowym, sprowadzonego z terytorium państwa członkowskiego Unii</w:t>
      </w:r>
    </w:p>
    <w:p w:rsidR="005F10C3" w:rsidRPr="00F76C6F" w:rsidRDefault="005F10C3" w:rsidP="00A32F3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color w:val="auto"/>
          <w:sz w:val="15"/>
          <w:szCs w:val="15"/>
          <w:lang w:eastAsia="en-US"/>
        </w:rPr>
      </w:pPr>
      <w:r w:rsidRPr="00F76C6F">
        <w:rPr>
          <w:rFonts w:ascii="TimesNewRoman" w:eastAsiaTheme="minorHAnsi" w:hAnsi="TimesNewRoman" w:cs="TimesNewRoman"/>
          <w:color w:val="auto"/>
          <w:sz w:val="15"/>
          <w:szCs w:val="15"/>
          <w:lang w:eastAsia="en-US"/>
        </w:rPr>
        <w:t>Europejskiej, rejestrowanego po raz pierwszy na terytorium Rzeczypospolitej Polskiej, gdy datą sprowadzenia pojazdu z terytorium</w:t>
      </w:r>
    </w:p>
    <w:p w:rsidR="005F10C3" w:rsidRPr="00F76C6F" w:rsidRDefault="005F10C3" w:rsidP="00A32F3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color w:val="auto"/>
          <w:sz w:val="15"/>
          <w:szCs w:val="15"/>
          <w:lang w:eastAsia="en-US"/>
        </w:rPr>
      </w:pPr>
      <w:r w:rsidRPr="00F76C6F">
        <w:rPr>
          <w:rFonts w:ascii="TimesNewRoman" w:eastAsiaTheme="minorHAnsi" w:hAnsi="TimesNewRoman" w:cs="TimesNewRoman"/>
          <w:color w:val="auto"/>
          <w:sz w:val="15"/>
          <w:szCs w:val="15"/>
          <w:lang w:eastAsia="en-US"/>
        </w:rPr>
        <w:t>państwa członkowskiego Unii Europejskiej jest dzień po dniu 31 grudnia 2019 r.</w:t>
      </w:r>
    </w:p>
    <w:p w:rsidR="005F10C3" w:rsidRPr="00F76C6F" w:rsidRDefault="005F10C3" w:rsidP="00A32F3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color w:val="auto"/>
          <w:sz w:val="15"/>
          <w:szCs w:val="15"/>
          <w:lang w:eastAsia="en-US"/>
        </w:rPr>
      </w:pPr>
      <w:r w:rsidRPr="00F76C6F">
        <w:rPr>
          <w:rFonts w:ascii="TimesNewRoman" w:eastAsiaTheme="minorHAnsi" w:hAnsi="TimesNewRoman" w:cs="TimesNewRoman"/>
          <w:color w:val="auto"/>
          <w:sz w:val="15"/>
          <w:szCs w:val="15"/>
          <w:lang w:eastAsia="en-US"/>
        </w:rPr>
        <w:t>6) Wypełnia się, jeżeli właściciel pojazdu wnosi o wydanie tablic indywidualnych zamiast tablic zwyczajnych albo tablic</w:t>
      </w:r>
    </w:p>
    <w:p w:rsidR="004B74CF" w:rsidRDefault="00321056" w:rsidP="00C66487">
      <w:pPr>
        <w:spacing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F76C6F">
        <w:rPr>
          <w:rFonts w:ascii="TimesNewRoman" w:eastAsiaTheme="minorHAnsi" w:hAnsi="TimesNewRoman" w:cs="TimesNewRoman"/>
          <w:color w:val="auto"/>
          <w:sz w:val="15"/>
          <w:szCs w:val="15"/>
          <w:lang w:eastAsia="en-US"/>
        </w:rPr>
        <w:t>samochodowych</w:t>
      </w:r>
      <w:r w:rsidR="005F10C3" w:rsidRPr="00F76C6F">
        <w:rPr>
          <w:rFonts w:ascii="TimesNewRoman" w:eastAsiaTheme="minorHAnsi" w:hAnsi="TimesNewRoman" w:cs="TimesNewRoman"/>
          <w:color w:val="auto"/>
          <w:sz w:val="15"/>
          <w:szCs w:val="15"/>
          <w:lang w:eastAsia="en-US"/>
        </w:rPr>
        <w:t xml:space="preserve"> zmniejszonych</w:t>
      </w:r>
      <w:r w:rsidR="004B74CF" w:rsidRPr="00F76C6F">
        <w:rPr>
          <w:rFonts w:ascii="TimesNewRoman" w:eastAsiaTheme="minorHAnsi" w:hAnsi="TimesNewRoman" w:cs="TimesNewRoman"/>
          <w:color w:val="auto"/>
          <w:sz w:val="15"/>
          <w:szCs w:val="15"/>
          <w:lang w:eastAsia="en-US"/>
        </w:rPr>
        <w:t xml:space="preserve">.7) </w:t>
      </w:r>
      <w:r w:rsidR="00C66487" w:rsidRPr="00F76C6F">
        <w:rPr>
          <w:sz w:val="15"/>
          <w:szCs w:val="15"/>
        </w:rPr>
        <w:t xml:space="preserve"> </w:t>
      </w:r>
      <w:r w:rsidR="00C66487" w:rsidRPr="00F76C6F">
        <w:rPr>
          <w:rFonts w:ascii="Times New Roman" w:hAnsi="Times New Roman" w:cs="Times New Roman"/>
          <w:sz w:val="15"/>
          <w:szCs w:val="15"/>
        </w:rPr>
        <w:t>Wypełnia się, jeżeli właściciel pojazdu wnosi o zachowanie dotychczasowego numeru rejestracyjnego zgodnie za art. 73 ust. 1a ustawy z dnia 20 czerwca 1997 r. – Prawo o ruchu drogowym.</w:t>
      </w:r>
    </w:p>
    <w:p w:rsidR="003D28A6" w:rsidRPr="00F76C6F" w:rsidRDefault="003D28A6" w:rsidP="00C66487">
      <w:pPr>
        <w:spacing w:line="240" w:lineRule="auto"/>
        <w:jc w:val="both"/>
        <w:rPr>
          <w:rFonts w:ascii="TimesNewRoman" w:eastAsiaTheme="minorHAnsi" w:hAnsi="TimesNewRoman" w:cs="TimesNewRoman"/>
          <w:color w:val="auto"/>
          <w:sz w:val="15"/>
          <w:szCs w:val="15"/>
          <w:lang w:eastAsia="en-US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1"/>
        <w:gridCol w:w="8617"/>
      </w:tblGrid>
      <w:tr w:rsidR="005F10C3" w:rsidRPr="005F10C3" w:rsidTr="005F10C3">
        <w:trPr>
          <w:trHeight w:val="837"/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C3" w:rsidRPr="005F10C3" w:rsidRDefault="005F10C3" w:rsidP="00321056">
            <w:pPr>
              <w:ind w:left="4"/>
              <w:jc w:val="center"/>
              <w:rPr>
                <w:b/>
                <w:sz w:val="16"/>
              </w:rPr>
            </w:pPr>
            <w:r w:rsidRPr="005F10C3">
              <w:rPr>
                <w:b/>
                <w:sz w:val="16"/>
              </w:rPr>
              <w:t>Informacja o przetwarzaniu danych osobowych</w:t>
            </w:r>
          </w:p>
          <w:p w:rsidR="005F10C3" w:rsidRPr="005F10C3" w:rsidRDefault="005F10C3" w:rsidP="00321056">
            <w:pPr>
              <w:ind w:left="4"/>
              <w:jc w:val="center"/>
              <w:rPr>
                <w:b/>
                <w:sz w:val="16"/>
              </w:rPr>
            </w:pPr>
            <w:r w:rsidRPr="005F10C3">
              <w:rPr>
                <w:b/>
                <w:sz w:val="16"/>
              </w:rPr>
              <w:t>w Starostwie Powiatowym w Jarocinie *</w:t>
            </w:r>
          </w:p>
          <w:p w:rsidR="005F10C3" w:rsidRPr="005F10C3" w:rsidRDefault="005F10C3" w:rsidP="00321056">
            <w:pPr>
              <w:ind w:left="4"/>
              <w:jc w:val="center"/>
              <w:rPr>
                <w:sz w:val="16"/>
                <w:szCs w:val="20"/>
              </w:rPr>
            </w:pPr>
            <w:r w:rsidRPr="005F10C3">
              <w:rPr>
                <w:rFonts w:eastAsia="Times New Roman"/>
                <w:b/>
                <w:sz w:val="16"/>
              </w:rPr>
              <w:t>(rejestracja i wyrejestrowanie pojazdów)</w:t>
            </w:r>
          </w:p>
        </w:tc>
      </w:tr>
      <w:tr w:rsidR="005F10C3" w:rsidRPr="005F10C3" w:rsidTr="005F10C3">
        <w:trPr>
          <w:trHeight w:val="762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3" w:rsidRPr="005F10C3" w:rsidRDefault="005F10C3" w:rsidP="00321056">
            <w:pPr>
              <w:ind w:left="4"/>
              <w:rPr>
                <w:sz w:val="16"/>
                <w:szCs w:val="21"/>
              </w:rPr>
            </w:pPr>
            <w:r w:rsidRPr="005F10C3">
              <w:rPr>
                <w:b/>
                <w:color w:val="212529"/>
                <w:sz w:val="16"/>
                <w:szCs w:val="21"/>
              </w:rPr>
              <w:t>Administrator danych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3" w:rsidRPr="005F10C3" w:rsidRDefault="005F10C3" w:rsidP="00321056">
            <w:pPr>
              <w:jc w:val="both"/>
              <w:rPr>
                <w:rFonts w:eastAsia="Times New Roman"/>
                <w:sz w:val="16"/>
                <w:szCs w:val="21"/>
              </w:rPr>
            </w:pPr>
            <w:r w:rsidRPr="005F10C3">
              <w:rPr>
                <w:rStyle w:val="Pogrubienie"/>
                <w:sz w:val="16"/>
                <w:szCs w:val="21"/>
              </w:rPr>
              <w:t>Starosta Jarociński z siedzibą w Starostwie Powiatowym w Jarocinie, zwane dalej Starostwem</w:t>
            </w:r>
            <w:r w:rsidRPr="005F10C3">
              <w:rPr>
                <w:rFonts w:eastAsia="Times New Roman"/>
                <w:b/>
                <w:color w:val="333333"/>
                <w:sz w:val="16"/>
                <w:szCs w:val="21"/>
              </w:rPr>
              <w:t>.</w:t>
            </w:r>
            <w:r w:rsidRPr="005F10C3">
              <w:rPr>
                <w:rFonts w:eastAsia="Times New Roman"/>
                <w:sz w:val="16"/>
                <w:szCs w:val="21"/>
              </w:rPr>
              <w:t xml:space="preserve"> </w:t>
            </w:r>
            <w:r w:rsidRPr="005F10C3">
              <w:rPr>
                <w:rFonts w:eastAsia="Times New Roman"/>
                <w:color w:val="333333"/>
                <w:sz w:val="16"/>
                <w:szCs w:val="21"/>
              </w:rPr>
              <w:t xml:space="preserve">Dane teleadresowe: Al. </w:t>
            </w:r>
            <w:r w:rsidRPr="005F10C3">
              <w:rPr>
                <w:rFonts w:eastAsia="Times New Roman"/>
                <w:color w:val="464646"/>
                <w:sz w:val="16"/>
                <w:szCs w:val="21"/>
              </w:rPr>
              <w:t>Niepodległości 10/12, 63-200 Jarocin</w:t>
            </w:r>
            <w:r w:rsidRPr="005F10C3">
              <w:rPr>
                <w:rFonts w:eastAsia="Times New Roman"/>
                <w:color w:val="333333"/>
                <w:sz w:val="16"/>
                <w:szCs w:val="21"/>
              </w:rPr>
              <w:t xml:space="preserve">, </w:t>
            </w:r>
          </w:p>
          <w:p w:rsidR="005F10C3" w:rsidRPr="005F10C3" w:rsidRDefault="005F10C3" w:rsidP="00321056">
            <w:pPr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>Sprawy prowadzi Referat Komunikacji i Dróg tel. 62 7471988.</w:t>
            </w:r>
          </w:p>
        </w:tc>
      </w:tr>
      <w:tr w:rsidR="005F10C3" w:rsidRPr="005F10C3" w:rsidTr="005F10C3">
        <w:trPr>
          <w:trHeight w:val="564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3" w:rsidRPr="005F10C3" w:rsidRDefault="005F10C3" w:rsidP="00321056">
            <w:pPr>
              <w:ind w:left="4"/>
              <w:rPr>
                <w:sz w:val="16"/>
                <w:szCs w:val="21"/>
              </w:rPr>
            </w:pPr>
            <w:r w:rsidRPr="005F10C3">
              <w:rPr>
                <w:b/>
                <w:color w:val="212529"/>
                <w:sz w:val="16"/>
                <w:szCs w:val="21"/>
              </w:rPr>
              <w:t>Inspektor Ochrony Danych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C3" w:rsidRPr="005F10C3" w:rsidRDefault="005F10C3" w:rsidP="00321056">
            <w:pPr>
              <w:ind w:left="4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 xml:space="preserve">Kontaktować się wyłącznie w sprawach dotyczące przetwarzania </w:t>
            </w:r>
            <w:r w:rsidRPr="005F10C3">
              <w:rPr>
                <w:rFonts w:eastAsia="Times New Roman"/>
                <w:color w:val="333333"/>
                <w:sz w:val="16"/>
                <w:szCs w:val="21"/>
              </w:rPr>
              <w:t>Pani/Pana</w:t>
            </w:r>
            <w:r w:rsidRPr="005F10C3">
              <w:rPr>
                <w:sz w:val="16"/>
                <w:szCs w:val="21"/>
              </w:rPr>
              <w:t xml:space="preserve"> danych osobowych. Korespondencję kierować na adres iod@powiat-jarocinski.pl.</w:t>
            </w:r>
          </w:p>
        </w:tc>
      </w:tr>
      <w:tr w:rsidR="005F10C3" w:rsidRPr="005F10C3" w:rsidTr="005F10C3">
        <w:trPr>
          <w:trHeight w:val="1527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3" w:rsidRPr="005F10C3" w:rsidRDefault="005F10C3" w:rsidP="00321056">
            <w:pPr>
              <w:ind w:left="4"/>
              <w:rPr>
                <w:sz w:val="16"/>
                <w:szCs w:val="21"/>
              </w:rPr>
            </w:pPr>
            <w:r w:rsidRPr="005F10C3">
              <w:rPr>
                <w:rStyle w:val="Pogrubienie"/>
                <w:color w:val="212529"/>
                <w:sz w:val="16"/>
                <w:szCs w:val="21"/>
              </w:rPr>
              <w:t>Cele przetwarzania danych osobowych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3" w:rsidRPr="005F10C3" w:rsidRDefault="005F10C3" w:rsidP="00321056">
            <w:pPr>
              <w:ind w:left="4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>Pani/Pana dane będą przetwarzane w celach związanych w szczególności z:</w:t>
            </w:r>
          </w:p>
          <w:p w:rsidR="005F10C3" w:rsidRPr="005F10C3" w:rsidRDefault="005F10C3" w:rsidP="005F10C3">
            <w:pPr>
              <w:numPr>
                <w:ilvl w:val="0"/>
                <w:numId w:val="3"/>
              </w:numPr>
              <w:spacing w:after="0" w:line="240" w:lineRule="auto"/>
              <w:ind w:left="330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>rejestracją lub czasową rejestracją pojazdu;</w:t>
            </w:r>
          </w:p>
          <w:p w:rsidR="005F10C3" w:rsidRPr="005F10C3" w:rsidRDefault="005F10C3" w:rsidP="005F10C3">
            <w:pPr>
              <w:numPr>
                <w:ilvl w:val="0"/>
                <w:numId w:val="3"/>
              </w:numPr>
              <w:spacing w:after="0" w:line="240" w:lineRule="auto"/>
              <w:ind w:left="330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>dokonywanie wpisów i zmian danych w dowodzie rejestracyjnym lub pozwoleniu czasowym;</w:t>
            </w:r>
          </w:p>
          <w:p w:rsidR="005F10C3" w:rsidRPr="005F10C3" w:rsidRDefault="005F10C3" w:rsidP="005F10C3">
            <w:pPr>
              <w:numPr>
                <w:ilvl w:val="0"/>
                <w:numId w:val="3"/>
              </w:numPr>
              <w:spacing w:after="0" w:line="240" w:lineRule="auto"/>
              <w:ind w:left="330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>dokonywaniem wpisów do karty pojazdu lub wydanie jej do pojazdu sprowadzonego z zagranicy;</w:t>
            </w:r>
          </w:p>
          <w:p w:rsidR="005F10C3" w:rsidRPr="005F10C3" w:rsidRDefault="005F10C3" w:rsidP="005F10C3">
            <w:pPr>
              <w:numPr>
                <w:ilvl w:val="0"/>
                <w:numId w:val="3"/>
              </w:numPr>
              <w:spacing w:after="0" w:line="240" w:lineRule="auto"/>
              <w:ind w:left="330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 xml:space="preserve">zmianą właściciela pojazdu oraz wyrejestrowanie pojazdu. </w:t>
            </w:r>
          </w:p>
        </w:tc>
      </w:tr>
      <w:tr w:rsidR="005F10C3" w:rsidRPr="005F10C3" w:rsidTr="005F10C3">
        <w:trPr>
          <w:trHeight w:val="1393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3" w:rsidRPr="005F10C3" w:rsidRDefault="005F10C3" w:rsidP="00321056">
            <w:pPr>
              <w:ind w:left="4"/>
              <w:rPr>
                <w:sz w:val="16"/>
                <w:szCs w:val="21"/>
              </w:rPr>
            </w:pPr>
            <w:r w:rsidRPr="005F10C3">
              <w:rPr>
                <w:rStyle w:val="Pogrubienie"/>
                <w:color w:val="212529"/>
                <w:sz w:val="16"/>
                <w:szCs w:val="21"/>
              </w:rPr>
              <w:t>Podstawa prawna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3" w:rsidRPr="005F10C3" w:rsidRDefault="005F10C3" w:rsidP="00321056">
            <w:pPr>
              <w:ind w:left="4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 xml:space="preserve">Przetwarzanie </w:t>
            </w:r>
            <w:r w:rsidRPr="005F10C3">
              <w:rPr>
                <w:rFonts w:eastAsia="Times New Roman"/>
                <w:color w:val="333333"/>
                <w:sz w:val="16"/>
                <w:szCs w:val="21"/>
              </w:rPr>
              <w:t>Pani/Pana</w:t>
            </w:r>
            <w:r w:rsidRPr="005F10C3">
              <w:rPr>
                <w:sz w:val="16"/>
                <w:szCs w:val="21"/>
              </w:rPr>
              <w:t xml:space="preserve"> danych osobowych realizowane będzie na podstawie prawnej określonej przez art. 6 ust. 1 lit a, c i e RODO i wynikać będzie z przepisów prawa określonych w ustawie z dnia 20 czerwca 1997 r. Prawo o ruchu drogowym.</w:t>
            </w:r>
          </w:p>
          <w:p w:rsidR="005F10C3" w:rsidRPr="005F10C3" w:rsidRDefault="005F10C3" w:rsidP="00321056">
            <w:pPr>
              <w:ind w:left="4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>Dane osobowe nie będą przetwarzane w sposób zautomatyzowany, w tym profilowane. Administrator nie planuje dalej przetwarzać dane osobowe w celu innym niż cel w którym dane osobowe zostały zebrane.</w:t>
            </w:r>
          </w:p>
        </w:tc>
      </w:tr>
      <w:tr w:rsidR="005F10C3" w:rsidRPr="005F10C3" w:rsidTr="005F10C3">
        <w:trPr>
          <w:trHeight w:val="1443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3" w:rsidRPr="005F10C3" w:rsidRDefault="005F10C3" w:rsidP="00321056">
            <w:pPr>
              <w:ind w:left="4"/>
              <w:rPr>
                <w:sz w:val="16"/>
                <w:szCs w:val="21"/>
              </w:rPr>
            </w:pPr>
            <w:r w:rsidRPr="005F10C3">
              <w:rPr>
                <w:rStyle w:val="Pogrubienie"/>
                <w:color w:val="212529"/>
                <w:sz w:val="16"/>
                <w:szCs w:val="21"/>
              </w:rPr>
              <w:t>Odbiorcy danych osobowych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3" w:rsidRPr="005F10C3" w:rsidRDefault="005F10C3" w:rsidP="00321056">
            <w:pPr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 xml:space="preserve">Dostęp do </w:t>
            </w:r>
            <w:r w:rsidRPr="005F10C3">
              <w:rPr>
                <w:rFonts w:eastAsia="Times New Roman"/>
                <w:color w:val="333333"/>
                <w:sz w:val="16"/>
                <w:szCs w:val="21"/>
              </w:rPr>
              <w:t>Pani/Pana</w:t>
            </w:r>
            <w:r w:rsidRPr="005F10C3">
              <w:rPr>
                <w:sz w:val="16"/>
                <w:szCs w:val="21"/>
              </w:rPr>
              <w:t xml:space="preserve"> danych osobowych znajdujących się w Starostwie posiadają tylko wyłącznie upoważnieni pracownicy i tylko w zakresie niezbędnym do realizacji obowiązków służbowych. </w:t>
            </w:r>
          </w:p>
          <w:p w:rsidR="005F10C3" w:rsidRPr="005F10C3" w:rsidRDefault="005F10C3" w:rsidP="00321056">
            <w:pPr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 xml:space="preserve">Dane wprowadzane są do </w:t>
            </w:r>
            <w:r w:rsidRPr="005F10C3">
              <w:rPr>
                <w:color w:val="1B1B1B"/>
                <w:sz w:val="16"/>
                <w:szCs w:val="21"/>
              </w:rPr>
              <w:t xml:space="preserve">Systemu Informatycznego Centralnej Ewidencji Pojazdów i Kierowców (SI </w:t>
            </w:r>
            <w:proofErr w:type="spellStart"/>
            <w:r w:rsidRPr="005F10C3">
              <w:rPr>
                <w:color w:val="1B1B1B"/>
                <w:sz w:val="16"/>
                <w:szCs w:val="21"/>
              </w:rPr>
              <w:t>CEPiK</w:t>
            </w:r>
            <w:proofErr w:type="spellEnd"/>
            <w:r w:rsidRPr="005F10C3">
              <w:rPr>
                <w:color w:val="1B1B1B"/>
                <w:sz w:val="16"/>
                <w:szCs w:val="21"/>
              </w:rPr>
              <w:t xml:space="preserve">). Administratorem SI </w:t>
            </w:r>
            <w:proofErr w:type="spellStart"/>
            <w:r w:rsidRPr="005F10C3">
              <w:rPr>
                <w:color w:val="1B1B1B"/>
                <w:sz w:val="16"/>
                <w:szCs w:val="21"/>
              </w:rPr>
              <w:t>CEPiK</w:t>
            </w:r>
            <w:proofErr w:type="spellEnd"/>
            <w:r w:rsidRPr="005F10C3">
              <w:rPr>
                <w:color w:val="1B1B1B"/>
                <w:sz w:val="16"/>
                <w:szCs w:val="21"/>
              </w:rPr>
              <w:t xml:space="preserve"> jest Minister Cyfryzacji.</w:t>
            </w:r>
          </w:p>
          <w:p w:rsidR="005F10C3" w:rsidRPr="005F10C3" w:rsidRDefault="005F10C3" w:rsidP="00321056">
            <w:pPr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>Odbiorcami danych mogą być także inne podmioty i tylko na podstawie obowiązujących przepisów prawa.</w:t>
            </w:r>
          </w:p>
        </w:tc>
      </w:tr>
      <w:tr w:rsidR="005F10C3" w:rsidRPr="005F10C3" w:rsidTr="005F10C3">
        <w:trPr>
          <w:trHeight w:val="759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3" w:rsidRPr="005F10C3" w:rsidRDefault="005F10C3" w:rsidP="00321056">
            <w:pPr>
              <w:ind w:left="4"/>
              <w:rPr>
                <w:sz w:val="16"/>
                <w:szCs w:val="21"/>
              </w:rPr>
            </w:pPr>
            <w:r w:rsidRPr="005F10C3">
              <w:rPr>
                <w:rStyle w:val="Pogrubienie"/>
                <w:color w:val="212529"/>
                <w:sz w:val="16"/>
                <w:szCs w:val="21"/>
              </w:rPr>
              <w:t>Okres przechowywania danych osobowych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C3" w:rsidRPr="005F10C3" w:rsidRDefault="005F10C3" w:rsidP="00321056">
            <w:pPr>
              <w:ind w:left="4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>Pani/Pana d</w:t>
            </w:r>
            <w:r w:rsidRPr="005F10C3">
              <w:rPr>
                <w:rFonts w:eastAsia="Times New Roman"/>
                <w:sz w:val="16"/>
                <w:szCs w:val="21"/>
              </w:rPr>
              <w:t xml:space="preserve">ane osobowe będą przechowywane przez okres przewidziany przepisami kancelaryjno – archiwalnymi obowiązującymi w </w:t>
            </w:r>
            <w:r w:rsidRPr="005F10C3">
              <w:rPr>
                <w:rFonts w:eastAsia="Times New Roman"/>
                <w:color w:val="333333"/>
                <w:sz w:val="16"/>
                <w:szCs w:val="21"/>
              </w:rPr>
              <w:t>Starostwie przez 10 lat od czasu wyrejestrowania pojazdu i zostaną usunięte. Dane pozyskane na podstawie zgody zostaną usunięte po osiągnieciu celu przetwarzania.</w:t>
            </w:r>
          </w:p>
        </w:tc>
      </w:tr>
      <w:tr w:rsidR="005F10C3" w:rsidRPr="005F10C3" w:rsidTr="005F10C3">
        <w:trPr>
          <w:trHeight w:val="1495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3" w:rsidRPr="005F10C3" w:rsidRDefault="005F10C3" w:rsidP="00321056">
            <w:pPr>
              <w:shd w:val="clear" w:color="auto" w:fill="FFFFFF"/>
              <w:rPr>
                <w:sz w:val="16"/>
                <w:szCs w:val="21"/>
              </w:rPr>
            </w:pPr>
            <w:r w:rsidRPr="005F10C3">
              <w:rPr>
                <w:b/>
                <w:bCs/>
                <w:color w:val="212529"/>
                <w:sz w:val="16"/>
                <w:szCs w:val="21"/>
              </w:rPr>
              <w:t>Prawa osób, których dane dotyczą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C3" w:rsidRPr="005F10C3" w:rsidRDefault="005F10C3" w:rsidP="00321056">
            <w:pPr>
              <w:jc w:val="both"/>
              <w:rPr>
                <w:sz w:val="16"/>
                <w:szCs w:val="21"/>
              </w:rPr>
            </w:pPr>
            <w:r w:rsidRPr="005F10C3">
              <w:rPr>
                <w:rFonts w:eastAsia="Times New Roman"/>
                <w:sz w:val="16"/>
                <w:szCs w:val="21"/>
              </w:rPr>
              <w:t xml:space="preserve">Posiada </w:t>
            </w:r>
            <w:r w:rsidRPr="005F10C3">
              <w:rPr>
                <w:rFonts w:eastAsia="Times New Roman"/>
                <w:color w:val="333333"/>
                <w:sz w:val="16"/>
                <w:szCs w:val="21"/>
              </w:rPr>
              <w:t>Pani/Pan</w:t>
            </w:r>
            <w:r w:rsidRPr="005F10C3">
              <w:rPr>
                <w:rFonts w:eastAsia="Times New Roman"/>
                <w:sz w:val="16"/>
                <w:szCs w:val="21"/>
              </w:rPr>
              <w:t xml:space="preserve"> prawo (żądania):</w:t>
            </w:r>
          </w:p>
          <w:p w:rsidR="005F10C3" w:rsidRPr="005F10C3" w:rsidRDefault="005F10C3" w:rsidP="00321056">
            <w:pPr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 xml:space="preserve">dostępu do swoich danych, </w:t>
            </w:r>
            <w:r w:rsidRPr="005F10C3">
              <w:rPr>
                <w:rFonts w:eastAsia="Times New Roman"/>
                <w:sz w:val="16"/>
                <w:szCs w:val="21"/>
              </w:rPr>
              <w:t xml:space="preserve">do </w:t>
            </w:r>
            <w:r w:rsidRPr="005F10C3">
              <w:rPr>
                <w:sz w:val="16"/>
                <w:szCs w:val="21"/>
              </w:rPr>
              <w:t xml:space="preserve">sprostowania (poprawiania) danych, </w:t>
            </w:r>
            <w:r w:rsidRPr="005F10C3">
              <w:rPr>
                <w:rFonts w:eastAsia="Times New Roman"/>
                <w:sz w:val="16"/>
                <w:szCs w:val="21"/>
              </w:rPr>
              <w:t xml:space="preserve">do </w:t>
            </w:r>
            <w:r w:rsidRPr="005F10C3">
              <w:rPr>
                <w:sz w:val="16"/>
                <w:szCs w:val="21"/>
              </w:rPr>
              <w:t>ograniczenia przetwarzania danych, wniesienia sprzeciwu wobec przetwarzania danych, usunięcia danych przetwarzanych na podstawie zgody.</w:t>
            </w:r>
          </w:p>
          <w:p w:rsidR="005F10C3" w:rsidRPr="005F10C3" w:rsidRDefault="005F10C3" w:rsidP="00321056">
            <w:pPr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 xml:space="preserve">Zakres </w:t>
            </w:r>
            <w:r w:rsidRPr="005F10C3">
              <w:rPr>
                <w:rFonts w:eastAsia="Times New Roman"/>
                <w:color w:val="333333"/>
                <w:sz w:val="16"/>
                <w:szCs w:val="21"/>
              </w:rPr>
              <w:t>Pani/Pana</w:t>
            </w:r>
            <w:r w:rsidRPr="005F10C3">
              <w:rPr>
                <w:sz w:val="16"/>
                <w:szCs w:val="21"/>
              </w:rPr>
              <w:t xml:space="preserve"> praw (żądań) jest ograniczony i wynika z obowiązków nałożonych przez przepisy prawa na Starostę Jarocińskiego.</w:t>
            </w:r>
          </w:p>
        </w:tc>
      </w:tr>
      <w:tr w:rsidR="005F10C3" w:rsidRPr="005F10C3" w:rsidTr="005F10C3">
        <w:trPr>
          <w:trHeight w:val="563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3" w:rsidRPr="005F10C3" w:rsidRDefault="005F10C3" w:rsidP="00321056">
            <w:pPr>
              <w:ind w:left="4"/>
              <w:rPr>
                <w:sz w:val="16"/>
                <w:szCs w:val="21"/>
              </w:rPr>
            </w:pPr>
            <w:r w:rsidRPr="005F10C3">
              <w:rPr>
                <w:b/>
                <w:color w:val="212529"/>
                <w:sz w:val="16"/>
                <w:szCs w:val="21"/>
              </w:rPr>
              <w:t>Prawo do wniesienia skargi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3" w:rsidRPr="005F10C3" w:rsidRDefault="005F10C3" w:rsidP="00321056">
            <w:pPr>
              <w:ind w:left="4"/>
              <w:jc w:val="both"/>
              <w:rPr>
                <w:sz w:val="16"/>
                <w:szCs w:val="21"/>
              </w:rPr>
            </w:pPr>
            <w:r w:rsidRPr="005F10C3">
              <w:rPr>
                <w:rFonts w:eastAsia="Times New Roman"/>
                <w:sz w:val="16"/>
                <w:szCs w:val="21"/>
              </w:rPr>
              <w:t xml:space="preserve">Posiada </w:t>
            </w:r>
            <w:r w:rsidRPr="005F10C3">
              <w:rPr>
                <w:rFonts w:eastAsia="Times New Roman"/>
                <w:color w:val="333333"/>
                <w:sz w:val="16"/>
                <w:szCs w:val="21"/>
              </w:rPr>
              <w:t xml:space="preserve">Pani/Pan </w:t>
            </w:r>
            <w:r w:rsidRPr="005F10C3">
              <w:rPr>
                <w:rFonts w:eastAsia="Times New Roman"/>
                <w:sz w:val="16"/>
                <w:szCs w:val="21"/>
              </w:rPr>
              <w:t xml:space="preserve">prawo </w:t>
            </w:r>
            <w:r w:rsidRPr="005F10C3">
              <w:rPr>
                <w:sz w:val="16"/>
                <w:szCs w:val="21"/>
              </w:rPr>
              <w:t>do wniesienia skargi do Prezesa Urzędu Ochrony Danych Osobowych gdy uzna, że przetwarzanie danych osobowych narusza przepisy</w:t>
            </w:r>
            <w:r w:rsidRPr="005F10C3">
              <w:rPr>
                <w:color w:val="212529"/>
                <w:sz w:val="16"/>
                <w:szCs w:val="21"/>
              </w:rPr>
              <w:t xml:space="preserve"> RODO.</w:t>
            </w:r>
          </w:p>
        </w:tc>
      </w:tr>
      <w:tr w:rsidR="005F10C3" w:rsidRPr="005F10C3" w:rsidTr="005F10C3">
        <w:trPr>
          <w:trHeight w:val="1124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3" w:rsidRPr="005F10C3" w:rsidRDefault="005F10C3" w:rsidP="00321056">
            <w:pPr>
              <w:rPr>
                <w:sz w:val="16"/>
                <w:szCs w:val="21"/>
              </w:rPr>
            </w:pPr>
            <w:r w:rsidRPr="005F10C3">
              <w:rPr>
                <w:b/>
                <w:sz w:val="16"/>
                <w:szCs w:val="21"/>
              </w:rPr>
              <w:t>Podanie danych osobowych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3" w:rsidRPr="005F10C3" w:rsidRDefault="005F10C3" w:rsidP="00321056">
            <w:pPr>
              <w:ind w:left="1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 xml:space="preserve">W przypadku kiedy </w:t>
            </w:r>
            <w:r w:rsidRPr="005F10C3">
              <w:rPr>
                <w:rFonts w:eastAsia="Times New Roman"/>
                <w:color w:val="333333"/>
                <w:sz w:val="16"/>
                <w:szCs w:val="21"/>
              </w:rPr>
              <w:t>Pani/Pan</w:t>
            </w:r>
            <w:r w:rsidRPr="005F10C3">
              <w:rPr>
                <w:sz w:val="16"/>
                <w:szCs w:val="21"/>
              </w:rPr>
              <w:t xml:space="preserve"> podaje swoje dane osobowe do przetwarzania na podstawie:</w:t>
            </w:r>
          </w:p>
          <w:p w:rsidR="005F10C3" w:rsidRPr="005F10C3" w:rsidRDefault="005F10C3" w:rsidP="005F10C3">
            <w:pPr>
              <w:numPr>
                <w:ilvl w:val="0"/>
                <w:numId w:val="4"/>
              </w:numPr>
              <w:spacing w:after="0" w:line="240" w:lineRule="auto"/>
              <w:ind w:left="330" w:hanging="284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>zgody – jest dobrowolne;</w:t>
            </w:r>
          </w:p>
          <w:p w:rsidR="005F10C3" w:rsidRPr="005F10C3" w:rsidRDefault="005F10C3" w:rsidP="005F10C3">
            <w:pPr>
              <w:numPr>
                <w:ilvl w:val="0"/>
                <w:numId w:val="4"/>
              </w:numPr>
              <w:spacing w:after="0" w:line="240" w:lineRule="auto"/>
              <w:ind w:left="330" w:hanging="284"/>
              <w:jc w:val="both"/>
              <w:rPr>
                <w:sz w:val="16"/>
                <w:szCs w:val="21"/>
              </w:rPr>
            </w:pPr>
            <w:r w:rsidRPr="005F10C3">
              <w:rPr>
                <w:sz w:val="16"/>
                <w:szCs w:val="21"/>
              </w:rPr>
              <w:t>wynikającej z obowiązującego przepisu prawa – podanie danych jest obowiązkowe, a niepodanie danych</w:t>
            </w:r>
            <w:r w:rsidRPr="005F10C3">
              <w:rPr>
                <w:rStyle w:val="Hipercze"/>
                <w:color w:val="333333"/>
                <w:sz w:val="16"/>
                <w:szCs w:val="21"/>
              </w:rPr>
              <w:t xml:space="preserve"> spowoduje odmowę </w:t>
            </w:r>
            <w:r w:rsidRPr="005F10C3">
              <w:rPr>
                <w:rStyle w:val="Pogrubienie"/>
                <w:color w:val="333333"/>
                <w:sz w:val="16"/>
                <w:szCs w:val="21"/>
              </w:rPr>
              <w:t>rejestracji, zmian danych lub wyrejestrowania pojazdu.</w:t>
            </w:r>
          </w:p>
        </w:tc>
      </w:tr>
      <w:tr w:rsidR="005F10C3" w:rsidRPr="005F10C3" w:rsidTr="005F10C3">
        <w:trPr>
          <w:trHeight w:val="245"/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C3" w:rsidRPr="005F10C3" w:rsidRDefault="005F10C3" w:rsidP="00321056">
            <w:pPr>
              <w:ind w:left="218" w:hanging="214"/>
              <w:jc w:val="both"/>
              <w:rPr>
                <w:sz w:val="16"/>
                <w:szCs w:val="20"/>
              </w:rPr>
            </w:pPr>
            <w:r w:rsidRPr="005F10C3">
              <w:rPr>
                <w:sz w:val="16"/>
                <w:szCs w:val="16"/>
              </w:rPr>
              <w:t xml:space="preserve">* Obowiązek informacyjny wobec osób, które dane dotyczą, wynika z art. 13 </w:t>
            </w:r>
            <w:r w:rsidRPr="005F10C3">
              <w:rPr>
                <w:color w:val="333333"/>
                <w:sz w:val="16"/>
                <w:szCs w:val="16"/>
              </w:rPr>
              <w:t xml:space="preserve">Rozporządzenie Parlamentu Europejskiego i Rady (UE) 2016/679 z dnia 27 kwietnia 2016 r. w sprawie ochrony osób fizycznych w związku z przetwarzaniem danych osobowych i w sprawie swobodnego przepływu takich danych </w:t>
            </w:r>
            <w:r w:rsidRPr="005F10C3">
              <w:rPr>
                <w:sz w:val="16"/>
                <w:szCs w:val="16"/>
              </w:rPr>
              <w:t>oraz uchylenia dyrektywy 95/46/WE (RODO)</w:t>
            </w:r>
          </w:p>
        </w:tc>
      </w:tr>
    </w:tbl>
    <w:p w:rsidR="00C01B4E" w:rsidRDefault="00C01B4E" w:rsidP="005F10C3">
      <w:pPr>
        <w:tabs>
          <w:tab w:val="left" w:pos="6521"/>
        </w:tabs>
        <w:spacing w:after="0"/>
      </w:pPr>
    </w:p>
    <w:sectPr w:rsidR="00C01B4E" w:rsidSect="005F10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7725B"/>
    <w:multiLevelType w:val="hybridMultilevel"/>
    <w:tmpl w:val="D1AC492E"/>
    <w:lvl w:ilvl="0" w:tplc="C3E47332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2400DC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1D4F5C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034DBC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D46FA7A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88688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C84CF8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804764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3C002F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214313"/>
    <w:multiLevelType w:val="hybridMultilevel"/>
    <w:tmpl w:val="D962116A"/>
    <w:lvl w:ilvl="0" w:tplc="2054B600">
      <w:start w:val="65535"/>
      <w:numFmt w:val="bullet"/>
      <w:lvlText w:val="−"/>
      <w:lvlJc w:val="left"/>
      <w:pPr>
        <w:ind w:left="72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329715FC"/>
    <w:multiLevelType w:val="hybridMultilevel"/>
    <w:tmpl w:val="EAA6AB40"/>
    <w:lvl w:ilvl="0" w:tplc="4C9C63DA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FEC759E"/>
    <w:multiLevelType w:val="hybridMultilevel"/>
    <w:tmpl w:val="1152B764"/>
    <w:lvl w:ilvl="0" w:tplc="EC6211A0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F1458E8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E0A4A6A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F4D426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8EE7D0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AB249E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4683C8C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2E6CBE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AEC41B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DE4F27"/>
    <w:multiLevelType w:val="hybridMultilevel"/>
    <w:tmpl w:val="83E0A6D6"/>
    <w:lvl w:ilvl="0" w:tplc="2054B600">
      <w:start w:val="65535"/>
      <w:numFmt w:val="bullet"/>
      <w:lvlText w:val="−"/>
      <w:lvlJc w:val="left"/>
      <w:pPr>
        <w:ind w:left="72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68"/>
    <w:rsid w:val="00321056"/>
    <w:rsid w:val="003D28A6"/>
    <w:rsid w:val="004B74CF"/>
    <w:rsid w:val="00505982"/>
    <w:rsid w:val="00517B68"/>
    <w:rsid w:val="005429C5"/>
    <w:rsid w:val="005F10C3"/>
    <w:rsid w:val="00612C7D"/>
    <w:rsid w:val="007C41DF"/>
    <w:rsid w:val="00912CF1"/>
    <w:rsid w:val="00A32F33"/>
    <w:rsid w:val="00C01B4E"/>
    <w:rsid w:val="00C66487"/>
    <w:rsid w:val="00F76C6F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023DE-C1DB-42D7-8EF0-48C1ACD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B68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17B6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nhideWhenUsed/>
    <w:rsid w:val="005F10C3"/>
    <w:rPr>
      <w:strike w:val="0"/>
      <w:dstrike w:val="0"/>
      <w:color w:val="FF6600"/>
      <w:u w:val="none"/>
      <w:effect w:val="none"/>
    </w:rPr>
  </w:style>
  <w:style w:type="character" w:styleId="Pogrubienie">
    <w:name w:val="Strong"/>
    <w:uiPriority w:val="22"/>
    <w:qFormat/>
    <w:rsid w:val="005F10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C7D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21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FACBF5F0</Template>
  <TotalTime>129</TotalTime>
  <Pages>2</Pages>
  <Words>1196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Góralczyk</dc:creator>
  <cp:keywords/>
  <dc:description/>
  <cp:lastModifiedBy>Grzegorz Warmuz</cp:lastModifiedBy>
  <cp:revision>6</cp:revision>
  <cp:lastPrinted>2019-12-30T10:04:00Z</cp:lastPrinted>
  <dcterms:created xsi:type="dcterms:W3CDTF">2019-12-30T10:05:00Z</dcterms:created>
  <dcterms:modified xsi:type="dcterms:W3CDTF">2022-09-05T07:47:00Z</dcterms:modified>
</cp:coreProperties>
</file>