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4F165E">
        <w:rPr>
          <w:rFonts w:eastAsia="Times New Roman"/>
          <w:b/>
        </w:rPr>
        <w:t>2</w:t>
      </w:r>
      <w:r w:rsidR="00DE1920">
        <w:rPr>
          <w:rFonts w:eastAsia="Times New Roman"/>
          <w:b/>
        </w:rPr>
        <w:t>7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DE1920">
        <w:rPr>
          <w:rFonts w:eastAsia="Times New Roman"/>
          <w:b/>
        </w:rPr>
        <w:t>17 sierpnia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DE1920">
        <w:rPr>
          <w:rFonts w:eastAsia="Times New Roman"/>
        </w:rPr>
        <w:t>17 sierpnia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DE1920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Teresa </w:t>
      </w:r>
      <w:proofErr w:type="spellStart"/>
      <w:r>
        <w:rPr>
          <w:rFonts w:eastAsia="Times New Roman"/>
        </w:rPr>
        <w:t>Fuczyło</w:t>
      </w:r>
      <w:proofErr w:type="spellEnd"/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Główna Księgowa</w:t>
      </w:r>
      <w:r w:rsidR="0098020B">
        <w:rPr>
          <w:rFonts w:eastAsia="Times New Roman"/>
        </w:rPr>
        <w:t>.</w:t>
      </w:r>
    </w:p>
    <w:p w:rsidR="0098020B" w:rsidRDefault="0098020B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Otwarcie posiedzenia.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Przyjęcie proponowanego porządku obrad.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Przyjęcie protokołu nr 226/22 z posiedzenia Zarządu w dniu 05 sierpnia 2022 r.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Rozpatrzenie pisma Spółki "Szpital Powiatowy w Jarocinie"</w:t>
      </w:r>
      <w:r>
        <w:rPr>
          <w:rFonts w:eastAsia="Times New Roman"/>
        </w:rPr>
        <w:t xml:space="preserve"> </w:t>
      </w:r>
      <w:r w:rsidRPr="00DE1920">
        <w:rPr>
          <w:rFonts w:eastAsia="Times New Roman"/>
        </w:rPr>
        <w:t xml:space="preserve">nr SZP/P/97/2022 dotyczące umowy przekazania dotacji z dnia 27.12.2021 </w:t>
      </w:r>
      <w:proofErr w:type="gramStart"/>
      <w:r w:rsidRPr="00DE1920">
        <w:rPr>
          <w:rFonts w:eastAsia="Times New Roman"/>
        </w:rPr>
        <w:t>r</w:t>
      </w:r>
      <w:proofErr w:type="gramEnd"/>
      <w:r w:rsidRPr="00DE1920">
        <w:rPr>
          <w:rFonts w:eastAsia="Times New Roman"/>
        </w:rPr>
        <w:t>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Zapoznanie się z odpowiedzią Spółki "Szpital Powiatowy w Jarocinie"</w:t>
      </w:r>
      <w:r>
        <w:rPr>
          <w:rFonts w:eastAsia="Times New Roman"/>
        </w:rPr>
        <w:t xml:space="preserve"> </w:t>
      </w:r>
      <w:r w:rsidR="00BB781C">
        <w:rPr>
          <w:rFonts w:eastAsia="Times New Roman"/>
        </w:rPr>
        <w:br/>
      </w:r>
      <w:r w:rsidRPr="00DE1920">
        <w:rPr>
          <w:rFonts w:eastAsia="Times New Roman"/>
        </w:rPr>
        <w:t>nr SZP/P/99/2022 na pismo z dnia 27 lipca 2022 r.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Rozpatrzenie pisma Spółki "Szpital Powiatowy w Jarocinie"</w:t>
      </w:r>
      <w:r>
        <w:rPr>
          <w:rFonts w:eastAsia="Times New Roman"/>
        </w:rPr>
        <w:t xml:space="preserve"> </w:t>
      </w:r>
      <w:r w:rsidRPr="00DE1920">
        <w:rPr>
          <w:rFonts w:eastAsia="Times New Roman"/>
        </w:rPr>
        <w:t>nr SZP/P/98/2022 dotyczące prośby o udzielenie pożyczki.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Przyjęcie do wiadomości dwóch pism </w:t>
      </w:r>
      <w:proofErr w:type="spellStart"/>
      <w:r w:rsidRPr="00DE1920">
        <w:rPr>
          <w:rFonts w:eastAsia="Times New Roman"/>
        </w:rPr>
        <w:t>OZZPiP</w:t>
      </w:r>
      <w:proofErr w:type="spellEnd"/>
      <w:r w:rsidRPr="00DE1920">
        <w:rPr>
          <w:rFonts w:eastAsia="Times New Roman"/>
        </w:rPr>
        <w:t xml:space="preserve"> przy Szpitalu Powiatowym w Jarocinie.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Rozpatrzenie pisma Wojewody Wielkopolskiego nr FB-I.3111.272.2022.13 </w:t>
      </w:r>
      <w:proofErr w:type="gramStart"/>
      <w:r w:rsidRPr="00DE1920">
        <w:rPr>
          <w:rFonts w:eastAsia="Times New Roman"/>
        </w:rPr>
        <w:t>w</w:t>
      </w:r>
      <w:proofErr w:type="gramEnd"/>
      <w:r w:rsidRPr="00DE1920">
        <w:rPr>
          <w:rFonts w:eastAsia="Times New Roman"/>
        </w:rPr>
        <w:t xml:space="preserve"> sprawie zwiększenia planu dotacji celowych w dziale 852.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Rozpatrzenie pisma Wojewody Wielkopolskiego nr FB-I.3111.208.2022.12 </w:t>
      </w:r>
      <w:proofErr w:type="gramStart"/>
      <w:r w:rsidRPr="00DE1920">
        <w:rPr>
          <w:rFonts w:eastAsia="Times New Roman"/>
        </w:rPr>
        <w:t>w</w:t>
      </w:r>
      <w:proofErr w:type="gramEnd"/>
      <w:r w:rsidRPr="00DE1920">
        <w:rPr>
          <w:rFonts w:eastAsia="Times New Roman"/>
        </w:rPr>
        <w:t xml:space="preserve"> sprawie zwiększenia planu dotacji celowych w dziale 801.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Rozpatrzenie pisma Wojewody Wielkopolskiego nr FB-I.3111.286.2022.7 </w:t>
      </w:r>
      <w:proofErr w:type="gramStart"/>
      <w:r w:rsidRPr="00DE1920">
        <w:rPr>
          <w:rFonts w:eastAsia="Times New Roman"/>
        </w:rPr>
        <w:t>w</w:t>
      </w:r>
      <w:proofErr w:type="gramEnd"/>
      <w:r w:rsidRPr="00DE1920">
        <w:rPr>
          <w:rFonts w:eastAsia="Times New Roman"/>
        </w:rPr>
        <w:t xml:space="preserve"> sprawie zwiększenia planu dotacji celowych w dziale 710.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lastRenderedPageBreak/>
        <w:t>Przyjęcie do wiadomości pisma Ministra Finansów nr ST3.4750.19.2022.p dotyczące zwiększenia części oświatowej subwencji ogólnej na rok 2022.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Rozpatrzenie pisma Domu Dziecka nr 1 w Jarocinie w sprawie zmian w planie finansowym na 2022 r.(1)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Rozpatrzenie pisma Domu Dziecka nr 1 w Jarocinie w sprawie zmian w planie finansowym na 2022 r.(2)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Rozpatrzenie pisma Domu Dziecka nr 2 w Jarocinie w sprawie zmian w planie finansowym na 2022 r.(1)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Rozpatrzenie pisma Domu Dziecka nr 2 w Jarocinie w sprawie zmian w planie finansowym na 2022 r.(2)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Rozpatrzenie pisma Wydziału Oświaty dotyczące wniosków Starosty Średzkiego </w:t>
      </w:r>
      <w:r>
        <w:rPr>
          <w:rFonts w:eastAsia="Times New Roman"/>
        </w:rPr>
        <w:br/>
      </w:r>
      <w:r w:rsidRPr="00DE1920">
        <w:rPr>
          <w:rFonts w:eastAsia="Times New Roman"/>
        </w:rPr>
        <w:t>o przyjęcie do Zespołu Szkół Specjalnych w Jarocinie dwóch uczniów.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Rozpatrzenie wniosku Zespołu Szkół Specjalnych nr ZSS.4311-1.26.2022 </w:t>
      </w:r>
      <w:r>
        <w:rPr>
          <w:rFonts w:eastAsia="Times New Roman"/>
        </w:rPr>
        <w:br/>
      </w:r>
      <w:r w:rsidRPr="00DE1920">
        <w:rPr>
          <w:rFonts w:eastAsia="Times New Roman"/>
        </w:rPr>
        <w:t>o skierowanie ucznia do szkoły.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Przyjęcie do wiadomości pisma Zespołu Szkół Specjalnych nr ZSS.1111.6.2022 odnośnie nagrody jubileuszowej.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Rozpatrzenie pisma Wydziału Oświaty i Spraw Społecznych nr O.3026.32.2022 </w:t>
      </w:r>
      <w:r>
        <w:rPr>
          <w:rFonts w:eastAsia="Times New Roman"/>
        </w:rPr>
        <w:br/>
      </w:r>
      <w:proofErr w:type="gramStart"/>
      <w:r w:rsidRPr="00DE1920">
        <w:rPr>
          <w:rFonts w:eastAsia="Times New Roman"/>
        </w:rPr>
        <w:t>w</w:t>
      </w:r>
      <w:proofErr w:type="gramEnd"/>
      <w:r w:rsidRPr="00DE1920">
        <w:rPr>
          <w:rFonts w:eastAsia="Times New Roman"/>
        </w:rPr>
        <w:t xml:space="preserve"> sprawie zmian w planie finansowym na 2022 r.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Rozpatrzenie pisma Wydziału Oświaty i Spraw Społecznych nr O.3026.33.2022 </w:t>
      </w:r>
      <w:r>
        <w:rPr>
          <w:rFonts w:eastAsia="Times New Roman"/>
        </w:rPr>
        <w:br/>
      </w:r>
      <w:proofErr w:type="gramStart"/>
      <w:r w:rsidRPr="00DE1920">
        <w:rPr>
          <w:rFonts w:eastAsia="Times New Roman"/>
        </w:rPr>
        <w:t>w</w:t>
      </w:r>
      <w:proofErr w:type="gramEnd"/>
      <w:r w:rsidRPr="00DE1920">
        <w:rPr>
          <w:rFonts w:eastAsia="Times New Roman"/>
        </w:rPr>
        <w:t xml:space="preserve"> sprawie zmian w planie finansowym na 2022 r.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Rozpatrzenie pisma Domu Pomocy Społecznej w Kotlinie nr DK.311.39.2022.KB </w:t>
      </w:r>
      <w:r>
        <w:rPr>
          <w:rFonts w:eastAsia="Times New Roman"/>
        </w:rPr>
        <w:br/>
      </w:r>
      <w:r w:rsidRPr="00DE1920">
        <w:rPr>
          <w:rFonts w:eastAsia="Times New Roman"/>
        </w:rPr>
        <w:t>w sprawie zmian w planie finansowym na 2022 r.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DE1920">
        <w:rPr>
          <w:rFonts w:eastAsia="Times New Roman"/>
        </w:rPr>
        <w:t>nr GGN-KGN.3026.14.2022.KK1 w sprawie zmian w planie finansowym na 2022 r.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DE1920">
        <w:rPr>
          <w:rFonts w:eastAsia="Times New Roman"/>
        </w:rPr>
        <w:t>nr GGN-KGN.3026.21.2022.KK1 w sprawie zmian w planie finansowym na 2022 r.</w:t>
      </w:r>
    </w:p>
    <w:p w:rsid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Rozpatrzenie pisma Wydziału Geodezji i Gospodarki Nieruchomościami odnośnie ogłoszenia o przetargu na zbycie nieruchomości w Porębie 32.</w:t>
      </w:r>
    </w:p>
    <w:p w:rsidR="00C105B4" w:rsidRPr="00DE1920" w:rsidRDefault="00C105B4" w:rsidP="00C105B4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C105B4">
        <w:rPr>
          <w:rFonts w:eastAsia="Times New Roman"/>
        </w:rPr>
        <w:t>Rozpatrzenie pisma Wydziału Administracyjno-Inwestycyjnego Nr A-OZPI.3026.1.28.2022.FK w sprawie zmian w planie finansowym na 2022 rok.</w:t>
      </w:r>
    </w:p>
    <w:p w:rsidR="00045E0E" w:rsidRPr="00045E0E" w:rsidRDefault="00DE1920" w:rsidP="00045E0E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Przyjęcie do wiadomości pisma Regionalnej Izby Obrachunkowej w Poznaniu </w:t>
      </w:r>
      <w:r>
        <w:rPr>
          <w:rFonts w:eastAsia="Times New Roman"/>
        </w:rPr>
        <w:br/>
      </w:r>
      <w:r w:rsidRPr="00DE1920">
        <w:rPr>
          <w:rFonts w:eastAsia="Times New Roman"/>
        </w:rPr>
        <w:t>nr WA-0173/17/2022.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lastRenderedPageBreak/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DE1920">
        <w:rPr>
          <w:rFonts w:eastAsia="Times New Roman"/>
        </w:rPr>
        <w:t>w sprawie ustalenia Wieloletniej Prognozy Finansowej Powiatu Jarocińskiego na lata 2022 - 2030.</w:t>
      </w:r>
    </w:p>
    <w:p w:rsid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DE1920">
        <w:rPr>
          <w:rFonts w:eastAsia="Times New Roman"/>
        </w:rPr>
        <w:t>w sprawie uchwalenia budżetu Powiatu Jarocińskiego na 2022 r.</w:t>
      </w:r>
    </w:p>
    <w:p w:rsidR="00045E0E" w:rsidRPr="00045E0E" w:rsidRDefault="00045E0E" w:rsidP="00045E0E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Rozpatrzenie projektu uchwały Zarządu Powiatu Jarocińskiego </w:t>
      </w:r>
      <w:r w:rsidRPr="00045E0E">
        <w:rPr>
          <w:rFonts w:eastAsia="Times New Roman"/>
        </w:rPr>
        <w:t>w sprawie wydania opinii w przedmiocie wniosku o wydanie decyzji o zezwolenie na realizację inwestycji drogowej pn.: „Przebudowa drogi powiatowej nr 4205P polegająca na dobudowie ścieżki rowerowej od skrzyżowania z drogą krajową nr 12 do zalewu w Roszkowie”</w:t>
      </w:r>
    </w:p>
    <w:p w:rsidR="00DE1920" w:rsidRPr="00DE1920" w:rsidRDefault="00DE1920" w:rsidP="00DE1920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DE1920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98020B">
        <w:rPr>
          <w:rFonts w:eastAsia="Times New Roman"/>
        </w:rPr>
        <w:t>2</w:t>
      </w:r>
      <w:r w:rsidR="00DE1920">
        <w:rPr>
          <w:rFonts w:eastAsia="Times New Roman"/>
        </w:rPr>
        <w:t>6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98020B">
        <w:rPr>
          <w:rFonts w:eastAsia="Times New Roman"/>
        </w:rPr>
        <w:t>0</w:t>
      </w:r>
      <w:r w:rsidR="00DE1920">
        <w:rPr>
          <w:rFonts w:eastAsia="Times New Roman"/>
        </w:rPr>
        <w:t>5</w:t>
      </w:r>
      <w:r w:rsidR="0098020B">
        <w:rPr>
          <w:rFonts w:eastAsia="Times New Roman"/>
        </w:rPr>
        <w:t xml:space="preserve"> </w:t>
      </w:r>
      <w:r w:rsidR="00DE1920">
        <w:rPr>
          <w:rFonts w:eastAsia="Times New Roman"/>
        </w:rPr>
        <w:t>sierpnia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542294" w:rsidRDefault="00844B64" w:rsidP="00EB2907">
      <w:pPr>
        <w:spacing w:line="360" w:lineRule="auto"/>
        <w:jc w:val="both"/>
        <w:rPr>
          <w:rFonts w:eastAsia="Times New Roman"/>
          <w:b/>
        </w:rPr>
      </w:pPr>
      <w:r w:rsidRPr="00844B64">
        <w:rPr>
          <w:rFonts w:eastAsia="Times New Roman"/>
        </w:rPr>
        <w:t xml:space="preserve">Starosta przedłożyła do rozpatrzenia pismo </w:t>
      </w:r>
      <w:r w:rsidR="00DE1920" w:rsidRPr="00DE1920">
        <w:rPr>
          <w:rFonts w:eastAsia="Times New Roman"/>
          <w:b/>
        </w:rPr>
        <w:t xml:space="preserve">Spółki "Szpital Powiatowy w Jarocinie" </w:t>
      </w:r>
      <w:r w:rsidR="00FA1964">
        <w:rPr>
          <w:rFonts w:eastAsia="Times New Roman"/>
          <w:b/>
        </w:rPr>
        <w:br/>
      </w:r>
      <w:r w:rsidR="00DE1920" w:rsidRPr="00DE1920">
        <w:rPr>
          <w:rFonts w:eastAsia="Times New Roman"/>
          <w:b/>
        </w:rPr>
        <w:t xml:space="preserve">nr SZP/P/97/2022 dotyczące umowy przekazania dotacji z dnia 27.12.2021 </w:t>
      </w:r>
      <w:proofErr w:type="gramStart"/>
      <w:r w:rsidR="00DE1920" w:rsidRPr="00DE1920">
        <w:rPr>
          <w:rFonts w:eastAsia="Times New Roman"/>
          <w:b/>
        </w:rPr>
        <w:t>r</w:t>
      </w:r>
      <w:proofErr w:type="gramEnd"/>
      <w:r w:rsidR="00DE1920" w:rsidRPr="00DE1920">
        <w:rPr>
          <w:rFonts w:eastAsia="Times New Roman"/>
          <w:b/>
        </w:rPr>
        <w:t>.</w:t>
      </w:r>
      <w:r w:rsidR="00E112CE">
        <w:rPr>
          <w:rFonts w:eastAsia="Times New Roman"/>
          <w:b/>
        </w:rPr>
        <w:t xml:space="preserve"> </w:t>
      </w:r>
      <w:r w:rsidR="00FA1964">
        <w:rPr>
          <w:rFonts w:eastAsia="Times New Roman"/>
          <w:b/>
        </w:rPr>
        <w:br/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E97D5A" w:rsidRDefault="00E97D5A" w:rsidP="00E97D5A">
      <w:pPr>
        <w:spacing w:line="360" w:lineRule="auto"/>
        <w:jc w:val="both"/>
        <w:rPr>
          <w:rFonts w:eastAsia="Times New Roman"/>
        </w:rPr>
      </w:pPr>
    </w:p>
    <w:p w:rsidR="00E8173D" w:rsidRPr="00E97D5A" w:rsidRDefault="00E97D5A" w:rsidP="00E97D5A">
      <w:pPr>
        <w:spacing w:line="360" w:lineRule="auto"/>
        <w:jc w:val="both"/>
        <w:rPr>
          <w:rFonts w:eastAsia="Times New Roman"/>
        </w:rPr>
      </w:pPr>
      <w:r w:rsidRPr="00E97D5A">
        <w:rPr>
          <w:rFonts w:eastAsia="Times New Roman"/>
        </w:rPr>
        <w:t>Szpital Powiato</w:t>
      </w:r>
      <w:r>
        <w:rPr>
          <w:rFonts w:eastAsia="Times New Roman"/>
        </w:rPr>
        <w:t>wy w Jarocinie Sp. z o.</w:t>
      </w:r>
      <w:proofErr w:type="gramStart"/>
      <w:r>
        <w:rPr>
          <w:rFonts w:eastAsia="Times New Roman"/>
        </w:rPr>
        <w:t>o</w:t>
      </w:r>
      <w:proofErr w:type="gram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zwrócił</w:t>
      </w:r>
      <w:proofErr w:type="gramEnd"/>
      <w:r w:rsidRPr="00E97D5A">
        <w:rPr>
          <w:rFonts w:eastAsia="Times New Roman"/>
        </w:rPr>
        <w:t xml:space="preserve"> się z prośbą o zwiększenie kwoty przyznanej dotacji celowej na realizację powyższego zadania, współfinansowanego ze środków WRPO 2014-2020, o</w:t>
      </w:r>
      <w:r>
        <w:rPr>
          <w:rFonts w:eastAsia="Times New Roman"/>
        </w:rPr>
        <w:t xml:space="preserve"> kwotę 2 011 274,28 PLN brutto. </w:t>
      </w:r>
      <w:r w:rsidRPr="00E97D5A">
        <w:rPr>
          <w:rFonts w:eastAsia="Times New Roman"/>
        </w:rPr>
        <w:t>Powodem wnioskowania o zmianę wartości dotacji celowej jest waloryzacja wynagrodzenia Wykonawcy, spowodowana wyższymi kosztami realizacji inwestycji. Szpital Powiatowy w Jarocinie Sp. z o.</w:t>
      </w:r>
      <w:proofErr w:type="gramStart"/>
      <w:r w:rsidRPr="00E97D5A">
        <w:rPr>
          <w:rFonts w:eastAsia="Times New Roman"/>
        </w:rPr>
        <w:t>o</w:t>
      </w:r>
      <w:proofErr w:type="gramEnd"/>
      <w:r w:rsidRPr="00E97D5A">
        <w:rPr>
          <w:rFonts w:eastAsia="Times New Roman"/>
        </w:rPr>
        <w:t xml:space="preserve">., </w:t>
      </w:r>
      <w:proofErr w:type="gramStart"/>
      <w:r w:rsidRPr="00E97D5A">
        <w:rPr>
          <w:rFonts w:eastAsia="Times New Roman"/>
        </w:rPr>
        <w:t>nie</w:t>
      </w:r>
      <w:proofErr w:type="gramEnd"/>
      <w:r w:rsidRPr="00E97D5A">
        <w:rPr>
          <w:rFonts w:eastAsia="Times New Roman"/>
        </w:rPr>
        <w:t xml:space="preserve"> jest w stanie pokryć ich samodzielnie.</w:t>
      </w:r>
    </w:p>
    <w:p w:rsidR="00E97D5A" w:rsidRDefault="00E97D5A" w:rsidP="003D7091">
      <w:pPr>
        <w:spacing w:line="360" w:lineRule="auto"/>
        <w:jc w:val="both"/>
        <w:rPr>
          <w:rFonts w:eastAsia="Times New Roman"/>
          <w:b/>
        </w:rPr>
      </w:pPr>
    </w:p>
    <w:p w:rsidR="00FA1964" w:rsidRPr="00FA1964" w:rsidRDefault="00FA1964" w:rsidP="00FA1964">
      <w:pPr>
        <w:spacing w:line="360" w:lineRule="auto"/>
        <w:jc w:val="both"/>
        <w:rPr>
          <w:rFonts w:eastAsia="Times New Roman"/>
        </w:rPr>
      </w:pPr>
      <w:r w:rsidRPr="00FA1964">
        <w:rPr>
          <w:rFonts w:eastAsia="Times New Roman"/>
        </w:rPr>
        <w:t xml:space="preserve">Zarząd poinformuje Prezesa, że nie posiada środków finansowych, aby zwiększyć dotację </w:t>
      </w:r>
    </w:p>
    <w:p w:rsidR="00E97D5A" w:rsidRPr="00FA1964" w:rsidRDefault="00FA1964" w:rsidP="00FA1964">
      <w:pPr>
        <w:spacing w:line="360" w:lineRule="auto"/>
        <w:jc w:val="both"/>
        <w:rPr>
          <w:rFonts w:eastAsia="Times New Roman"/>
        </w:rPr>
      </w:pPr>
      <w:proofErr w:type="gramStart"/>
      <w:r w:rsidRPr="00FA1964">
        <w:rPr>
          <w:rFonts w:eastAsia="Times New Roman"/>
        </w:rPr>
        <w:lastRenderedPageBreak/>
        <w:t>o</w:t>
      </w:r>
      <w:proofErr w:type="gramEnd"/>
      <w:r w:rsidRPr="00FA1964">
        <w:rPr>
          <w:rFonts w:eastAsia="Times New Roman"/>
        </w:rPr>
        <w:t xml:space="preserve"> kwotę 2 011 274,28 zł. Czy wykonawca przedstawił dokumenty dotyczące powodów wzrostu kosztów?</w:t>
      </w:r>
    </w:p>
    <w:p w:rsidR="00E97D5A" w:rsidRDefault="00E97D5A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Default="003A15A0" w:rsidP="0017516B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>w składzie Starosta</w:t>
      </w:r>
      <w:r w:rsidR="00DE192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DE1920" w:rsidRPr="00DE1920">
        <w:rPr>
          <w:rFonts w:eastAsia="Times New Roman"/>
        </w:rPr>
        <w:t xml:space="preserve">Wicestarosta </w:t>
      </w:r>
      <w:r w:rsidR="00844B64">
        <w:rPr>
          <w:rFonts w:eastAsia="Times New Roman"/>
        </w:rPr>
        <w:t xml:space="preserve">oraz M. Stolecki </w:t>
      </w:r>
      <w:r w:rsidR="00844B64">
        <w:rPr>
          <w:rFonts w:eastAsia="Times New Roman"/>
          <w:b/>
        </w:rPr>
        <w:t>zapoznał</w:t>
      </w:r>
      <w:r w:rsidR="00DE1920" w:rsidRPr="00DE1920">
        <w:rPr>
          <w:rFonts w:eastAsia="Times New Roman"/>
          <w:b/>
        </w:rPr>
        <w:t xml:space="preserve"> się z odpowiedzią Spółki "Szpital Powiatowy w Jarocinie" nr SZP/P/99/2022 na pismo z dnia 27 lipca 2022 r.</w:t>
      </w:r>
      <w:r w:rsidR="00844B64"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FA1964" w:rsidRDefault="00FA1964" w:rsidP="00FA1964">
      <w:pPr>
        <w:spacing w:line="360" w:lineRule="auto"/>
        <w:jc w:val="both"/>
        <w:rPr>
          <w:lang w:bidi="pl-PL"/>
        </w:rPr>
      </w:pPr>
    </w:p>
    <w:p w:rsidR="00FA1964" w:rsidRPr="00FA1964" w:rsidRDefault="00FA1964" w:rsidP="00FA1964">
      <w:pPr>
        <w:spacing w:line="360" w:lineRule="auto"/>
        <w:jc w:val="both"/>
        <w:rPr>
          <w:lang w:bidi="pl-PL"/>
        </w:rPr>
      </w:pPr>
      <w:r w:rsidRPr="00FA1964">
        <w:rPr>
          <w:lang w:bidi="pl-PL"/>
        </w:rPr>
        <w:t xml:space="preserve">W odpowiedzi na pismo </w:t>
      </w:r>
      <w:proofErr w:type="gramStart"/>
      <w:r w:rsidRPr="00FA1964">
        <w:rPr>
          <w:lang w:bidi="pl-PL"/>
        </w:rPr>
        <w:t xml:space="preserve">znak : </w:t>
      </w:r>
      <w:proofErr w:type="gramEnd"/>
      <w:r w:rsidRPr="00FA1964">
        <w:rPr>
          <w:lang w:bidi="pl-PL"/>
        </w:rPr>
        <w:t xml:space="preserve">ZP.0022.2.0.2022 z dnia 27 lipca 2022r. Zarząd Szpitala Powiatowego w Jarocinie </w:t>
      </w:r>
      <w:r>
        <w:rPr>
          <w:lang w:bidi="pl-PL"/>
        </w:rPr>
        <w:t>poinformował</w:t>
      </w:r>
      <w:r w:rsidRPr="00FA1964">
        <w:rPr>
          <w:lang w:bidi="pl-PL"/>
        </w:rPr>
        <w:t xml:space="preserve">, że </w:t>
      </w:r>
      <w:proofErr w:type="gramStart"/>
      <w:r w:rsidRPr="00FA1964">
        <w:rPr>
          <w:lang w:bidi="pl-PL"/>
        </w:rPr>
        <w:t>strata jaka</w:t>
      </w:r>
      <w:proofErr w:type="gramEnd"/>
      <w:r w:rsidRPr="00FA1964">
        <w:rPr>
          <w:lang w:bidi="pl-PL"/>
        </w:rPr>
        <w:t xml:space="preserve"> powstała na koniec czerwca 2022r. to wynik nie rozliczenia świadczeń z NFZ na kwotę około 1 m</w:t>
      </w:r>
      <w:r>
        <w:rPr>
          <w:lang w:bidi="pl-PL"/>
        </w:rPr>
        <w:t>l</w:t>
      </w:r>
      <w:r w:rsidRPr="00FA1964">
        <w:rPr>
          <w:lang w:bidi="pl-PL"/>
        </w:rPr>
        <w:t xml:space="preserve">n zł. Szczegóły zostały podane </w:t>
      </w:r>
      <w:r>
        <w:rPr>
          <w:lang w:bidi="pl-PL"/>
        </w:rPr>
        <w:br/>
      </w:r>
      <w:r w:rsidRPr="00FA1964">
        <w:rPr>
          <w:lang w:bidi="pl-PL"/>
        </w:rPr>
        <w:t xml:space="preserve">w Analizie Realizacji Planu za 6 miesięcy. Zgodnie z planem przychody zostały wykonane </w:t>
      </w:r>
      <w:r>
        <w:rPr>
          <w:lang w:bidi="pl-PL"/>
        </w:rPr>
        <w:br/>
      </w:r>
      <w:r w:rsidRPr="00FA1964">
        <w:rPr>
          <w:lang w:bidi="pl-PL"/>
        </w:rPr>
        <w:t>w 99%, a rozliczone w 92%. Koszty zostały poniesione przez Spółkę w 96%.</w:t>
      </w:r>
    </w:p>
    <w:p w:rsidR="00FA1964" w:rsidRPr="00FA1964" w:rsidRDefault="00FA1964" w:rsidP="00FA1964">
      <w:pPr>
        <w:spacing w:line="360" w:lineRule="auto"/>
        <w:jc w:val="both"/>
        <w:rPr>
          <w:lang w:bidi="pl-PL"/>
        </w:rPr>
      </w:pPr>
      <w:r w:rsidRPr="00FA1964">
        <w:rPr>
          <w:lang w:bidi="pl-PL"/>
        </w:rPr>
        <w:t xml:space="preserve">Ze względu na negatywne stanowisko Związków Zawodowych wariant I </w:t>
      </w:r>
      <w:proofErr w:type="spellStart"/>
      <w:r w:rsidRPr="00FA1964">
        <w:rPr>
          <w:lang w:bidi="pl-PL"/>
        </w:rPr>
        <w:t>i</w:t>
      </w:r>
      <w:proofErr w:type="spellEnd"/>
      <w:r w:rsidRPr="00FA1964">
        <w:rPr>
          <w:lang w:bidi="pl-PL"/>
        </w:rPr>
        <w:t xml:space="preserve"> wariant II zostały zmodyfikowane. Opiekunek medycznych z 14 na 6, a sekretarek medycznych z 20 na 13.</w:t>
      </w:r>
    </w:p>
    <w:p w:rsidR="00B22D7D" w:rsidRDefault="00B22D7D" w:rsidP="00AF6B00">
      <w:pPr>
        <w:spacing w:line="360" w:lineRule="auto"/>
        <w:jc w:val="both"/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Default="00542294" w:rsidP="00B00A7C">
      <w:pPr>
        <w:spacing w:line="360" w:lineRule="auto"/>
        <w:jc w:val="both"/>
        <w:rPr>
          <w:rFonts w:eastAsia="Times New Roman"/>
          <w:b/>
        </w:rPr>
      </w:pPr>
      <w:r w:rsidRPr="00542294">
        <w:rPr>
          <w:rFonts w:eastAsia="Times New Roman"/>
        </w:rPr>
        <w:t>Starosta przedłożyła do rozpatrzenia pismo</w:t>
      </w:r>
      <w:r w:rsidR="00E6251B">
        <w:rPr>
          <w:rFonts w:eastAsia="Times New Roman"/>
        </w:rPr>
        <w:t xml:space="preserve"> </w:t>
      </w:r>
      <w:r w:rsidR="00DE1920" w:rsidRPr="00DE1920">
        <w:rPr>
          <w:rFonts w:eastAsia="Times New Roman"/>
          <w:b/>
        </w:rPr>
        <w:t xml:space="preserve">Spółki "Szpital Powiatowy w Jarocinie" </w:t>
      </w:r>
      <w:r w:rsidR="00FA1964">
        <w:rPr>
          <w:rFonts w:eastAsia="Times New Roman"/>
          <w:b/>
        </w:rPr>
        <w:br/>
      </w:r>
      <w:r w:rsidR="00DE1920" w:rsidRPr="00DE1920">
        <w:rPr>
          <w:rFonts w:eastAsia="Times New Roman"/>
          <w:b/>
        </w:rPr>
        <w:t>nr SZP/P/98/2022 dotyczące prośby o udzielenie pożyczki.</w:t>
      </w:r>
      <w:r w:rsidR="00B00A7C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FA1964" w:rsidRDefault="00FA1964" w:rsidP="00B22D7D">
      <w:pPr>
        <w:spacing w:after="6" w:line="367" w:lineRule="auto"/>
        <w:ind w:left="-15"/>
        <w:jc w:val="both"/>
        <w:rPr>
          <w:rFonts w:eastAsia="Times New Roman"/>
          <w:color w:val="000000"/>
          <w:szCs w:val="22"/>
        </w:rPr>
      </w:pPr>
    </w:p>
    <w:p w:rsidR="00B22D7D" w:rsidRDefault="00FA1964" w:rsidP="00B22D7D">
      <w:pPr>
        <w:spacing w:after="6" w:line="367" w:lineRule="auto"/>
        <w:ind w:left="-15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Spółka zwróciła </w:t>
      </w:r>
      <w:r w:rsidRPr="00FA1964">
        <w:rPr>
          <w:rFonts w:eastAsia="Times New Roman"/>
          <w:color w:val="000000"/>
          <w:szCs w:val="22"/>
        </w:rPr>
        <w:t xml:space="preserve">się z prośbą o udzielenie nieoprocentowanej pożyczki w kwocie 2.500.000,00 </w:t>
      </w:r>
      <w:proofErr w:type="gramStart"/>
      <w:r w:rsidRPr="00FA1964">
        <w:rPr>
          <w:rFonts w:eastAsia="Times New Roman"/>
          <w:color w:val="000000"/>
          <w:szCs w:val="22"/>
        </w:rPr>
        <w:t>zł</w:t>
      </w:r>
      <w:proofErr w:type="gramEnd"/>
      <w:r w:rsidRPr="00FA1964">
        <w:rPr>
          <w:rFonts w:eastAsia="Times New Roman"/>
          <w:color w:val="000000"/>
          <w:szCs w:val="22"/>
        </w:rPr>
        <w:t xml:space="preserve"> z okresem spłaty od stycznia 2025 do grudnia 2034 ( 119 rat po 20.900,00 </w:t>
      </w:r>
      <w:proofErr w:type="gramStart"/>
      <w:r w:rsidRPr="00FA1964">
        <w:rPr>
          <w:rFonts w:eastAsia="Times New Roman"/>
          <w:color w:val="000000"/>
          <w:szCs w:val="22"/>
        </w:rPr>
        <w:t>zł</w:t>
      </w:r>
      <w:proofErr w:type="gramEnd"/>
      <w:r w:rsidRPr="00FA1964">
        <w:rPr>
          <w:rFonts w:eastAsia="Times New Roman"/>
          <w:color w:val="000000"/>
          <w:szCs w:val="22"/>
        </w:rPr>
        <w:t xml:space="preserve"> jedna rata po 12.900,00 </w:t>
      </w:r>
      <w:proofErr w:type="gramStart"/>
      <w:r w:rsidRPr="00FA1964">
        <w:rPr>
          <w:rFonts w:eastAsia="Times New Roman"/>
          <w:color w:val="000000"/>
          <w:szCs w:val="22"/>
        </w:rPr>
        <w:t>zł</w:t>
      </w:r>
      <w:proofErr w:type="gramEnd"/>
      <w:r w:rsidRPr="00FA1964">
        <w:rPr>
          <w:rFonts w:eastAsia="Times New Roman"/>
          <w:color w:val="000000"/>
          <w:szCs w:val="22"/>
        </w:rPr>
        <w:t xml:space="preserve">). Pożyczka zostanie przeznaczona na spłatę zobowiązań wymagalnych, co pozwoli na udrożnienie bieżącej działalności Spółki oraz zmniejszy koszty obsługi zadłużenia. Na dzień 31.07.2022 </w:t>
      </w:r>
      <w:proofErr w:type="gramStart"/>
      <w:r w:rsidRPr="00FA1964">
        <w:rPr>
          <w:rFonts w:eastAsia="Times New Roman"/>
          <w:color w:val="000000"/>
          <w:szCs w:val="22"/>
        </w:rPr>
        <w:t>wg</w:t>
      </w:r>
      <w:proofErr w:type="gramEnd"/>
      <w:r w:rsidRPr="00FA1964">
        <w:rPr>
          <w:rFonts w:eastAsia="Times New Roman"/>
          <w:color w:val="000000"/>
          <w:szCs w:val="22"/>
        </w:rPr>
        <w:t xml:space="preserve"> stanu księgowań na 03.08.2022 </w:t>
      </w:r>
      <w:proofErr w:type="gramStart"/>
      <w:r w:rsidRPr="00FA1964">
        <w:rPr>
          <w:rFonts w:eastAsia="Times New Roman"/>
          <w:color w:val="000000"/>
          <w:szCs w:val="22"/>
        </w:rPr>
        <w:t>poziom</w:t>
      </w:r>
      <w:proofErr w:type="gramEnd"/>
      <w:r w:rsidRPr="00FA1964">
        <w:rPr>
          <w:rFonts w:eastAsia="Times New Roman"/>
          <w:color w:val="000000"/>
          <w:szCs w:val="22"/>
        </w:rPr>
        <w:t xml:space="preserve"> zobowiązań wymagalnych wynosi 4.078.065,74 </w:t>
      </w:r>
      <w:proofErr w:type="gramStart"/>
      <w:r w:rsidRPr="00FA1964">
        <w:rPr>
          <w:rFonts w:eastAsia="Times New Roman"/>
          <w:color w:val="000000"/>
          <w:szCs w:val="22"/>
        </w:rPr>
        <w:t>zł</w:t>
      </w:r>
      <w:proofErr w:type="gramEnd"/>
      <w:r w:rsidRPr="00FA1964">
        <w:rPr>
          <w:rFonts w:eastAsia="Times New Roman"/>
          <w:color w:val="000000"/>
          <w:szCs w:val="22"/>
        </w:rPr>
        <w:t>. Najstarszy termin płatności przypadał na 02.07.2021.</w:t>
      </w:r>
      <w:r w:rsidR="00B22D7D" w:rsidRPr="00B22D7D">
        <w:rPr>
          <w:rFonts w:eastAsia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4317860E" wp14:editId="787E9109">
            <wp:simplePos x="0" y="0"/>
            <wp:positionH relativeFrom="page">
              <wp:posOffset>7251193</wp:posOffset>
            </wp:positionH>
            <wp:positionV relativeFrom="page">
              <wp:posOffset>5596128</wp:posOffset>
            </wp:positionV>
            <wp:extent cx="18288" cy="13716"/>
            <wp:effectExtent l="0" t="0" r="0" b="0"/>
            <wp:wrapSquare wrapText="bothSides"/>
            <wp:docPr id="2754" name="Picture 2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" name="Picture 27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964" w:rsidRDefault="00FA1964" w:rsidP="00E8173D">
      <w:pPr>
        <w:spacing w:after="20" w:line="348" w:lineRule="auto"/>
        <w:ind w:right="143"/>
        <w:jc w:val="both"/>
        <w:rPr>
          <w:rFonts w:eastAsia="Times New Roman"/>
        </w:rPr>
      </w:pPr>
    </w:p>
    <w:p w:rsidR="00E8173D" w:rsidRDefault="00844B64" w:rsidP="00E8173D">
      <w:pPr>
        <w:spacing w:after="20" w:line="348" w:lineRule="auto"/>
        <w:ind w:right="143"/>
        <w:jc w:val="both"/>
        <w:rPr>
          <w:rFonts w:eastAsia="Times New Roman"/>
          <w:color w:val="000000"/>
          <w:szCs w:val="22"/>
        </w:rPr>
      </w:pPr>
      <w:r w:rsidRPr="00844B64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844B64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podjął decyzję </w:t>
      </w:r>
      <w:r w:rsidR="00FA1964">
        <w:rPr>
          <w:rFonts w:eastAsia="Times New Roman"/>
        </w:rPr>
        <w:br/>
      </w:r>
      <w:r>
        <w:rPr>
          <w:rFonts w:eastAsia="Times New Roman"/>
        </w:rPr>
        <w:t xml:space="preserve">o przekazaniu pisma do Komisji Zdrowia i Spraw Społecznych celem rozpatrzenia. </w:t>
      </w:r>
    </w:p>
    <w:p w:rsidR="00844B64" w:rsidRDefault="00844B64" w:rsidP="00B00A7C">
      <w:pPr>
        <w:spacing w:line="360" w:lineRule="auto"/>
        <w:jc w:val="both"/>
        <w:rPr>
          <w:rFonts w:eastAsia="Times New Roman"/>
          <w:b/>
        </w:rPr>
      </w:pPr>
    </w:p>
    <w:p w:rsidR="00FA1964" w:rsidRDefault="00FA1964" w:rsidP="00B00A7C">
      <w:pPr>
        <w:spacing w:line="360" w:lineRule="auto"/>
        <w:jc w:val="both"/>
        <w:rPr>
          <w:rFonts w:eastAsia="Times New Roman"/>
          <w:b/>
        </w:rPr>
      </w:pPr>
    </w:p>
    <w:p w:rsidR="00FA1964" w:rsidRDefault="00FA1964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B00A7C" w:rsidRDefault="00844B64" w:rsidP="00B00A7C">
      <w:pPr>
        <w:spacing w:line="360" w:lineRule="auto"/>
        <w:jc w:val="both"/>
        <w:rPr>
          <w:rFonts w:eastAsia="Times New Roman"/>
          <w:b/>
        </w:rPr>
      </w:pPr>
      <w:r w:rsidRPr="00844B64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przyjął</w:t>
      </w:r>
      <w:r w:rsidR="00DE1920" w:rsidRPr="00DE1920">
        <w:rPr>
          <w:rFonts w:eastAsia="Times New Roman"/>
          <w:b/>
        </w:rPr>
        <w:t xml:space="preserve"> do wiadomości dw</w:t>
      </w:r>
      <w:r>
        <w:rPr>
          <w:rFonts w:eastAsia="Times New Roman"/>
          <w:b/>
        </w:rPr>
        <w:t>a</w:t>
      </w:r>
      <w:r w:rsidR="00DE1920" w:rsidRPr="00DE1920">
        <w:rPr>
          <w:rFonts w:eastAsia="Times New Roman"/>
          <w:b/>
        </w:rPr>
        <w:t xml:space="preserve"> pism</w:t>
      </w:r>
      <w:r>
        <w:rPr>
          <w:rFonts w:eastAsia="Times New Roman"/>
          <w:b/>
        </w:rPr>
        <w:t>a</w:t>
      </w:r>
      <w:r w:rsidR="00DE1920" w:rsidRPr="00DE1920">
        <w:rPr>
          <w:rFonts w:eastAsia="Times New Roman"/>
          <w:b/>
        </w:rPr>
        <w:t xml:space="preserve"> </w:t>
      </w:r>
      <w:proofErr w:type="spellStart"/>
      <w:r w:rsidR="00DE1920" w:rsidRPr="00DE1920">
        <w:rPr>
          <w:rFonts w:eastAsia="Times New Roman"/>
          <w:b/>
        </w:rPr>
        <w:t>OZZPiP</w:t>
      </w:r>
      <w:proofErr w:type="spellEnd"/>
      <w:r w:rsidR="00DE1920" w:rsidRPr="00DE1920">
        <w:rPr>
          <w:rFonts w:eastAsia="Times New Roman"/>
          <w:b/>
        </w:rPr>
        <w:t xml:space="preserve"> przy Szpitalu Powiatowym w Jarocinie.</w:t>
      </w:r>
      <w:r w:rsidR="00DE1920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4</w:t>
      </w:r>
      <w:r w:rsidR="00B00A7C" w:rsidRPr="002C2597">
        <w:rPr>
          <w:rFonts w:eastAsia="Times New Roman"/>
          <w:i/>
        </w:rPr>
        <w:t xml:space="preserve"> do protokołu.</w:t>
      </w: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B00A7C" w:rsidRDefault="00844B64" w:rsidP="00B00A7C">
      <w:pPr>
        <w:spacing w:line="360" w:lineRule="auto"/>
        <w:jc w:val="both"/>
        <w:rPr>
          <w:rFonts w:eastAsia="Times New Roman"/>
          <w:b/>
        </w:rPr>
      </w:pPr>
      <w:r w:rsidRPr="00844B64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>rozpatrzył</w:t>
      </w:r>
      <w:r w:rsidR="004F165E" w:rsidRPr="004F165E">
        <w:rPr>
          <w:rFonts w:eastAsia="Times New Roman"/>
        </w:rPr>
        <w:t xml:space="preserve"> pismo </w:t>
      </w:r>
      <w:r w:rsidR="00DE1920" w:rsidRPr="00DE1920">
        <w:rPr>
          <w:rFonts w:eastAsia="Times New Roman"/>
          <w:b/>
        </w:rPr>
        <w:t xml:space="preserve">Wojewody Wielkopolskiego nr FB-I.3111.272.2022.13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zwiększył plan</w:t>
      </w:r>
      <w:r w:rsidR="00DE1920" w:rsidRPr="00DE1920">
        <w:rPr>
          <w:rFonts w:eastAsia="Times New Roman"/>
          <w:b/>
        </w:rPr>
        <w:t xml:space="preserve"> dotacji celowych w dziale 852.</w:t>
      </w:r>
      <w:r w:rsidR="00BB781C" w:rsidRPr="00BB781C">
        <w:t xml:space="preserve"> </w:t>
      </w:r>
      <w:proofErr w:type="gramStart"/>
      <w:r w:rsidR="00BB781C">
        <w:rPr>
          <w:rFonts w:eastAsia="Times New Roman"/>
          <w:b/>
        </w:rPr>
        <w:t>o</w:t>
      </w:r>
      <w:proofErr w:type="gramEnd"/>
      <w:r w:rsidR="00BB781C">
        <w:rPr>
          <w:rFonts w:eastAsia="Times New Roman"/>
          <w:b/>
        </w:rPr>
        <w:t xml:space="preserve"> kwotę </w:t>
      </w:r>
      <w:r w:rsidR="00BB781C" w:rsidRPr="00BB781C">
        <w:rPr>
          <w:rFonts w:eastAsia="Times New Roman"/>
          <w:b/>
        </w:rPr>
        <w:t>48 888,00 zł</w:t>
      </w:r>
      <w:r w:rsidR="00BB781C">
        <w:rPr>
          <w:rFonts w:eastAsia="Times New Roman"/>
        </w:rPr>
        <w:t xml:space="preserve">.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5</w:t>
      </w:r>
      <w:r w:rsidR="00B00A7C" w:rsidRPr="002C2597">
        <w:rPr>
          <w:rFonts w:eastAsia="Times New Roman"/>
          <w:i/>
        </w:rPr>
        <w:t xml:space="preserve"> do protokołu.</w:t>
      </w:r>
    </w:p>
    <w:p w:rsidR="00BB781C" w:rsidRDefault="00BB781C" w:rsidP="00B00A7C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B00A7C" w:rsidRDefault="00BB781C" w:rsidP="00B00A7C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  <w:r w:rsidRPr="00BB781C">
        <w:rPr>
          <w:rFonts w:eastAsia="Times New Roman"/>
          <w:color w:val="000000"/>
          <w:szCs w:val="22"/>
        </w:rPr>
        <w:t xml:space="preserve">Powyższe środki, pochodzące z rezerwy celowej, przeznaczone są na finansowanie ośrodków wsparcia dla osób z zaburzeniami psychicznymi stosownie do art. 51 c ust. 5 tej ustawy </w:t>
      </w:r>
      <w:r>
        <w:rPr>
          <w:rFonts w:eastAsia="Times New Roman"/>
          <w:color w:val="000000"/>
          <w:szCs w:val="22"/>
        </w:rPr>
        <w:br/>
      </w:r>
      <w:r w:rsidRPr="00BB781C">
        <w:rPr>
          <w:rFonts w:eastAsia="Times New Roman"/>
          <w:color w:val="000000"/>
          <w:szCs w:val="22"/>
        </w:rPr>
        <w:t>w związku z Programem kompleksowego wsparcia dla rodzin „Za życiem”</w:t>
      </w:r>
    </w:p>
    <w:p w:rsidR="00BB781C" w:rsidRDefault="00BB781C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BB781C" w:rsidRDefault="00D205E1" w:rsidP="00BB781C">
      <w:pPr>
        <w:spacing w:line="360" w:lineRule="auto"/>
        <w:jc w:val="both"/>
        <w:rPr>
          <w:rFonts w:eastAsia="Times New Roman"/>
          <w:b/>
        </w:rPr>
      </w:pPr>
      <w:r w:rsidRPr="00D205E1">
        <w:rPr>
          <w:rFonts w:eastAsia="Times New Roman"/>
        </w:rPr>
        <w:t xml:space="preserve">Zarząd jednogłośnie w składzie Starosta, Wicestarosta oraz M. Stolecki </w:t>
      </w:r>
      <w:r w:rsidR="00B00A7C" w:rsidRPr="00542294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B00A7C" w:rsidRPr="00542294">
        <w:rPr>
          <w:rFonts w:eastAsia="Times New Roman"/>
        </w:rPr>
        <w:t xml:space="preserve"> </w:t>
      </w:r>
      <w:r w:rsidR="00DE1920" w:rsidRPr="00DE1920">
        <w:rPr>
          <w:rFonts w:eastAsia="Times New Roman"/>
          <w:b/>
        </w:rPr>
        <w:t xml:space="preserve">Wojewody Wielkopolskiego nr FB-I.3111.208.2022.12 </w:t>
      </w:r>
      <w:proofErr w:type="gramStart"/>
      <w:r w:rsidR="00844B64">
        <w:rPr>
          <w:rFonts w:eastAsia="Times New Roman"/>
          <w:b/>
        </w:rPr>
        <w:t>i</w:t>
      </w:r>
      <w:proofErr w:type="gramEnd"/>
      <w:r w:rsidR="00844B64">
        <w:rPr>
          <w:rFonts w:eastAsia="Times New Roman"/>
          <w:b/>
        </w:rPr>
        <w:t xml:space="preserve"> zwiększył plan</w:t>
      </w:r>
      <w:r w:rsidR="00BB781C">
        <w:rPr>
          <w:rFonts w:eastAsia="Times New Roman"/>
          <w:b/>
        </w:rPr>
        <w:t xml:space="preserve"> dotacji celowych w dziale 801 </w:t>
      </w:r>
      <w:r w:rsidR="00BB781C" w:rsidRPr="00BB781C">
        <w:rPr>
          <w:rFonts w:eastAsia="Times New Roman"/>
          <w:b/>
        </w:rPr>
        <w:t>o kwotę 21 826,80 zł</w:t>
      </w:r>
      <w:r w:rsidR="00BB781C">
        <w:rPr>
          <w:rFonts w:eastAsia="Times New Roman"/>
          <w:b/>
        </w:rPr>
        <w:t xml:space="preserve">. </w:t>
      </w:r>
      <w:r w:rsidR="00BB781C" w:rsidRPr="002C2597">
        <w:rPr>
          <w:rFonts w:eastAsia="Times New Roman"/>
          <w:i/>
        </w:rPr>
        <w:t xml:space="preserve">Pismo stanowi załącznik nr </w:t>
      </w:r>
      <w:r w:rsidR="00BB781C">
        <w:rPr>
          <w:rFonts w:eastAsia="Times New Roman"/>
          <w:i/>
        </w:rPr>
        <w:t>6</w:t>
      </w:r>
      <w:r w:rsidR="00BB781C" w:rsidRPr="002C2597">
        <w:rPr>
          <w:rFonts w:eastAsia="Times New Roman"/>
          <w:i/>
        </w:rPr>
        <w:t xml:space="preserve"> do protokołu.</w:t>
      </w:r>
    </w:p>
    <w:p w:rsidR="00BB781C" w:rsidRPr="00BB781C" w:rsidRDefault="00BB781C" w:rsidP="00BB781C">
      <w:pPr>
        <w:spacing w:line="360" w:lineRule="auto"/>
        <w:jc w:val="both"/>
        <w:rPr>
          <w:rFonts w:eastAsia="Times New Roman"/>
          <w:b/>
        </w:rPr>
      </w:pPr>
    </w:p>
    <w:p w:rsidR="00B00A7C" w:rsidRDefault="00BB781C" w:rsidP="00BB781C">
      <w:pPr>
        <w:spacing w:line="360" w:lineRule="auto"/>
        <w:jc w:val="both"/>
        <w:rPr>
          <w:rFonts w:eastAsia="Times New Roman"/>
          <w:b/>
        </w:rPr>
      </w:pPr>
      <w:r w:rsidRPr="00BB781C">
        <w:rPr>
          <w:rFonts w:eastAsia="Times New Roman"/>
        </w:rPr>
        <w:t>Powyższe środki, pochodzące z rezerwy celowej (cz. 83, poz. 26) przeznaczone są na wyposażenie szkół w podręczniki, materiały edukacyjne lub materiały ćwiczeniowe oraz sfinansowanie kosztu zakupu podręczników, materiałów edukacyjnych lub materiałów ćwiczeniowych w przypadku szkół prowadzonych przez osoby prawne inne niż jednostki samorządu terytorialnego lub osoby fizyczne — zgodnie z postanowieniami art. 55 ust. 3 oraz art. 69 ust. 2 ustawy z dnia 27 października 2017 r. o finansowaniu zadań oświatowych</w:t>
      </w:r>
      <w:r>
        <w:rPr>
          <w:rFonts w:eastAsia="Times New Roman"/>
        </w:rPr>
        <w:t>.</w:t>
      </w:r>
    </w:p>
    <w:p w:rsidR="00FA1964" w:rsidRDefault="00FA1964" w:rsidP="00B00A7C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B00A7C" w:rsidRDefault="00844B64" w:rsidP="00BB781C">
      <w:pPr>
        <w:spacing w:line="360" w:lineRule="auto"/>
        <w:jc w:val="both"/>
        <w:rPr>
          <w:rFonts w:eastAsia="Times New Roman"/>
          <w:b/>
        </w:rPr>
      </w:pPr>
      <w:r w:rsidRPr="00844B64">
        <w:rPr>
          <w:rFonts w:eastAsia="Times New Roman"/>
        </w:rPr>
        <w:t>Zarząd w składzie Starosta, Wicestarosta oraz M. Stolecki</w:t>
      </w:r>
      <w:r w:rsidR="004F165E" w:rsidRPr="004F165E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4F165E" w:rsidRPr="004F165E">
        <w:rPr>
          <w:rFonts w:eastAsia="Times New Roman"/>
        </w:rPr>
        <w:t xml:space="preserve"> </w:t>
      </w:r>
      <w:r w:rsidR="00E01840" w:rsidRPr="00E01840">
        <w:rPr>
          <w:rFonts w:eastAsia="Times New Roman"/>
          <w:b/>
        </w:rPr>
        <w:t xml:space="preserve">Wojewody Wielkopolskiego nr FB-I.3111.286.2022.7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zwiększył plan</w:t>
      </w:r>
      <w:r w:rsidR="00BB781C">
        <w:rPr>
          <w:rFonts w:eastAsia="Times New Roman"/>
          <w:b/>
        </w:rPr>
        <w:t xml:space="preserve"> dotacji celowych w dziale 710 o kwotę 4 600,00 zł </w:t>
      </w:r>
      <w:r w:rsidR="00BB781C" w:rsidRPr="00BB781C">
        <w:rPr>
          <w:rFonts w:eastAsia="Times New Roman"/>
          <w:b/>
        </w:rPr>
        <w:t>z przeznaczeniem na wypłatę nagród jubileuszowych i odpraw emerytalnych.</w:t>
      </w:r>
      <w:r w:rsidR="00BB781C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7</w:t>
      </w:r>
      <w:r w:rsidR="00B00A7C" w:rsidRPr="002C2597">
        <w:rPr>
          <w:rFonts w:eastAsia="Times New Roman"/>
          <w:i/>
        </w:rPr>
        <w:t xml:space="preserve"> do protokołu.</w:t>
      </w:r>
    </w:p>
    <w:p w:rsidR="00945EF1" w:rsidRPr="00945EF1" w:rsidRDefault="00945EF1" w:rsidP="00B00A7C">
      <w:pPr>
        <w:spacing w:line="360" w:lineRule="auto"/>
        <w:jc w:val="both"/>
        <w:rPr>
          <w:rFonts w:eastAsia="Times New Roman"/>
        </w:rPr>
      </w:pPr>
    </w:p>
    <w:p w:rsidR="00BB781C" w:rsidRDefault="00BB781C" w:rsidP="00B00A7C">
      <w:pPr>
        <w:spacing w:line="360" w:lineRule="auto"/>
        <w:jc w:val="both"/>
        <w:rPr>
          <w:rFonts w:eastAsia="Times New Roman"/>
          <w:b/>
        </w:rPr>
      </w:pPr>
    </w:p>
    <w:p w:rsidR="00BB781C" w:rsidRDefault="00BB781C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BA3F7C" w:rsidRDefault="00844B64" w:rsidP="00BA3F7C">
      <w:pPr>
        <w:spacing w:line="360" w:lineRule="auto"/>
        <w:jc w:val="both"/>
        <w:rPr>
          <w:rFonts w:eastAsia="Times New Roman"/>
          <w:b/>
        </w:rPr>
      </w:pPr>
      <w:r w:rsidRPr="00844B64">
        <w:rPr>
          <w:rFonts w:eastAsia="Times New Roman"/>
        </w:rPr>
        <w:t>Zarząd w składzie Starosta, Wicestarosta oraz M. Stolecki</w:t>
      </w:r>
      <w:r w:rsidR="00E01840" w:rsidRPr="00E01840">
        <w:rPr>
          <w:rFonts w:eastAsia="Times New Roman"/>
          <w:b/>
        </w:rPr>
        <w:tab/>
      </w:r>
      <w:r>
        <w:rPr>
          <w:rFonts w:eastAsia="Times New Roman"/>
          <w:b/>
        </w:rPr>
        <w:t>przyjął</w:t>
      </w:r>
      <w:r w:rsidR="00E01840" w:rsidRPr="00E01840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E01840" w:rsidRPr="00E01840">
        <w:rPr>
          <w:rFonts w:eastAsia="Times New Roman"/>
          <w:b/>
        </w:rPr>
        <w:t xml:space="preserve"> Ministra Finansów nr ST3.4750.19.2022.p dotyczące zwiększenia części oświatowej subwencji ogólnej na rok 2022.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8</w:t>
      </w:r>
      <w:r w:rsidR="00BA3F7C" w:rsidRPr="002C2597">
        <w:rPr>
          <w:rFonts w:eastAsia="Times New Roman"/>
          <w:i/>
        </w:rPr>
        <w:t xml:space="preserve"> do protokołu.</w:t>
      </w:r>
    </w:p>
    <w:p w:rsidR="0000766B" w:rsidRDefault="0000766B" w:rsidP="0000766B">
      <w:pPr>
        <w:spacing w:line="360" w:lineRule="auto"/>
        <w:jc w:val="both"/>
        <w:rPr>
          <w:rFonts w:eastAsia="Times New Roman"/>
        </w:rPr>
      </w:pPr>
    </w:p>
    <w:p w:rsidR="0000766B" w:rsidRPr="0000766B" w:rsidRDefault="0000766B" w:rsidP="0000766B">
      <w:pPr>
        <w:spacing w:line="360" w:lineRule="auto"/>
        <w:jc w:val="both"/>
        <w:rPr>
          <w:rFonts w:eastAsia="Times New Roman"/>
        </w:rPr>
      </w:pPr>
      <w:r w:rsidRPr="0000766B">
        <w:rPr>
          <w:rFonts w:eastAsia="Times New Roman"/>
        </w:rPr>
        <w:t xml:space="preserve">W związku z ustawą z dnia 12 maja 2022 r. o zmianie ustawy o systemie oświaty oraz niektórych innych ustaw (Dz.U. </w:t>
      </w:r>
      <w:proofErr w:type="gramStart"/>
      <w:r w:rsidRPr="0000766B">
        <w:rPr>
          <w:rFonts w:eastAsia="Times New Roman"/>
        </w:rPr>
        <w:t>z</w:t>
      </w:r>
      <w:proofErr w:type="gramEnd"/>
      <w:r w:rsidRPr="0000766B">
        <w:rPr>
          <w:rFonts w:eastAsia="Times New Roman"/>
        </w:rPr>
        <w:t xml:space="preserve"> 2022 r. poz. 1116) - stosownie do wniosku Ministra Edukacji i Nauki z 15 lipca 2022 r. znak: DWST-WSST.318.2910.2022.BK, kwota zwiększenia części oświatowej subwencji ogólnej na rok 2022 dla Powiatu jarocińskiego wynosi 54 532,00 zł.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BA3F7C" w:rsidRDefault="00BA3F7C" w:rsidP="00BA3F7C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E01840" w:rsidRPr="00E01840">
        <w:rPr>
          <w:rFonts w:eastAsia="Times New Roman"/>
          <w:b/>
        </w:rPr>
        <w:t>Domu Dziecka nr 1 w Jarocinie w sprawie zmian w planie finansowym na 2022 r.(1)</w:t>
      </w:r>
      <w:r w:rsidRPr="00BA3F7C"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00766B" w:rsidRDefault="0000766B" w:rsidP="0000766B">
      <w:pPr>
        <w:spacing w:line="360" w:lineRule="auto"/>
        <w:jc w:val="both"/>
        <w:rPr>
          <w:rFonts w:eastAsia="Times New Roman"/>
        </w:rPr>
      </w:pPr>
    </w:p>
    <w:p w:rsidR="0000766B" w:rsidRPr="0000766B" w:rsidRDefault="0000766B" w:rsidP="0000766B">
      <w:pPr>
        <w:spacing w:line="360" w:lineRule="auto"/>
        <w:jc w:val="both"/>
        <w:rPr>
          <w:rFonts w:eastAsia="Times New Roman"/>
        </w:rPr>
      </w:pPr>
      <w:r w:rsidRPr="0000766B">
        <w:rPr>
          <w:rFonts w:eastAsia="Times New Roman"/>
        </w:rPr>
        <w:t xml:space="preserve">Dochód w wysokości 20.000 </w:t>
      </w:r>
      <w:proofErr w:type="gramStart"/>
      <w:r w:rsidRPr="0000766B">
        <w:rPr>
          <w:rFonts w:eastAsia="Times New Roman"/>
        </w:rPr>
        <w:t>zł</w:t>
      </w:r>
      <w:proofErr w:type="gramEnd"/>
      <w:r w:rsidRPr="0000766B">
        <w:rPr>
          <w:rFonts w:eastAsia="Times New Roman"/>
        </w:rPr>
        <w:t xml:space="preserve"> związany jest z wpływem darowizny m.in. z Fundacji Energa z przeznaczeniem na wypoczynek dla podopiecznych,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BA3F7C" w:rsidRDefault="00BA3F7C" w:rsidP="00BA3F7C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 w:rsidR="0000766B">
        <w:rPr>
          <w:rFonts w:eastAsia="Times New Roman"/>
        </w:rPr>
        <w:t xml:space="preserve">wyraził zgodę </w:t>
      </w:r>
      <w:r w:rsidR="0000766B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BA3F7C" w:rsidRDefault="00BA3F7C" w:rsidP="00E112CE">
      <w:pPr>
        <w:spacing w:line="360" w:lineRule="auto"/>
        <w:jc w:val="both"/>
        <w:rPr>
          <w:rFonts w:eastAsia="Times New Roman"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BA3F7C" w:rsidRDefault="00BA3F7C" w:rsidP="00BA3F7C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E01840" w:rsidRPr="00E01840">
        <w:rPr>
          <w:rFonts w:eastAsia="Times New Roman"/>
          <w:b/>
        </w:rPr>
        <w:t>Domu Dziecka nr 1 w Jarocinie w sprawie zmian w planie finansowym na 2022 r.(2)</w:t>
      </w:r>
      <w:r w:rsidR="000A4355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00766B" w:rsidRDefault="0000766B" w:rsidP="00E112CE">
      <w:pPr>
        <w:spacing w:line="360" w:lineRule="auto"/>
        <w:jc w:val="both"/>
        <w:rPr>
          <w:rFonts w:eastAsia="Times New Roman"/>
        </w:rPr>
      </w:pPr>
    </w:p>
    <w:p w:rsidR="00BA3F7C" w:rsidRDefault="0000766B" w:rsidP="00E112C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Dom Dziecka nr 1 w Górze zwrócił</w:t>
      </w:r>
      <w:r w:rsidRPr="0000766B">
        <w:rPr>
          <w:rFonts w:eastAsia="Times New Roman"/>
        </w:rPr>
        <w:t xml:space="preserve"> się z prośbą o zwiększenie budżetu</w:t>
      </w:r>
      <w:r>
        <w:rPr>
          <w:rFonts w:eastAsia="Times New Roman"/>
        </w:rPr>
        <w:t xml:space="preserve"> o kwotę 170.000 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>.</w:t>
      </w:r>
    </w:p>
    <w:p w:rsidR="0000766B" w:rsidRDefault="0000766B" w:rsidP="00E81796">
      <w:pPr>
        <w:spacing w:line="360" w:lineRule="auto"/>
        <w:jc w:val="both"/>
        <w:rPr>
          <w:rFonts w:eastAsia="Times New Roman"/>
          <w:b/>
        </w:rPr>
      </w:pPr>
    </w:p>
    <w:p w:rsidR="0000766B" w:rsidRPr="0000766B" w:rsidRDefault="0000766B" w:rsidP="00E81796">
      <w:pPr>
        <w:spacing w:line="360" w:lineRule="auto"/>
        <w:jc w:val="both"/>
        <w:rPr>
          <w:rFonts w:eastAsia="Times New Roman"/>
        </w:rPr>
      </w:pPr>
      <w:r w:rsidRPr="0000766B">
        <w:rPr>
          <w:rFonts w:eastAsia="Times New Roman"/>
        </w:rPr>
        <w:t xml:space="preserve">Pismo zostanie rozpatrzone w terminie późniejszym. </w:t>
      </w:r>
    </w:p>
    <w:p w:rsidR="0000766B" w:rsidRDefault="0000766B" w:rsidP="00E81796">
      <w:pPr>
        <w:spacing w:line="360" w:lineRule="auto"/>
        <w:jc w:val="both"/>
        <w:rPr>
          <w:rFonts w:eastAsia="Times New Roman"/>
          <w:b/>
        </w:rPr>
      </w:pPr>
    </w:p>
    <w:p w:rsidR="00E81796" w:rsidRPr="00AF6B00" w:rsidRDefault="00E81796" w:rsidP="00E81796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E81796" w:rsidRDefault="00E81796" w:rsidP="00E81796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E01840" w:rsidRPr="00E01840">
        <w:rPr>
          <w:rFonts w:eastAsia="Times New Roman"/>
          <w:b/>
        </w:rPr>
        <w:t>Domu Dziecka nr 2 w Jarocinie w sprawie zmian w planie finansowym na 2022 r.(1)</w:t>
      </w:r>
      <w:r w:rsidR="00E01840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00766B" w:rsidRDefault="0000766B" w:rsidP="0000766B">
      <w:pPr>
        <w:spacing w:line="360" w:lineRule="auto"/>
        <w:jc w:val="both"/>
        <w:rPr>
          <w:rFonts w:eastAsia="Times New Roman"/>
        </w:rPr>
      </w:pPr>
    </w:p>
    <w:p w:rsidR="0000766B" w:rsidRDefault="0000766B" w:rsidP="0000766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Dom Dziecka nr 1 w Górze zwrócił</w:t>
      </w:r>
      <w:r w:rsidRPr="0000766B">
        <w:rPr>
          <w:rFonts w:eastAsia="Times New Roman"/>
        </w:rPr>
        <w:t xml:space="preserve"> się z prośbą o zwiększenie budżetu</w:t>
      </w:r>
      <w:r>
        <w:rPr>
          <w:rFonts w:eastAsia="Times New Roman"/>
        </w:rPr>
        <w:t xml:space="preserve"> o kwotę 120.000 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>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00766B" w:rsidRPr="0000766B" w:rsidRDefault="0000766B" w:rsidP="0000766B">
      <w:pPr>
        <w:spacing w:line="360" w:lineRule="auto"/>
        <w:jc w:val="both"/>
        <w:rPr>
          <w:rFonts w:eastAsia="Times New Roman"/>
        </w:rPr>
      </w:pPr>
      <w:r w:rsidRPr="0000766B">
        <w:rPr>
          <w:rFonts w:eastAsia="Times New Roman"/>
        </w:rPr>
        <w:t xml:space="preserve">Pismo zostanie rozpatrzone w terminie późniejszym. </w:t>
      </w:r>
    </w:p>
    <w:p w:rsidR="00E81796" w:rsidRDefault="00E81796" w:rsidP="00E112CE">
      <w:pPr>
        <w:spacing w:line="360" w:lineRule="auto"/>
        <w:jc w:val="both"/>
        <w:rPr>
          <w:rFonts w:eastAsia="Times New Roman"/>
          <w:b/>
        </w:rPr>
      </w:pPr>
    </w:p>
    <w:p w:rsidR="00152C69" w:rsidRPr="00152C69" w:rsidRDefault="00152C69" w:rsidP="00152C69">
      <w:pPr>
        <w:spacing w:line="360" w:lineRule="auto"/>
        <w:jc w:val="both"/>
        <w:rPr>
          <w:rFonts w:eastAsia="Times New Roman"/>
          <w:b/>
        </w:rPr>
      </w:pPr>
      <w:r w:rsidRPr="00152C69">
        <w:rPr>
          <w:rFonts w:eastAsia="Times New Roman"/>
          <w:b/>
        </w:rPr>
        <w:t xml:space="preserve">Ad. </w:t>
      </w:r>
      <w:proofErr w:type="gramStart"/>
      <w:r w:rsidRPr="00152C69">
        <w:rPr>
          <w:rFonts w:eastAsia="Times New Roman"/>
          <w:b/>
        </w:rPr>
        <w:t>pkt</w:t>
      </w:r>
      <w:proofErr w:type="gramEnd"/>
      <w:r w:rsidRPr="00152C69">
        <w:rPr>
          <w:rFonts w:eastAsia="Times New Roman"/>
          <w:b/>
        </w:rPr>
        <w:t>. 1</w:t>
      </w:r>
      <w:r>
        <w:rPr>
          <w:rFonts w:eastAsia="Times New Roman"/>
          <w:b/>
        </w:rPr>
        <w:t>5</w:t>
      </w:r>
    </w:p>
    <w:p w:rsidR="00152C69" w:rsidRDefault="00152C69" w:rsidP="00152C69">
      <w:pPr>
        <w:spacing w:line="360" w:lineRule="auto"/>
        <w:jc w:val="both"/>
        <w:rPr>
          <w:rFonts w:eastAsia="Times New Roman"/>
          <w:b/>
        </w:rPr>
      </w:pPr>
      <w:r w:rsidRPr="00844B64">
        <w:rPr>
          <w:rFonts w:eastAsia="Times New Roman"/>
        </w:rPr>
        <w:t>Starosta przedłożyła do rozpatrzenia</w:t>
      </w:r>
      <w:r w:rsidRPr="00152C69">
        <w:rPr>
          <w:rFonts w:eastAsia="Times New Roman"/>
          <w:b/>
        </w:rPr>
        <w:t xml:space="preserve"> pismo </w:t>
      </w:r>
      <w:r w:rsidR="00E01840" w:rsidRPr="00E01840">
        <w:rPr>
          <w:rFonts w:eastAsia="Times New Roman"/>
          <w:b/>
        </w:rPr>
        <w:t>Domu Dziecka nr 2 w Jarocinie w sprawie zmian w planie finansowym na 2022 r.(2)</w:t>
      </w:r>
      <w:r w:rsidRPr="00152C69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12</w:t>
      </w:r>
      <w:r w:rsidRPr="002C2597">
        <w:rPr>
          <w:rFonts w:eastAsia="Times New Roman"/>
          <w:i/>
        </w:rPr>
        <w:t xml:space="preserve"> do protokołu.</w:t>
      </w:r>
    </w:p>
    <w:p w:rsidR="0000766B" w:rsidRDefault="0000766B" w:rsidP="0000766B">
      <w:pPr>
        <w:spacing w:line="360" w:lineRule="auto"/>
        <w:jc w:val="both"/>
        <w:rPr>
          <w:rFonts w:eastAsia="Times New Roman"/>
        </w:rPr>
      </w:pPr>
    </w:p>
    <w:p w:rsidR="0000766B" w:rsidRPr="0000766B" w:rsidRDefault="0000766B" w:rsidP="0000766B">
      <w:pPr>
        <w:spacing w:line="360" w:lineRule="auto"/>
        <w:jc w:val="both"/>
        <w:rPr>
          <w:rFonts w:eastAsia="Times New Roman"/>
        </w:rPr>
      </w:pPr>
      <w:r w:rsidRPr="0000766B">
        <w:rPr>
          <w:rFonts w:eastAsia="Times New Roman"/>
        </w:rPr>
        <w:t>Zwiększenie wydatków jest niezbędne w celu prawidłowej realizacji budżetu i związane jest z:</w:t>
      </w:r>
    </w:p>
    <w:p w:rsidR="0000766B" w:rsidRPr="0000766B" w:rsidRDefault="0000766B" w:rsidP="0000766B">
      <w:pPr>
        <w:spacing w:line="360" w:lineRule="auto"/>
        <w:jc w:val="both"/>
        <w:rPr>
          <w:rFonts w:eastAsia="Times New Roman"/>
        </w:rPr>
      </w:pPr>
      <w:r w:rsidRPr="0000766B">
        <w:rPr>
          <w:rFonts w:eastAsia="Times New Roman"/>
        </w:rPr>
        <w:t>- zgodnie z umową darowizny podpisaną z Fundacją Energa na wypoczynek letni wychowanków.</w:t>
      </w:r>
    </w:p>
    <w:p w:rsidR="00E01840" w:rsidRDefault="00E01840" w:rsidP="000A4355">
      <w:pPr>
        <w:spacing w:line="360" w:lineRule="auto"/>
        <w:jc w:val="both"/>
        <w:rPr>
          <w:rFonts w:eastAsia="Times New Roman"/>
        </w:rPr>
      </w:pPr>
    </w:p>
    <w:p w:rsidR="000A4355" w:rsidRDefault="000A4355" w:rsidP="000A4355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0A4355" w:rsidRDefault="000A4355" w:rsidP="00E112CE">
      <w:pPr>
        <w:spacing w:line="360" w:lineRule="auto"/>
        <w:jc w:val="both"/>
        <w:rPr>
          <w:rFonts w:eastAsia="Times New Roman"/>
          <w:b/>
        </w:rPr>
      </w:pPr>
    </w:p>
    <w:p w:rsidR="00BA3F7C" w:rsidRPr="00BA3F7C" w:rsidRDefault="00BA3F7C" w:rsidP="00E112C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152C69">
        <w:rPr>
          <w:rFonts w:eastAsia="Times New Roman"/>
          <w:b/>
        </w:rPr>
        <w:t>6</w:t>
      </w:r>
    </w:p>
    <w:p w:rsidR="00D12B5D" w:rsidRPr="002C2597" w:rsidRDefault="00D12B5D" w:rsidP="00E0184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E01840">
        <w:rPr>
          <w:rFonts w:eastAsia="Times New Roman"/>
        </w:rPr>
        <w:t xml:space="preserve">pismo </w:t>
      </w:r>
      <w:r w:rsidR="00E01840" w:rsidRPr="00E01840">
        <w:rPr>
          <w:rFonts w:eastAsia="Times New Roman"/>
          <w:b/>
        </w:rPr>
        <w:t>Wydziału Oświaty dotycząc</w:t>
      </w:r>
      <w:r w:rsidR="00E01840">
        <w:rPr>
          <w:rFonts w:eastAsia="Times New Roman"/>
          <w:b/>
        </w:rPr>
        <w:t xml:space="preserve">e wniosków Starosty Średzkiego </w:t>
      </w:r>
      <w:r w:rsidR="00E01840" w:rsidRPr="00E01840">
        <w:rPr>
          <w:rFonts w:eastAsia="Times New Roman"/>
          <w:b/>
        </w:rPr>
        <w:t>o przyjęcie do Zespołu Szkół Specjalnych w Jarocinie dwóch uczniów.</w:t>
      </w:r>
      <w:r w:rsidR="00EE7F59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14926"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00766B" w:rsidRDefault="0000766B" w:rsidP="00045E0E">
      <w:pPr>
        <w:spacing w:line="360" w:lineRule="auto"/>
        <w:jc w:val="both"/>
        <w:rPr>
          <w:rFonts w:eastAsia="Times New Roman"/>
        </w:rPr>
      </w:pPr>
    </w:p>
    <w:p w:rsidR="00045E0E" w:rsidRDefault="00045E0E" w:rsidP="00045E0E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00766B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</w:p>
    <w:p w:rsidR="00BA3F7C" w:rsidRDefault="00F7458F" w:rsidP="00F7458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62914">
        <w:rPr>
          <w:rFonts w:eastAsia="Times New Roman"/>
          <w:b/>
        </w:rPr>
        <w:t>1</w:t>
      </w:r>
      <w:r w:rsidR="00152C69">
        <w:rPr>
          <w:rFonts w:eastAsia="Times New Roman"/>
          <w:b/>
        </w:rPr>
        <w:t>7</w:t>
      </w:r>
    </w:p>
    <w:p w:rsidR="00F7458F" w:rsidRPr="00E01840" w:rsidRDefault="00F7458F" w:rsidP="00E0184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00766B">
        <w:rPr>
          <w:rFonts w:eastAsia="Times New Roman"/>
          <w:b/>
        </w:rPr>
        <w:t>wniosek</w:t>
      </w:r>
      <w:r w:rsidR="00E01840" w:rsidRPr="00E01840">
        <w:rPr>
          <w:rFonts w:eastAsia="Times New Roman"/>
          <w:b/>
        </w:rPr>
        <w:t xml:space="preserve"> Zespołu Szkół Spe</w:t>
      </w:r>
      <w:r w:rsidR="00E01840">
        <w:rPr>
          <w:rFonts w:eastAsia="Times New Roman"/>
          <w:b/>
        </w:rPr>
        <w:t xml:space="preserve">cjalnych nr ZSS.4311-1.26.2022 </w:t>
      </w:r>
      <w:r w:rsidR="0000766B">
        <w:rPr>
          <w:rFonts w:eastAsia="Times New Roman"/>
          <w:b/>
        </w:rPr>
        <w:t xml:space="preserve">o skierowanie ucznia do szkoły, </w:t>
      </w:r>
      <w:r w:rsidR="0000766B" w:rsidRPr="0000766B">
        <w:rPr>
          <w:rFonts w:eastAsia="Times New Roman"/>
          <w:b/>
        </w:rPr>
        <w:t xml:space="preserve">kandydata na ucznia I klasy Szkoły Podstawowej Specjalnej im. INICEF w Jarocinie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00766B" w:rsidRDefault="0000766B" w:rsidP="0000766B">
      <w:pPr>
        <w:spacing w:line="360" w:lineRule="auto"/>
        <w:jc w:val="both"/>
        <w:rPr>
          <w:rFonts w:eastAsia="Times New Roman"/>
        </w:rPr>
      </w:pPr>
    </w:p>
    <w:p w:rsidR="0000766B" w:rsidRDefault="0000766B" w:rsidP="0000766B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wniosek.</w:t>
      </w:r>
    </w:p>
    <w:p w:rsidR="0000766B" w:rsidRDefault="0000766B" w:rsidP="004F165E">
      <w:pPr>
        <w:spacing w:line="360" w:lineRule="auto"/>
        <w:jc w:val="both"/>
        <w:rPr>
          <w:rFonts w:eastAsia="Times New Roman"/>
        </w:rPr>
      </w:pPr>
    </w:p>
    <w:p w:rsidR="0000766B" w:rsidRDefault="0000766B" w:rsidP="004F165E">
      <w:pPr>
        <w:spacing w:line="360" w:lineRule="auto"/>
        <w:jc w:val="both"/>
        <w:rPr>
          <w:rFonts w:eastAsia="Times New Roman"/>
        </w:rPr>
      </w:pPr>
    </w:p>
    <w:p w:rsidR="0000766B" w:rsidRDefault="0000766B" w:rsidP="004F165E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62914">
        <w:rPr>
          <w:rFonts w:eastAsia="Times New Roman"/>
          <w:b/>
        </w:rPr>
        <w:t>1</w:t>
      </w:r>
      <w:r w:rsidR="00152C69">
        <w:rPr>
          <w:rFonts w:eastAsia="Times New Roman"/>
          <w:b/>
        </w:rPr>
        <w:t>8</w:t>
      </w:r>
    </w:p>
    <w:p w:rsidR="004F165E" w:rsidRPr="002C2597" w:rsidRDefault="00844B64" w:rsidP="004F165E">
      <w:pPr>
        <w:spacing w:line="360" w:lineRule="auto"/>
        <w:jc w:val="both"/>
        <w:rPr>
          <w:rFonts w:eastAsia="Times New Roman"/>
          <w:b/>
        </w:rPr>
      </w:pPr>
      <w:r w:rsidRPr="00844B64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przyjął</w:t>
      </w:r>
      <w:r w:rsidR="00E01840" w:rsidRPr="00E01840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E01840" w:rsidRPr="00E01840">
        <w:rPr>
          <w:rFonts w:eastAsia="Times New Roman"/>
          <w:b/>
        </w:rPr>
        <w:t xml:space="preserve"> Zespołu Szkół Specjalnych nr ZSS.1111.6.2022</w:t>
      </w:r>
      <w:r w:rsidR="00C51ADF">
        <w:rPr>
          <w:rFonts w:eastAsia="Times New Roman"/>
          <w:b/>
        </w:rPr>
        <w:t xml:space="preserve"> odnośnie nagrody jubileuszowej dla Dyrektora Zespołu Szkół Specjalnych z okazji 30 lat stażu pracy.</w:t>
      </w:r>
      <w:r w:rsidR="00B62914">
        <w:rPr>
          <w:rFonts w:eastAsia="Times New Roman"/>
          <w:b/>
        </w:rPr>
        <w:t xml:space="preserve"> </w:t>
      </w:r>
      <w:r w:rsidR="00C51ADF">
        <w:rPr>
          <w:rFonts w:eastAsia="Times New Roman"/>
          <w:i/>
        </w:rPr>
        <w:t>Pismo</w:t>
      </w:r>
      <w:r w:rsidR="004F165E" w:rsidRPr="002C2597">
        <w:rPr>
          <w:rFonts w:eastAsia="Times New Roman"/>
          <w:i/>
        </w:rPr>
        <w:t xml:space="preserve"> stanowi załącznik nr </w:t>
      </w:r>
      <w:r w:rsidR="004F165E"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5</w:t>
      </w:r>
      <w:r w:rsidR="004F165E" w:rsidRPr="002C2597">
        <w:rPr>
          <w:rFonts w:eastAsia="Times New Roman"/>
          <w:i/>
        </w:rPr>
        <w:t xml:space="preserve"> do protokołu.</w:t>
      </w:r>
    </w:p>
    <w:p w:rsidR="00844B64" w:rsidRDefault="00844B64" w:rsidP="00E81796">
      <w:pPr>
        <w:spacing w:line="360" w:lineRule="auto"/>
        <w:jc w:val="both"/>
        <w:rPr>
          <w:rFonts w:eastAsia="Times New Roman"/>
          <w:b/>
        </w:rPr>
      </w:pPr>
    </w:p>
    <w:p w:rsidR="00E81796" w:rsidRDefault="00E81796" w:rsidP="00E817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152C69">
        <w:rPr>
          <w:rFonts w:eastAsia="Times New Roman"/>
          <w:b/>
        </w:rPr>
        <w:t>9</w:t>
      </w:r>
    </w:p>
    <w:p w:rsidR="00E81796" w:rsidRPr="002C2597" w:rsidRDefault="00E81796" w:rsidP="00E0184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E01840">
        <w:rPr>
          <w:rFonts w:eastAsia="Times New Roman"/>
        </w:rPr>
        <w:t xml:space="preserve">pismo </w:t>
      </w:r>
      <w:r w:rsidR="00E01840" w:rsidRPr="00E01840">
        <w:rPr>
          <w:rFonts w:eastAsia="Times New Roman"/>
          <w:b/>
        </w:rPr>
        <w:t>Wydziału Oświaty i Spraw</w:t>
      </w:r>
      <w:r w:rsidR="00E01840">
        <w:rPr>
          <w:rFonts w:eastAsia="Times New Roman"/>
          <w:b/>
        </w:rPr>
        <w:t xml:space="preserve"> Społecznych </w:t>
      </w:r>
      <w:r w:rsidR="00844B64">
        <w:rPr>
          <w:rFonts w:eastAsia="Times New Roman"/>
          <w:b/>
        </w:rPr>
        <w:br/>
      </w:r>
      <w:r w:rsidR="00E01840">
        <w:rPr>
          <w:rFonts w:eastAsia="Times New Roman"/>
          <w:b/>
        </w:rPr>
        <w:t xml:space="preserve">nr O.3026.32.2022 </w:t>
      </w:r>
      <w:proofErr w:type="gramStart"/>
      <w:r w:rsidR="00E01840" w:rsidRPr="00E01840">
        <w:rPr>
          <w:rFonts w:eastAsia="Times New Roman"/>
          <w:b/>
        </w:rPr>
        <w:t>w</w:t>
      </w:r>
      <w:proofErr w:type="gramEnd"/>
      <w:r w:rsidR="00E01840" w:rsidRPr="00E01840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  <w:b/>
        </w:rPr>
        <w:t xml:space="preserve"> </w:t>
      </w:r>
      <w:r w:rsidR="00C51ADF"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C51ADF" w:rsidRDefault="00C51ADF" w:rsidP="00C51ADF">
      <w:pPr>
        <w:spacing w:line="360" w:lineRule="auto"/>
        <w:jc w:val="both"/>
        <w:rPr>
          <w:rFonts w:eastAsia="Times New Roman"/>
        </w:rPr>
      </w:pPr>
    </w:p>
    <w:p w:rsidR="00C51ADF" w:rsidRPr="00C51ADF" w:rsidRDefault="00C51ADF" w:rsidP="00C51ADF">
      <w:pPr>
        <w:spacing w:line="360" w:lineRule="auto"/>
        <w:jc w:val="both"/>
        <w:rPr>
          <w:rFonts w:eastAsia="Times New Roman"/>
        </w:rPr>
      </w:pPr>
      <w:r w:rsidRPr="00C51ADF">
        <w:rPr>
          <w:rFonts w:eastAsia="Times New Roman"/>
        </w:rPr>
        <w:t>Zmiany dotyczą zwiększenia środków finansowych na wydatki uznane za niekwalifikowalne przez Urząd Marszałkowski Województwa Wielkopolskiego w projektach:</w:t>
      </w:r>
    </w:p>
    <w:p w:rsidR="00C51ADF" w:rsidRPr="00C51ADF" w:rsidRDefault="00C51ADF" w:rsidP="00C51ADF">
      <w:pPr>
        <w:spacing w:line="360" w:lineRule="auto"/>
        <w:jc w:val="both"/>
        <w:rPr>
          <w:rFonts w:eastAsia="Times New Roman"/>
        </w:rPr>
      </w:pPr>
      <w:r w:rsidRPr="00C51ADF">
        <w:rPr>
          <w:rFonts w:eastAsia="Times New Roman"/>
          <w:noProof/>
        </w:rPr>
        <w:drawing>
          <wp:inline distT="0" distB="0" distL="0" distR="0" wp14:anchorId="608E4710" wp14:editId="4D490BDA">
            <wp:extent cx="41148" cy="18288"/>
            <wp:effectExtent l="0" t="0" r="0" b="0"/>
            <wp:docPr id="3087" name="Picture 3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Picture 30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ADF">
        <w:rPr>
          <w:rFonts w:eastAsia="Times New Roman"/>
        </w:rPr>
        <w:t xml:space="preserve"> „</w:t>
      </w:r>
      <w:proofErr w:type="gramStart"/>
      <w:r w:rsidRPr="00C51ADF">
        <w:rPr>
          <w:rFonts w:eastAsia="Times New Roman"/>
        </w:rPr>
        <w:t>Podniesienie jakości</w:t>
      </w:r>
      <w:proofErr w:type="gramEnd"/>
      <w:r w:rsidRPr="00C51ADF">
        <w:rPr>
          <w:rFonts w:eastAsia="Times New Roman"/>
        </w:rPr>
        <w:t xml:space="preserve"> kształcenia zawodowego w Zespole Szkół Ponadgimnazjalnych nr 2 </w:t>
      </w:r>
      <w:r>
        <w:rPr>
          <w:rFonts w:eastAsia="Times New Roman"/>
        </w:rPr>
        <w:br/>
      </w:r>
      <w:r w:rsidRPr="00C51ADF">
        <w:rPr>
          <w:rFonts w:eastAsia="Times New Roman"/>
        </w:rPr>
        <w:t xml:space="preserve">w Jarocinie” wniosek o płatność numer RPWP.08.03.01-30-0016/18-010-02 </w:t>
      </w:r>
      <w:proofErr w:type="gramStart"/>
      <w:r w:rsidRPr="00C51ADF">
        <w:rPr>
          <w:rFonts w:eastAsia="Times New Roman"/>
        </w:rPr>
        <w:t>w</w:t>
      </w:r>
      <w:proofErr w:type="gramEnd"/>
      <w:r w:rsidRPr="00C51ADF">
        <w:rPr>
          <w:rFonts w:eastAsia="Times New Roman"/>
        </w:rPr>
        <w:t xml:space="preserve"> kwocie</w:t>
      </w:r>
      <w:r>
        <w:rPr>
          <w:rFonts w:eastAsia="Times New Roman"/>
        </w:rPr>
        <w:t xml:space="preserve"> </w:t>
      </w:r>
      <w:r w:rsidRPr="00C51ADF">
        <w:rPr>
          <w:rFonts w:eastAsia="Times New Roman"/>
        </w:rPr>
        <w:t xml:space="preserve">14.947,18 </w:t>
      </w:r>
      <w:proofErr w:type="gramStart"/>
      <w:r w:rsidRPr="00C51ADF">
        <w:rPr>
          <w:rFonts w:eastAsia="Times New Roman"/>
        </w:rPr>
        <w:t>zł</w:t>
      </w:r>
      <w:proofErr w:type="gramEnd"/>
      <w:r w:rsidRPr="00C51ADF">
        <w:rPr>
          <w:rFonts w:eastAsia="Times New Roman"/>
        </w:rPr>
        <w:t>.</w:t>
      </w:r>
    </w:p>
    <w:p w:rsidR="00E81796" w:rsidRDefault="00E81796" w:rsidP="00E81796">
      <w:pPr>
        <w:spacing w:line="360" w:lineRule="auto"/>
        <w:jc w:val="both"/>
        <w:rPr>
          <w:rFonts w:eastAsia="Times New Roman"/>
        </w:rPr>
      </w:pPr>
    </w:p>
    <w:p w:rsidR="00045E0E" w:rsidRDefault="00045E0E" w:rsidP="00045E0E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E81796" w:rsidRDefault="00E81796" w:rsidP="004F165E">
      <w:pPr>
        <w:spacing w:line="360" w:lineRule="auto"/>
        <w:jc w:val="both"/>
        <w:rPr>
          <w:rFonts w:eastAsia="Times New Roman"/>
          <w:b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152C69">
        <w:rPr>
          <w:rFonts w:eastAsia="Times New Roman"/>
          <w:b/>
        </w:rPr>
        <w:t>20</w:t>
      </w:r>
    </w:p>
    <w:p w:rsidR="00B22D7D" w:rsidRPr="002C2597" w:rsidRDefault="00B22D7D" w:rsidP="00E0184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E01840">
        <w:rPr>
          <w:rFonts w:eastAsia="Times New Roman"/>
        </w:rPr>
        <w:t xml:space="preserve">pismo </w:t>
      </w:r>
      <w:r w:rsidR="00E01840" w:rsidRPr="00E01840">
        <w:rPr>
          <w:rFonts w:eastAsia="Times New Roman"/>
          <w:b/>
        </w:rPr>
        <w:t xml:space="preserve">Wydziału Oświaty i Spraw Społecznych </w:t>
      </w:r>
      <w:r w:rsidR="00C51ADF">
        <w:rPr>
          <w:rFonts w:eastAsia="Times New Roman"/>
          <w:b/>
        </w:rPr>
        <w:br/>
      </w:r>
      <w:r w:rsidR="00E01840" w:rsidRPr="00E01840">
        <w:rPr>
          <w:rFonts w:eastAsia="Times New Roman"/>
          <w:b/>
        </w:rPr>
        <w:t>nr O.3</w:t>
      </w:r>
      <w:r w:rsidR="00E01840">
        <w:rPr>
          <w:rFonts w:eastAsia="Times New Roman"/>
          <w:b/>
        </w:rPr>
        <w:t xml:space="preserve">026.33.2022 </w:t>
      </w:r>
      <w:proofErr w:type="gramStart"/>
      <w:r w:rsidR="00E01840" w:rsidRPr="00E01840">
        <w:rPr>
          <w:rFonts w:eastAsia="Times New Roman"/>
          <w:b/>
        </w:rPr>
        <w:t>w</w:t>
      </w:r>
      <w:proofErr w:type="gramEnd"/>
      <w:r w:rsidR="00E01840" w:rsidRPr="00E01840">
        <w:rPr>
          <w:rFonts w:eastAsia="Times New Roman"/>
          <w:b/>
        </w:rPr>
        <w:t xml:space="preserve"> sprawie zmian w planie finansowym na 2022 r.</w:t>
      </w:r>
      <w:r w:rsidR="004433E0">
        <w:rPr>
          <w:rFonts w:eastAsia="Times New Roman"/>
          <w:b/>
        </w:rPr>
        <w:t xml:space="preserve"> </w:t>
      </w:r>
      <w:r w:rsidR="00C51ADF"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C51ADF" w:rsidRDefault="00C51ADF" w:rsidP="00045E0E">
      <w:pPr>
        <w:spacing w:line="360" w:lineRule="auto"/>
        <w:jc w:val="both"/>
        <w:rPr>
          <w:rFonts w:eastAsia="Times New Roman"/>
        </w:rPr>
      </w:pPr>
    </w:p>
    <w:p w:rsidR="00844B64" w:rsidRDefault="00C51ADF" w:rsidP="00045E0E">
      <w:pPr>
        <w:spacing w:line="360" w:lineRule="auto"/>
        <w:jc w:val="both"/>
        <w:rPr>
          <w:rFonts w:eastAsia="Times New Roman"/>
        </w:rPr>
      </w:pPr>
      <w:r w:rsidRPr="00C51ADF">
        <w:rPr>
          <w:rFonts w:eastAsia="Times New Roman"/>
        </w:rPr>
        <w:t>Zmiany dotyczą zwiększenia środków finansowych z przeznaczeniem na finansowanie ośrodków wsparcia dla osób z zaburzeniami psychicznymi zgodnie z ustawą o pomocy społecznej.</w:t>
      </w:r>
    </w:p>
    <w:p w:rsidR="00C51ADF" w:rsidRDefault="00C51ADF" w:rsidP="00045E0E">
      <w:pPr>
        <w:spacing w:line="360" w:lineRule="auto"/>
        <w:jc w:val="both"/>
        <w:rPr>
          <w:rFonts w:eastAsia="Times New Roman"/>
        </w:rPr>
      </w:pPr>
    </w:p>
    <w:p w:rsidR="00045E0E" w:rsidRDefault="00045E0E" w:rsidP="00045E0E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22D7D" w:rsidRDefault="00B22D7D" w:rsidP="00B22D7D">
      <w:pPr>
        <w:spacing w:line="360" w:lineRule="auto"/>
        <w:jc w:val="both"/>
        <w:rPr>
          <w:rFonts w:eastAsia="Times New Roman"/>
        </w:rPr>
      </w:pPr>
    </w:p>
    <w:p w:rsidR="009803D1" w:rsidRDefault="009803D1" w:rsidP="00B22D7D">
      <w:pPr>
        <w:spacing w:line="360" w:lineRule="auto"/>
        <w:jc w:val="both"/>
        <w:rPr>
          <w:rFonts w:eastAsia="Times New Roman"/>
          <w:b/>
        </w:rPr>
      </w:pPr>
    </w:p>
    <w:p w:rsidR="00B22D7D" w:rsidRDefault="00B22D7D" w:rsidP="00B22D7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B22D7D" w:rsidRPr="002C2597" w:rsidRDefault="00B22D7D" w:rsidP="00E0184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E01840">
        <w:rPr>
          <w:rFonts w:eastAsia="Times New Roman"/>
        </w:rPr>
        <w:t xml:space="preserve">pismo </w:t>
      </w:r>
      <w:r w:rsidR="00E01840" w:rsidRPr="00E01840">
        <w:rPr>
          <w:rFonts w:eastAsia="Times New Roman"/>
          <w:b/>
        </w:rPr>
        <w:t>Domu Pomocy Społecznej w</w:t>
      </w:r>
      <w:r w:rsidR="00E01840">
        <w:rPr>
          <w:rFonts w:eastAsia="Times New Roman"/>
          <w:b/>
        </w:rPr>
        <w:t xml:space="preserve"> Kotlinie </w:t>
      </w:r>
      <w:r w:rsidR="00C51ADF">
        <w:rPr>
          <w:rFonts w:eastAsia="Times New Roman"/>
          <w:b/>
        </w:rPr>
        <w:br/>
      </w:r>
      <w:r w:rsidR="00E01840">
        <w:rPr>
          <w:rFonts w:eastAsia="Times New Roman"/>
          <w:b/>
        </w:rPr>
        <w:t xml:space="preserve">nr DK.311.39.2022.KB </w:t>
      </w:r>
      <w:r w:rsidR="00E01840" w:rsidRPr="00E01840">
        <w:rPr>
          <w:rFonts w:eastAsia="Times New Roman"/>
          <w:b/>
        </w:rPr>
        <w:t>w sprawie zmian w planie finansowym na 2022 r.</w:t>
      </w:r>
      <w:r w:rsidR="00E01840">
        <w:rPr>
          <w:rFonts w:eastAsia="Times New Roman"/>
          <w:b/>
        </w:rPr>
        <w:t xml:space="preserve"> </w:t>
      </w:r>
      <w:r w:rsidR="00C51ADF"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18</w:t>
      </w:r>
      <w:r w:rsidRPr="002C2597">
        <w:rPr>
          <w:rFonts w:eastAsia="Times New Roman"/>
          <w:i/>
        </w:rPr>
        <w:t xml:space="preserve"> do protokołu.</w:t>
      </w:r>
    </w:p>
    <w:p w:rsidR="00C51ADF" w:rsidRDefault="00C51ADF" w:rsidP="00C51ADF">
      <w:pPr>
        <w:spacing w:line="360" w:lineRule="auto"/>
        <w:jc w:val="both"/>
        <w:rPr>
          <w:rFonts w:eastAsia="Times New Roman"/>
        </w:rPr>
      </w:pPr>
    </w:p>
    <w:p w:rsidR="00C51ADF" w:rsidRPr="00C51ADF" w:rsidRDefault="00C51ADF" w:rsidP="00C51ADF">
      <w:pPr>
        <w:spacing w:line="360" w:lineRule="auto"/>
        <w:jc w:val="both"/>
        <w:rPr>
          <w:rFonts w:eastAsia="Times New Roman"/>
        </w:rPr>
      </w:pPr>
      <w:r w:rsidRPr="00C51ADF">
        <w:rPr>
          <w:rFonts w:eastAsia="Times New Roman"/>
        </w:rPr>
        <w:t>Uzasadnienie zmian:</w:t>
      </w:r>
    </w:p>
    <w:p w:rsidR="00C51ADF" w:rsidRPr="00C51ADF" w:rsidRDefault="00C51ADF" w:rsidP="00C51ADF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C51ADF">
        <w:rPr>
          <w:rFonts w:eastAsia="Times New Roman"/>
        </w:rPr>
        <w:t>Zmniejszenia środków w paragrafie: 4210 — „Zakup materiałów” przesuniecie środków na zabezpieczenie środków w paragrafie 4360.</w:t>
      </w:r>
    </w:p>
    <w:p w:rsidR="00C51ADF" w:rsidRPr="00C51ADF" w:rsidRDefault="00C51ADF" w:rsidP="00C51ADF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C51ADF">
        <w:rPr>
          <w:rFonts w:eastAsia="Times New Roman"/>
        </w:rPr>
        <w:t>Zwiększenie środków w paragrafie 4360 - „Za</w:t>
      </w:r>
      <w:r>
        <w:rPr>
          <w:rFonts w:eastAsia="Times New Roman"/>
        </w:rPr>
        <w:t xml:space="preserve">kup usług telekomunikacyjnych </w:t>
      </w:r>
      <w:r w:rsidRPr="00C51ADF">
        <w:rPr>
          <w:rFonts w:eastAsia="Times New Roman"/>
        </w:rPr>
        <w:t>zwiększenie w kwocie 1500zł z uwagi na konieczność zabezpieczenia środków na płatności.</w:t>
      </w:r>
    </w:p>
    <w:p w:rsidR="00844B64" w:rsidRDefault="00844B64" w:rsidP="00045E0E">
      <w:pPr>
        <w:spacing w:line="360" w:lineRule="auto"/>
        <w:jc w:val="both"/>
        <w:rPr>
          <w:rFonts w:eastAsia="Times New Roman"/>
        </w:rPr>
      </w:pPr>
    </w:p>
    <w:p w:rsidR="00045E0E" w:rsidRDefault="00045E0E" w:rsidP="00045E0E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22D7D" w:rsidRDefault="00B22D7D" w:rsidP="00B22D7D">
      <w:pPr>
        <w:spacing w:line="360" w:lineRule="auto"/>
        <w:jc w:val="both"/>
        <w:rPr>
          <w:rFonts w:eastAsia="Times New Roman"/>
        </w:rPr>
      </w:pPr>
    </w:p>
    <w:p w:rsidR="00D5304C" w:rsidRDefault="00D5304C" w:rsidP="00D5304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D5304C" w:rsidRPr="002C2597" w:rsidRDefault="00D5304C" w:rsidP="00E0184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Starosta przedłożyła do rozpatrzenia</w:t>
      </w:r>
      <w:r w:rsidR="00E01840">
        <w:rPr>
          <w:rFonts w:eastAsia="Times New Roman"/>
        </w:rPr>
        <w:t xml:space="preserve"> pismo</w:t>
      </w:r>
      <w:r w:rsidRPr="002C2597">
        <w:rPr>
          <w:rFonts w:eastAsia="Times New Roman"/>
        </w:rPr>
        <w:t xml:space="preserve"> </w:t>
      </w:r>
      <w:r w:rsidR="00E01840" w:rsidRPr="00E01840">
        <w:rPr>
          <w:rFonts w:eastAsia="Times New Roman"/>
          <w:b/>
        </w:rPr>
        <w:t>Wydziału Geodezji</w:t>
      </w:r>
      <w:r w:rsidR="00E01840">
        <w:rPr>
          <w:rFonts w:eastAsia="Times New Roman"/>
          <w:b/>
        </w:rPr>
        <w:t xml:space="preserve"> i Gospodarki Nieruchomościami </w:t>
      </w:r>
      <w:r w:rsidR="00E01840" w:rsidRPr="00E01840">
        <w:rPr>
          <w:rFonts w:eastAsia="Times New Roman"/>
          <w:b/>
        </w:rPr>
        <w:t>nr GGN-KGN.3026.14.2022.KK1 w sprawie zmian w planie finansowym na 2022 r.</w:t>
      </w:r>
      <w:r>
        <w:rPr>
          <w:rFonts w:eastAsia="Times New Roman"/>
          <w:b/>
        </w:rPr>
        <w:t xml:space="preserve"> </w:t>
      </w:r>
      <w:r w:rsidR="00E01840"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19</w:t>
      </w:r>
      <w:r w:rsidRPr="002C2597">
        <w:rPr>
          <w:rFonts w:eastAsia="Times New Roman"/>
          <w:i/>
        </w:rPr>
        <w:t xml:space="preserve"> do protokołu.</w:t>
      </w:r>
    </w:p>
    <w:p w:rsidR="00C51ADF" w:rsidRDefault="00C51ADF" w:rsidP="00C51ADF">
      <w:pPr>
        <w:spacing w:line="360" w:lineRule="auto"/>
        <w:jc w:val="both"/>
        <w:rPr>
          <w:rFonts w:eastAsia="Times New Roman"/>
        </w:rPr>
      </w:pPr>
    </w:p>
    <w:p w:rsidR="002D4F8D" w:rsidRPr="002D4F8D" w:rsidRDefault="002D4F8D" w:rsidP="002D4F8D">
      <w:pPr>
        <w:spacing w:line="360" w:lineRule="auto"/>
        <w:jc w:val="both"/>
        <w:rPr>
          <w:rFonts w:eastAsia="Times New Roman"/>
        </w:rPr>
      </w:pPr>
      <w:r w:rsidRPr="002D4F8D">
        <w:rPr>
          <w:rFonts w:eastAsia="Times New Roman"/>
        </w:rPr>
        <w:t xml:space="preserve">Dnia 30.06.2022 </w:t>
      </w:r>
      <w:proofErr w:type="gramStart"/>
      <w:r w:rsidRPr="002D4F8D">
        <w:rPr>
          <w:rFonts w:eastAsia="Times New Roman"/>
        </w:rPr>
        <w:t>r</w:t>
      </w:r>
      <w:proofErr w:type="gramEnd"/>
      <w:r w:rsidRPr="002D4F8D">
        <w:rPr>
          <w:rFonts w:eastAsia="Times New Roman"/>
        </w:rPr>
        <w:t xml:space="preserve">. Zarząd Powiatu na podstawie pisma nr GGN-KGN-3026.142022KK1 wyraził zgodę na zakup </w:t>
      </w:r>
      <w:r>
        <w:rPr>
          <w:rFonts w:eastAsia="Times New Roman"/>
        </w:rPr>
        <w:t>ni</w:t>
      </w:r>
      <w:r w:rsidRPr="002D4F8D">
        <w:rPr>
          <w:rFonts w:eastAsia="Times New Roman"/>
        </w:rPr>
        <w:t xml:space="preserve">szczarki- Zmianie ulega jednak klasyfikacja wydatku </w:t>
      </w:r>
      <w:proofErr w:type="spellStart"/>
      <w:r w:rsidRPr="002D4F8D">
        <w:rPr>
          <w:rFonts w:eastAsia="Times New Roman"/>
        </w:rPr>
        <w:t>tj</w:t>
      </w:r>
      <w:proofErr w:type="spellEnd"/>
      <w:r w:rsidRPr="002D4F8D">
        <w:rPr>
          <w:rFonts w:eastAsia="Times New Roman"/>
        </w:rPr>
        <w:t xml:space="preserve"> - z </w:t>
      </w:r>
      <w:r>
        <w:rPr>
          <w:rFonts w:eastAsia="Times New Roman"/>
        </w:rPr>
        <w:t xml:space="preserve">majątkowego </w:t>
      </w:r>
      <w:r w:rsidRPr="002D4F8D">
        <w:rPr>
          <w:rFonts w:eastAsia="Times New Roman"/>
        </w:rPr>
        <w:t>na bieżący. W związku z tym zwraca</w:t>
      </w:r>
      <w:r>
        <w:rPr>
          <w:rFonts w:eastAsia="Times New Roman"/>
        </w:rPr>
        <w:t>ją</w:t>
      </w:r>
      <w:r w:rsidRPr="002D4F8D">
        <w:rPr>
          <w:rFonts w:eastAsia="Times New Roman"/>
        </w:rPr>
        <w:t xml:space="preserve"> się z prośbą o zwiększenie planu wyda</w:t>
      </w:r>
      <w:r>
        <w:rPr>
          <w:rFonts w:eastAsia="Times New Roman"/>
        </w:rPr>
        <w:t>tk</w:t>
      </w:r>
      <w:r w:rsidRPr="002D4F8D">
        <w:rPr>
          <w:rFonts w:eastAsia="Times New Roman"/>
        </w:rPr>
        <w:t xml:space="preserve">ów z przeznaczeniem na zakup niszczarki w </w:t>
      </w:r>
      <w:r>
        <w:rPr>
          <w:rFonts w:eastAsia="Times New Roman"/>
        </w:rPr>
        <w:t>§</w:t>
      </w:r>
      <w:r w:rsidRPr="002D4F8D">
        <w:rPr>
          <w:rFonts w:eastAsia="Times New Roman"/>
        </w:rPr>
        <w:t xml:space="preserve"> 4210, a nie jak pierwotnie w</w:t>
      </w:r>
      <w:r>
        <w:rPr>
          <w:rFonts w:eastAsia="Times New Roman"/>
        </w:rPr>
        <w:t>ni</w:t>
      </w:r>
      <w:r w:rsidRPr="002D4F8D">
        <w:rPr>
          <w:rFonts w:eastAsia="Times New Roman"/>
        </w:rPr>
        <w:t xml:space="preserve">oskowano w </w:t>
      </w:r>
      <w:r>
        <w:rPr>
          <w:rFonts w:eastAsia="Times New Roman"/>
        </w:rPr>
        <w:t>§6060.</w:t>
      </w:r>
    </w:p>
    <w:p w:rsidR="00844B64" w:rsidRDefault="00844B64" w:rsidP="00045E0E">
      <w:pPr>
        <w:spacing w:line="360" w:lineRule="auto"/>
        <w:jc w:val="both"/>
        <w:rPr>
          <w:rFonts w:eastAsia="Times New Roman"/>
        </w:rPr>
      </w:pPr>
    </w:p>
    <w:p w:rsidR="00045E0E" w:rsidRDefault="00045E0E" w:rsidP="00045E0E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D5304C" w:rsidRDefault="00D5304C" w:rsidP="00B22D7D">
      <w:pPr>
        <w:spacing w:line="360" w:lineRule="auto"/>
        <w:jc w:val="both"/>
        <w:rPr>
          <w:rFonts w:eastAsia="Times New Roman"/>
          <w:b/>
        </w:rPr>
      </w:pPr>
    </w:p>
    <w:p w:rsidR="00B22D7D" w:rsidRDefault="00B22D7D" w:rsidP="00B22D7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5304C">
        <w:rPr>
          <w:rFonts w:eastAsia="Times New Roman"/>
          <w:b/>
        </w:rPr>
        <w:t>3</w:t>
      </w:r>
    </w:p>
    <w:p w:rsidR="00E01840" w:rsidRPr="002C2597" w:rsidRDefault="00E01840" w:rsidP="00E0184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Starosta przedłożyła do rozpatrzenia</w:t>
      </w:r>
      <w:r>
        <w:rPr>
          <w:rFonts w:eastAsia="Times New Roman"/>
        </w:rPr>
        <w:t xml:space="preserve"> pismo</w:t>
      </w:r>
      <w:r w:rsidRPr="002C2597">
        <w:rPr>
          <w:rFonts w:eastAsia="Times New Roman"/>
        </w:rPr>
        <w:t xml:space="preserve"> </w:t>
      </w:r>
      <w:r w:rsidRPr="00E01840">
        <w:rPr>
          <w:rFonts w:eastAsia="Times New Roman"/>
          <w:b/>
        </w:rPr>
        <w:t>Wydziału Geodezji</w:t>
      </w:r>
      <w:r>
        <w:rPr>
          <w:rFonts w:eastAsia="Times New Roman"/>
          <w:b/>
        </w:rPr>
        <w:t xml:space="preserve"> i Gospodarki Nieruchomościami </w:t>
      </w:r>
      <w:r w:rsidRPr="00E01840">
        <w:rPr>
          <w:rFonts w:eastAsia="Times New Roman"/>
          <w:b/>
        </w:rPr>
        <w:t>nr GGN-KGN.3026.21.2022.KK1 w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C51ADF"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>do protokołu.</w:t>
      </w:r>
    </w:p>
    <w:p w:rsidR="00927489" w:rsidRPr="00927489" w:rsidRDefault="00927489" w:rsidP="00927489">
      <w:pPr>
        <w:spacing w:line="360" w:lineRule="auto"/>
        <w:jc w:val="both"/>
        <w:rPr>
          <w:rFonts w:eastAsia="Times New Roman"/>
        </w:rPr>
      </w:pPr>
      <w:r w:rsidRPr="00927489">
        <w:rPr>
          <w:rFonts w:eastAsia="Times New Roman"/>
        </w:rPr>
        <w:lastRenderedPageBreak/>
        <w:t xml:space="preserve">Po zwiększeniu </w:t>
      </w:r>
      <w:r>
        <w:rPr>
          <w:rFonts w:eastAsia="Times New Roman"/>
        </w:rPr>
        <w:t>§4210 (zakup materiałów i wyposażenia</w:t>
      </w:r>
      <w:r w:rsidRPr="00927489">
        <w:rPr>
          <w:rFonts w:eastAsia="Times New Roman"/>
        </w:rPr>
        <w:t>— kwota 40</w:t>
      </w:r>
      <w:r>
        <w:rPr>
          <w:rFonts w:eastAsia="Times New Roman"/>
        </w:rPr>
        <w:t> 000,00</w:t>
      </w:r>
      <w:r w:rsidRPr="00927489">
        <w:rPr>
          <w:rFonts w:eastAsia="Times New Roman"/>
        </w:rPr>
        <w:t xml:space="preserve"> zł zosta</w:t>
      </w:r>
      <w:r>
        <w:rPr>
          <w:rFonts w:eastAsia="Times New Roman"/>
        </w:rPr>
        <w:t xml:space="preserve">nie </w:t>
      </w:r>
      <w:r w:rsidRPr="00927489">
        <w:rPr>
          <w:rFonts w:eastAsia="Times New Roman"/>
        </w:rPr>
        <w:t>przeznaczon</w:t>
      </w:r>
      <w:r>
        <w:rPr>
          <w:rFonts w:eastAsia="Times New Roman"/>
        </w:rPr>
        <w:t>a</w:t>
      </w:r>
      <w:r w:rsidRPr="00927489">
        <w:rPr>
          <w:rFonts w:eastAsia="Times New Roman"/>
        </w:rPr>
        <w:t xml:space="preserve"> </w:t>
      </w:r>
      <w:r>
        <w:rPr>
          <w:rFonts w:eastAsia="Times New Roman"/>
        </w:rPr>
        <w:t>na</w:t>
      </w:r>
      <w:r w:rsidRPr="00927489">
        <w:rPr>
          <w:rFonts w:eastAsia="Times New Roman"/>
        </w:rPr>
        <w:t xml:space="preserve"> opał: (węgiel) </w:t>
      </w:r>
      <w:r>
        <w:rPr>
          <w:rFonts w:eastAsia="Times New Roman"/>
        </w:rPr>
        <w:t>w</w:t>
      </w:r>
      <w:r w:rsidRPr="00927489">
        <w:rPr>
          <w:rFonts w:eastAsia="Times New Roman"/>
        </w:rPr>
        <w:t xml:space="preserve"> okresie grze</w:t>
      </w:r>
      <w:r>
        <w:rPr>
          <w:rFonts w:eastAsia="Times New Roman"/>
        </w:rPr>
        <w:t>wczym</w:t>
      </w:r>
      <w:r w:rsidRPr="00927489">
        <w:rPr>
          <w:rFonts w:eastAsia="Times New Roman"/>
        </w:rPr>
        <w:t xml:space="preserve"> </w:t>
      </w:r>
      <w:r>
        <w:rPr>
          <w:rFonts w:eastAsia="Times New Roman"/>
        </w:rPr>
        <w:t>w miesiącach październi</w:t>
      </w:r>
      <w:r w:rsidRPr="00927489">
        <w:rPr>
          <w:rFonts w:eastAsia="Times New Roman"/>
        </w:rPr>
        <w:t>k-gru</w:t>
      </w:r>
      <w:r>
        <w:rPr>
          <w:rFonts w:eastAsia="Times New Roman"/>
        </w:rPr>
        <w:t>dzień</w:t>
      </w:r>
      <w:r w:rsidRPr="00927489">
        <w:rPr>
          <w:rFonts w:eastAsia="Times New Roman"/>
        </w:rPr>
        <w:t xml:space="preserve"> 2022 r. potrzebnego na nieruchomości </w:t>
      </w:r>
      <w:r>
        <w:rPr>
          <w:rFonts w:eastAsia="Times New Roman"/>
        </w:rPr>
        <w:t>w</w:t>
      </w:r>
      <w:r w:rsidRPr="00927489">
        <w:rPr>
          <w:rFonts w:eastAsia="Times New Roman"/>
        </w:rPr>
        <w:t xml:space="preserve"> bu</w:t>
      </w:r>
      <w:r>
        <w:rPr>
          <w:rFonts w:eastAsia="Times New Roman"/>
        </w:rPr>
        <w:t xml:space="preserve">dynku </w:t>
      </w:r>
      <w:r w:rsidRPr="00927489">
        <w:rPr>
          <w:rFonts w:eastAsia="Times New Roman"/>
        </w:rPr>
        <w:t xml:space="preserve">położonym </w:t>
      </w:r>
      <w:r>
        <w:rPr>
          <w:rFonts w:eastAsia="Times New Roman"/>
        </w:rPr>
        <w:t xml:space="preserve">w </w:t>
      </w:r>
      <w:r w:rsidRPr="00927489">
        <w:rPr>
          <w:rFonts w:eastAsia="Times New Roman"/>
        </w:rPr>
        <w:t>Porębie</w:t>
      </w:r>
      <w:r>
        <w:rPr>
          <w:rFonts w:eastAsia="Times New Roman"/>
        </w:rPr>
        <w:t xml:space="preserve"> 32</w:t>
      </w:r>
      <w:r w:rsidRPr="00927489">
        <w:rPr>
          <w:rFonts w:eastAsia="Times New Roman"/>
        </w:rPr>
        <w:t xml:space="preserve"> stano</w:t>
      </w:r>
      <w:r>
        <w:rPr>
          <w:rFonts w:eastAsia="Times New Roman"/>
        </w:rPr>
        <w:t>wiącym</w:t>
      </w:r>
      <w:r w:rsidRPr="00927489">
        <w:rPr>
          <w:rFonts w:eastAsia="Times New Roman"/>
        </w:rPr>
        <w:t xml:space="preserve"> własność Powiatu Jarocińskiego.</w:t>
      </w:r>
    </w:p>
    <w:p w:rsidR="00045E0E" w:rsidRDefault="00045E0E" w:rsidP="00045E0E">
      <w:pPr>
        <w:spacing w:line="360" w:lineRule="auto"/>
        <w:jc w:val="both"/>
        <w:rPr>
          <w:rFonts w:eastAsia="Times New Roman"/>
        </w:rPr>
      </w:pPr>
    </w:p>
    <w:p w:rsidR="00E01840" w:rsidRPr="00927489" w:rsidRDefault="00045E0E" w:rsidP="00927489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 w:rsidR="00927489" w:rsidRPr="00927489">
        <w:rPr>
          <w:rFonts w:eastAsia="Times New Roman"/>
        </w:rPr>
        <w:t>nie wyraził zgody na zwiększenie planu wydatków z przeznaczeniem na zakup opału potrzebnego na nieruchomości w budynku położonym w Porębie</w:t>
      </w:r>
      <w:r w:rsidR="00927489">
        <w:rPr>
          <w:rFonts w:eastAsia="Times New Roman"/>
        </w:rPr>
        <w:t xml:space="preserve"> 32. </w:t>
      </w:r>
      <w:r w:rsidR="00927489" w:rsidRPr="00927489">
        <w:rPr>
          <w:rFonts w:eastAsia="Times New Roman"/>
        </w:rPr>
        <w:t>Równocześnie Zarząd Powiatu Jarocińskiego zwr</w:t>
      </w:r>
      <w:r w:rsidR="00927489">
        <w:rPr>
          <w:rFonts w:eastAsia="Times New Roman"/>
        </w:rPr>
        <w:t>óci</w:t>
      </w:r>
      <w:r w:rsidR="00927489" w:rsidRPr="00927489">
        <w:rPr>
          <w:rFonts w:eastAsia="Times New Roman"/>
        </w:rPr>
        <w:t xml:space="preserve"> się z prośbą o przedłożenie rozliczenia kosztów zakupu opału w poprzednim okresie grzewczym wraz z danymi dotyczącymi obciążeń, jakie nałożono na najemców z tytułu zakupionego opału.  </w:t>
      </w:r>
    </w:p>
    <w:p w:rsidR="00927489" w:rsidRDefault="00927489" w:rsidP="00E01840">
      <w:pPr>
        <w:spacing w:line="360" w:lineRule="auto"/>
        <w:jc w:val="both"/>
        <w:rPr>
          <w:rFonts w:eastAsia="Times New Roman"/>
          <w:b/>
        </w:rPr>
      </w:pPr>
    </w:p>
    <w:p w:rsidR="00E01840" w:rsidRDefault="00E01840" w:rsidP="00E01840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E01840" w:rsidRPr="002C2597" w:rsidRDefault="00E01840" w:rsidP="00E0184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Starosta przedłożyła do rozpatrzenia</w:t>
      </w:r>
      <w:r>
        <w:rPr>
          <w:rFonts w:eastAsia="Times New Roman"/>
        </w:rPr>
        <w:t xml:space="preserve"> pismo</w:t>
      </w:r>
      <w:r w:rsidRPr="002C2597">
        <w:rPr>
          <w:rFonts w:eastAsia="Times New Roman"/>
        </w:rPr>
        <w:t xml:space="preserve"> </w:t>
      </w:r>
      <w:r w:rsidRPr="00E01840">
        <w:rPr>
          <w:rFonts w:eastAsia="Times New Roman"/>
          <w:b/>
        </w:rPr>
        <w:t>Wydziału Geodezji i Gospodarki Nieruchomościami odnośnie ogłoszenia o przetargu na zbycie nieruchomości w Porębie 32.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C51ADF">
        <w:rPr>
          <w:rFonts w:eastAsia="Times New Roman"/>
          <w:i/>
        </w:rPr>
        <w:t>21</w:t>
      </w:r>
      <w:r w:rsidRPr="002C2597">
        <w:rPr>
          <w:rFonts w:eastAsia="Times New Roman"/>
          <w:i/>
        </w:rPr>
        <w:t xml:space="preserve"> do protokołu.</w:t>
      </w:r>
    </w:p>
    <w:p w:rsidR="00537A61" w:rsidRDefault="00537A61" w:rsidP="000805BC">
      <w:pPr>
        <w:spacing w:line="360" w:lineRule="auto"/>
        <w:jc w:val="both"/>
        <w:rPr>
          <w:rFonts w:eastAsia="Times New Roman"/>
        </w:rPr>
      </w:pPr>
    </w:p>
    <w:p w:rsidR="00F02924" w:rsidRPr="00F02924" w:rsidRDefault="00F02924" w:rsidP="00F02924">
      <w:pPr>
        <w:spacing w:line="360" w:lineRule="auto"/>
        <w:jc w:val="both"/>
        <w:rPr>
          <w:rFonts w:eastAsia="Times New Roman"/>
        </w:rPr>
      </w:pPr>
      <w:r w:rsidRPr="00F02924">
        <w:rPr>
          <w:rFonts w:eastAsia="Times New Roman"/>
        </w:rPr>
        <w:t>Pismo dotyczy zastosowania art. 34 ust. 7 ustawy o gospodarce nieruchomościami w związku z decyzją Wielkopolskiego Wojewódzkiego Konserwatora Zabytków zezwalającą na sprzedaż przedmiotowej nieruchomości na rzecz jednego podmiotu.</w:t>
      </w:r>
    </w:p>
    <w:p w:rsidR="00537A61" w:rsidRDefault="00537A61" w:rsidP="0085387C">
      <w:pPr>
        <w:spacing w:line="360" w:lineRule="auto"/>
        <w:jc w:val="both"/>
        <w:rPr>
          <w:rFonts w:eastAsia="Times New Roman"/>
          <w:b/>
        </w:rPr>
      </w:pPr>
    </w:p>
    <w:p w:rsidR="00537A61" w:rsidRDefault="00537A61" w:rsidP="0085387C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>oraz M. Stolecki</w:t>
      </w:r>
      <w:r>
        <w:rPr>
          <w:rFonts w:eastAsia="Times New Roman"/>
        </w:rPr>
        <w:t xml:space="preserve"> zobowiązuje Wydział Geodezji i Gospodarki Nieruchomościami wraz z Biurem Radców Prawnych do wypracowania jednomyślnego stanowiska w tej sprawie. </w:t>
      </w:r>
    </w:p>
    <w:p w:rsidR="00537A61" w:rsidRDefault="00537A61" w:rsidP="0085387C">
      <w:pPr>
        <w:spacing w:line="360" w:lineRule="auto"/>
        <w:jc w:val="both"/>
        <w:rPr>
          <w:rFonts w:eastAsia="Times New Roman"/>
          <w:b/>
        </w:rPr>
      </w:pPr>
    </w:p>
    <w:p w:rsidR="0085387C" w:rsidRDefault="0085387C" w:rsidP="0085387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85387C" w:rsidRPr="002C2597" w:rsidRDefault="0085387C" w:rsidP="0085387C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Starosta przedłożyła do rozpatrzenia</w:t>
      </w:r>
      <w:r>
        <w:rPr>
          <w:rFonts w:eastAsia="Times New Roman"/>
        </w:rPr>
        <w:t xml:space="preserve"> pismo</w:t>
      </w:r>
      <w:r w:rsidRPr="002C2597">
        <w:rPr>
          <w:rFonts w:eastAsia="Times New Roman"/>
        </w:rPr>
        <w:t xml:space="preserve"> </w:t>
      </w:r>
      <w:r w:rsidRPr="0085387C">
        <w:rPr>
          <w:rFonts w:eastAsia="Times New Roman"/>
          <w:b/>
        </w:rPr>
        <w:t xml:space="preserve">Wydziału Administracyjno-Inwestycyjnego </w:t>
      </w:r>
      <w:r w:rsidR="00537A61">
        <w:rPr>
          <w:rFonts w:eastAsia="Times New Roman"/>
          <w:b/>
        </w:rPr>
        <w:br/>
      </w:r>
      <w:r w:rsidRPr="0085387C">
        <w:rPr>
          <w:rFonts w:eastAsia="Times New Roman"/>
          <w:b/>
        </w:rPr>
        <w:t>Nr A-OZPI.3026.1.28.2022.FK w sprawie zmian w planie finansowym na 2022 rok.</w:t>
      </w:r>
      <w:r>
        <w:rPr>
          <w:rFonts w:eastAsia="Times New Roman"/>
          <w:b/>
        </w:rPr>
        <w:t xml:space="preserve"> </w:t>
      </w:r>
      <w:r w:rsidR="00537A61">
        <w:rPr>
          <w:rFonts w:eastAsia="Times New Roman"/>
          <w:b/>
        </w:rPr>
        <w:br/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C51ADF">
        <w:rPr>
          <w:rFonts w:eastAsia="Times New Roman"/>
          <w:i/>
        </w:rPr>
        <w:t>22</w:t>
      </w:r>
      <w:r w:rsidRPr="002C2597">
        <w:rPr>
          <w:rFonts w:eastAsia="Times New Roman"/>
          <w:i/>
        </w:rPr>
        <w:t xml:space="preserve"> do protokołu.</w:t>
      </w:r>
    </w:p>
    <w:p w:rsidR="000805BC" w:rsidRDefault="000805BC" w:rsidP="000805BC">
      <w:pPr>
        <w:spacing w:line="360" w:lineRule="auto"/>
        <w:jc w:val="both"/>
        <w:rPr>
          <w:rFonts w:eastAsia="Times New Roman"/>
        </w:rPr>
      </w:pPr>
    </w:p>
    <w:p w:rsidR="000805BC" w:rsidRPr="000805BC" w:rsidRDefault="000805BC" w:rsidP="000805BC">
      <w:pPr>
        <w:spacing w:line="360" w:lineRule="auto"/>
        <w:jc w:val="both"/>
        <w:rPr>
          <w:rFonts w:eastAsia="Times New Roman"/>
        </w:rPr>
      </w:pPr>
      <w:r w:rsidRPr="000805BC">
        <w:rPr>
          <w:rFonts w:eastAsia="Times New Roman"/>
        </w:rPr>
        <w:t>Wprowadzenie zmian wynika z faktu, iż Powiat Jarociński uzyskał dofinansowanie z programu Rządowy Fundusz Polski Ład Program Inwestycji Strategicznych Edycja 3 PGR na realizację zadania pn. „Przebudowa dróg na terenie powiatu jarocińskiego polegająca na dobudowie chodników”.</w:t>
      </w:r>
    </w:p>
    <w:p w:rsidR="00844B64" w:rsidRDefault="00844B64" w:rsidP="00844B64">
      <w:pPr>
        <w:spacing w:line="360" w:lineRule="auto"/>
        <w:jc w:val="both"/>
        <w:rPr>
          <w:rFonts w:eastAsia="Times New Roman"/>
        </w:rPr>
      </w:pPr>
    </w:p>
    <w:p w:rsidR="00844B64" w:rsidRDefault="00844B64" w:rsidP="00844B64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E01840" w:rsidRDefault="00E01840" w:rsidP="00E01840">
      <w:pPr>
        <w:spacing w:line="360" w:lineRule="auto"/>
        <w:jc w:val="both"/>
        <w:rPr>
          <w:rFonts w:eastAsia="Times New Roman"/>
          <w:b/>
        </w:rPr>
      </w:pPr>
    </w:p>
    <w:p w:rsidR="00E01840" w:rsidRDefault="00E01840" w:rsidP="00E01840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85387C">
        <w:rPr>
          <w:rFonts w:eastAsia="Times New Roman"/>
          <w:b/>
        </w:rPr>
        <w:t>6</w:t>
      </w:r>
    </w:p>
    <w:p w:rsidR="00E01840" w:rsidRPr="002C2597" w:rsidRDefault="00844B64" w:rsidP="00E01840">
      <w:pPr>
        <w:spacing w:line="360" w:lineRule="auto"/>
        <w:jc w:val="both"/>
        <w:rPr>
          <w:rFonts w:eastAsia="Times New Roman"/>
          <w:b/>
        </w:rPr>
      </w:pPr>
      <w:r w:rsidRPr="00844B64">
        <w:rPr>
          <w:rFonts w:eastAsia="Times New Roman"/>
        </w:rPr>
        <w:t>Zarząd w składzie Starosta, Wicestarosta oraz M. Stolecki</w:t>
      </w:r>
      <w:r w:rsidR="00E01840" w:rsidRPr="00E01840">
        <w:rPr>
          <w:rFonts w:eastAsia="Times New Roman"/>
          <w:b/>
        </w:rPr>
        <w:tab/>
      </w:r>
      <w:r>
        <w:rPr>
          <w:rFonts w:eastAsia="Times New Roman"/>
          <w:b/>
        </w:rPr>
        <w:t>przyjął</w:t>
      </w:r>
      <w:r w:rsidR="00E01840" w:rsidRPr="00E01840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E01840" w:rsidRPr="00E01840">
        <w:rPr>
          <w:rFonts w:eastAsia="Times New Roman"/>
          <w:b/>
        </w:rPr>
        <w:t xml:space="preserve"> Regionalnej</w:t>
      </w:r>
      <w:r w:rsidR="00E01840">
        <w:rPr>
          <w:rFonts w:eastAsia="Times New Roman"/>
          <w:b/>
        </w:rPr>
        <w:t xml:space="preserve"> Izby Obrachunkowej w Poznaniu </w:t>
      </w:r>
      <w:r w:rsidR="00E01840" w:rsidRPr="00E01840">
        <w:rPr>
          <w:rFonts w:eastAsia="Times New Roman"/>
          <w:b/>
        </w:rPr>
        <w:t>nr WA-0173/17/2022.</w:t>
      </w:r>
      <w:r w:rsidR="00E01840">
        <w:rPr>
          <w:rFonts w:eastAsia="Times New Roman"/>
          <w:b/>
        </w:rPr>
        <w:t xml:space="preserve"> </w:t>
      </w:r>
      <w:r w:rsidR="00E01840">
        <w:rPr>
          <w:rFonts w:eastAsia="Times New Roman"/>
          <w:i/>
        </w:rPr>
        <w:t>Pismo</w:t>
      </w:r>
      <w:r w:rsidR="00E01840" w:rsidRPr="002C2597">
        <w:rPr>
          <w:rFonts w:eastAsia="Times New Roman"/>
          <w:i/>
        </w:rPr>
        <w:t xml:space="preserve"> stanowi załącznik nr </w:t>
      </w:r>
      <w:r w:rsidR="00C51ADF">
        <w:rPr>
          <w:rFonts w:eastAsia="Times New Roman"/>
          <w:i/>
        </w:rPr>
        <w:t>23</w:t>
      </w:r>
      <w:r w:rsidR="00E01840" w:rsidRPr="002C2597">
        <w:rPr>
          <w:rFonts w:eastAsia="Times New Roman"/>
          <w:i/>
        </w:rPr>
        <w:t xml:space="preserve"> do protokołu.</w:t>
      </w:r>
    </w:p>
    <w:p w:rsidR="000805BC" w:rsidRPr="000805BC" w:rsidRDefault="000805BC" w:rsidP="000805BC">
      <w:pPr>
        <w:spacing w:line="360" w:lineRule="auto"/>
        <w:jc w:val="both"/>
        <w:rPr>
          <w:rFonts w:eastAsia="Times New Roman"/>
        </w:rPr>
      </w:pPr>
      <w:r w:rsidRPr="000805BC">
        <w:rPr>
          <w:rFonts w:eastAsia="Times New Roman"/>
        </w:rPr>
        <w:t>Regionalna Izba Obrachunkowa w Poznaniu informuje, że w Dzienniku Ustaw z dnia 27 lipca 2022 r. pod poz. 1571 opublikowane zostało rozporządzenie Ministra Finansów z dnia 15 lipca 2022 r. zmieniające rozporządzenie w sprawie szczegółowej klasyfikacji dochodów, wydatków, przychodów i rozchodów oraz środków pochodzących ze źródeł zagranicznych.</w:t>
      </w:r>
    </w:p>
    <w:p w:rsidR="000805BC" w:rsidRPr="000805BC" w:rsidRDefault="000805BC" w:rsidP="000805BC">
      <w:pPr>
        <w:spacing w:line="360" w:lineRule="auto"/>
        <w:jc w:val="both"/>
        <w:rPr>
          <w:rFonts w:eastAsia="Times New Roman"/>
        </w:rPr>
      </w:pPr>
      <w:r w:rsidRPr="000805BC">
        <w:rPr>
          <w:rFonts w:eastAsia="Times New Roman"/>
        </w:rPr>
        <w:t xml:space="preserve">W 4 rozporządzenia określono terminy wejścia w życie poszczególnych postanowień, w tym z dniem następującym po dniu ogłoszenia, </w:t>
      </w:r>
      <w:r w:rsidRPr="000805BC">
        <w:rPr>
          <w:rFonts w:eastAsia="Times New Roman"/>
          <w:u w:val="single"/>
        </w:rPr>
        <w:t>z mocą od dnia 24 lutego 2022 r.</w:t>
      </w:r>
      <w:r w:rsidRPr="000805BC">
        <w:rPr>
          <w:rFonts w:eastAsia="Times New Roman"/>
        </w:rPr>
        <w:t xml:space="preserve"> m.in. w zakresie dodania nowych paragrafów dochodowych i wydatkowych </w:t>
      </w:r>
      <w:r w:rsidRPr="000805BC">
        <w:rPr>
          <w:rFonts w:eastAsia="Times New Roman"/>
          <w:u w:val="single"/>
        </w:rPr>
        <w:t>związanych z pomocą obywatelom Ukrainy</w:t>
      </w:r>
      <w:r>
        <w:rPr>
          <w:rFonts w:eastAsia="Times New Roman"/>
        </w:rPr>
        <w:t>.</w:t>
      </w:r>
    </w:p>
    <w:p w:rsidR="00E01840" w:rsidRDefault="00E01840" w:rsidP="00E01840">
      <w:pPr>
        <w:spacing w:line="360" w:lineRule="auto"/>
        <w:jc w:val="both"/>
        <w:rPr>
          <w:rFonts w:eastAsia="Times New Roman"/>
          <w:b/>
        </w:rPr>
      </w:pPr>
    </w:p>
    <w:p w:rsidR="00E01840" w:rsidRDefault="00E01840" w:rsidP="00E01840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85387C">
        <w:rPr>
          <w:rFonts w:eastAsia="Times New Roman"/>
          <w:b/>
        </w:rPr>
        <w:t>7</w:t>
      </w:r>
    </w:p>
    <w:p w:rsidR="00E01840" w:rsidRPr="00844B64" w:rsidRDefault="00844B64" w:rsidP="00E01840">
      <w:pPr>
        <w:spacing w:line="360" w:lineRule="auto"/>
        <w:jc w:val="both"/>
        <w:rPr>
          <w:rFonts w:eastAsia="Times New Roman"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w składzie Starosta, </w:t>
      </w:r>
      <w:r w:rsidRPr="00EE7F59">
        <w:rPr>
          <w:rFonts w:eastAsia="Times New Roman"/>
        </w:rPr>
        <w:t>Wicestarosta oraz</w:t>
      </w:r>
      <w:r w:rsidRPr="003A15A0">
        <w:rPr>
          <w:rFonts w:eastAsia="Times New Roman"/>
        </w:rPr>
        <w:t xml:space="preserve"> M. Stolecki </w:t>
      </w:r>
      <w:r w:rsidRPr="00844B64">
        <w:rPr>
          <w:rFonts w:eastAsia="Times New Roman"/>
          <w:b/>
        </w:rPr>
        <w:t>z</w:t>
      </w:r>
      <w:r w:rsidR="00E01840" w:rsidRPr="00844B64">
        <w:rPr>
          <w:rFonts w:eastAsia="Times New Roman"/>
          <w:b/>
        </w:rPr>
        <w:t>atwie</w:t>
      </w:r>
      <w:r w:rsidRPr="00844B64">
        <w:rPr>
          <w:rFonts w:eastAsia="Times New Roman"/>
          <w:b/>
        </w:rPr>
        <w:t>rdził projekt</w:t>
      </w:r>
      <w:r w:rsidR="00E01840" w:rsidRPr="00844B64">
        <w:rPr>
          <w:rFonts w:eastAsia="Times New Roman"/>
          <w:b/>
        </w:rPr>
        <w:t xml:space="preserve"> uchwały Rady Powiatu Jar</w:t>
      </w:r>
      <w:r w:rsidRPr="00844B64">
        <w:rPr>
          <w:rFonts w:eastAsia="Times New Roman"/>
          <w:b/>
        </w:rPr>
        <w:t xml:space="preserve">ocińskiego zmieniająca uchwałę </w:t>
      </w:r>
      <w:r w:rsidR="00E01840" w:rsidRPr="00844B64">
        <w:rPr>
          <w:rFonts w:eastAsia="Times New Roman"/>
          <w:b/>
        </w:rPr>
        <w:t>w sprawie ustalenia Wieloletniej Prognozy Finansowej Powiatu Jarocińskiego na lata 2022 - 2030.</w:t>
      </w:r>
      <w:r w:rsidRPr="00844B64">
        <w:rPr>
          <w:b/>
        </w:rPr>
        <w:t xml:space="preserve"> </w:t>
      </w:r>
      <w:r w:rsidRPr="00844B64">
        <w:rPr>
          <w:rFonts w:eastAsia="Times New Roman"/>
          <w:i/>
        </w:rPr>
        <w:t xml:space="preserve">Projekt uchwały stanowi załącznik nr </w:t>
      </w:r>
      <w:r w:rsidR="00C51ADF">
        <w:rPr>
          <w:rFonts w:eastAsia="Times New Roman"/>
          <w:i/>
        </w:rPr>
        <w:t>24</w:t>
      </w:r>
      <w:r w:rsidRPr="00844B64">
        <w:rPr>
          <w:rFonts w:eastAsia="Times New Roman"/>
          <w:i/>
        </w:rPr>
        <w:t xml:space="preserve"> do protokołu.</w:t>
      </w:r>
    </w:p>
    <w:p w:rsidR="00844B64" w:rsidRDefault="00844B64" w:rsidP="00E01840">
      <w:pPr>
        <w:spacing w:line="360" w:lineRule="auto"/>
        <w:jc w:val="both"/>
        <w:rPr>
          <w:rFonts w:eastAsia="Times New Roman"/>
          <w:b/>
        </w:rPr>
      </w:pPr>
    </w:p>
    <w:p w:rsidR="00E01840" w:rsidRDefault="00E01840" w:rsidP="00E01840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85387C">
        <w:rPr>
          <w:rFonts w:eastAsia="Times New Roman"/>
          <w:b/>
        </w:rPr>
        <w:t>8</w:t>
      </w:r>
    </w:p>
    <w:p w:rsidR="00844B64" w:rsidRPr="002C2597" w:rsidRDefault="00844B64" w:rsidP="00844B64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w składzie Starosta, </w:t>
      </w:r>
      <w:r w:rsidRPr="00EE7F59">
        <w:rPr>
          <w:rFonts w:eastAsia="Times New Roman"/>
        </w:rPr>
        <w:t>Wicestarosta oraz</w:t>
      </w:r>
      <w:r w:rsidRPr="003A15A0">
        <w:rPr>
          <w:rFonts w:eastAsia="Times New Roman"/>
        </w:rPr>
        <w:t xml:space="preserve"> M. Stolecki </w:t>
      </w:r>
      <w:r w:rsidRPr="00844B64">
        <w:rPr>
          <w:rFonts w:eastAsia="Times New Roman"/>
          <w:b/>
        </w:rPr>
        <w:t>zatwierdził projekt</w:t>
      </w:r>
      <w:r w:rsidR="00E01840" w:rsidRPr="00844B64">
        <w:rPr>
          <w:rFonts w:eastAsia="Times New Roman"/>
          <w:b/>
        </w:rPr>
        <w:t xml:space="preserve"> uchwały Rady Powiatu Jaro</w:t>
      </w:r>
      <w:r w:rsidRPr="00844B64">
        <w:rPr>
          <w:rFonts w:eastAsia="Times New Roman"/>
          <w:b/>
        </w:rPr>
        <w:t xml:space="preserve">cińskiego zmieniającej uchwałę </w:t>
      </w:r>
      <w:r w:rsidR="00E01840" w:rsidRPr="00844B64">
        <w:rPr>
          <w:rFonts w:eastAsia="Times New Roman"/>
          <w:b/>
        </w:rPr>
        <w:t>w sprawie uchwalenia budżetu Powiatu Jarocińskiego na 2022 r.</w:t>
      </w:r>
      <w:r w:rsidRPr="00844B64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C51ADF">
        <w:rPr>
          <w:rFonts w:eastAsia="Times New Roman"/>
          <w:i/>
        </w:rPr>
        <w:t>25</w:t>
      </w:r>
      <w:r w:rsidRPr="002C2597">
        <w:rPr>
          <w:rFonts w:eastAsia="Times New Roman"/>
          <w:i/>
        </w:rPr>
        <w:t xml:space="preserve"> do protokołu.</w:t>
      </w:r>
    </w:p>
    <w:p w:rsidR="00E01840" w:rsidRDefault="00E01840" w:rsidP="00E01840">
      <w:pPr>
        <w:spacing w:line="360" w:lineRule="auto"/>
        <w:jc w:val="both"/>
        <w:rPr>
          <w:rFonts w:eastAsia="Times New Roman"/>
        </w:rPr>
      </w:pPr>
    </w:p>
    <w:p w:rsidR="00045E0E" w:rsidRDefault="00045E0E" w:rsidP="00045E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85387C">
        <w:rPr>
          <w:rFonts w:eastAsia="Times New Roman"/>
          <w:b/>
        </w:rPr>
        <w:t>9</w:t>
      </w:r>
    </w:p>
    <w:p w:rsidR="00045E0E" w:rsidRPr="002C2597" w:rsidRDefault="00045E0E" w:rsidP="00045E0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Starosta przedłożyła do rozpatrzenia</w:t>
      </w:r>
      <w:r>
        <w:rPr>
          <w:rFonts w:eastAsia="Times New Roman"/>
        </w:rPr>
        <w:t xml:space="preserve"> </w:t>
      </w:r>
      <w:r w:rsidRPr="00045E0E">
        <w:rPr>
          <w:rFonts w:eastAsia="Times New Roman"/>
          <w:b/>
        </w:rPr>
        <w:t xml:space="preserve">projekt uchwały Zarządu Powiatu Jarocińskiego w sprawie wydania opinii w przedmiocie wniosku o wydanie decyzji o zezwolenie na realizację inwestycji drogowej pn.: „Przebudowa drogi powiatowej nr 4205P polegająca </w:t>
      </w:r>
      <w:r w:rsidRPr="00045E0E">
        <w:rPr>
          <w:rFonts w:eastAsia="Times New Roman"/>
          <w:b/>
        </w:rPr>
        <w:lastRenderedPageBreak/>
        <w:t>na dobudowie ścieżki rowerowej od skrzyżowania z drogą krajową nr 12 do zalewu w Roszkowie”.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C51ADF">
        <w:rPr>
          <w:rFonts w:eastAsia="Times New Roman"/>
          <w:i/>
        </w:rPr>
        <w:t>26</w:t>
      </w:r>
      <w:r w:rsidRPr="002C2597">
        <w:rPr>
          <w:rFonts w:eastAsia="Times New Roman"/>
          <w:i/>
        </w:rPr>
        <w:t xml:space="preserve"> do protokołu.</w:t>
      </w:r>
    </w:p>
    <w:p w:rsidR="00045E0E" w:rsidRDefault="00045E0E" w:rsidP="0030700E">
      <w:pPr>
        <w:spacing w:line="360" w:lineRule="auto"/>
        <w:jc w:val="both"/>
        <w:rPr>
          <w:rFonts w:eastAsia="Times New Roman"/>
          <w:b/>
        </w:rPr>
      </w:pPr>
    </w:p>
    <w:p w:rsidR="00537A61" w:rsidRDefault="00884E11" w:rsidP="0030700E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w składzie Starosta, </w:t>
      </w:r>
      <w:r w:rsidRPr="00EE7F59">
        <w:rPr>
          <w:rFonts w:eastAsia="Times New Roman"/>
        </w:rPr>
        <w:t>Wicestarosta oraz</w:t>
      </w:r>
      <w:r w:rsidRPr="003A15A0">
        <w:rPr>
          <w:rFonts w:eastAsia="Times New Roman"/>
        </w:rPr>
        <w:t xml:space="preserve"> M. Stolecki</w:t>
      </w:r>
      <w:r>
        <w:rPr>
          <w:rFonts w:eastAsia="Times New Roman"/>
        </w:rPr>
        <w:t xml:space="preserve"> podjął uchwałę.</w:t>
      </w:r>
    </w:p>
    <w:p w:rsidR="00537A61" w:rsidRDefault="00537A61" w:rsidP="0030700E">
      <w:pPr>
        <w:spacing w:line="360" w:lineRule="auto"/>
        <w:jc w:val="both"/>
        <w:rPr>
          <w:rFonts w:eastAsia="Times New Roman"/>
          <w:b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5387C">
        <w:rPr>
          <w:rFonts w:eastAsia="Times New Roman"/>
          <w:b/>
        </w:rPr>
        <w:t>30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FD655F" w:rsidRDefault="00FD655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BC" w:rsidRDefault="000805BC" w:rsidP="00951C11">
      <w:r>
        <w:separator/>
      </w:r>
    </w:p>
  </w:endnote>
  <w:endnote w:type="continuationSeparator" w:id="0">
    <w:p w:rsidR="000805BC" w:rsidRDefault="000805BC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0805BC" w:rsidRDefault="000805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924">
          <w:rPr>
            <w:noProof/>
          </w:rPr>
          <w:t>12</w:t>
        </w:r>
        <w:r>
          <w:fldChar w:fldCharType="end"/>
        </w:r>
      </w:p>
    </w:sdtContent>
  </w:sdt>
  <w:p w:rsidR="000805BC" w:rsidRDefault="000805BC">
    <w:pPr>
      <w:pStyle w:val="Stopka"/>
    </w:pPr>
  </w:p>
  <w:p w:rsidR="000805BC" w:rsidRDefault="000805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BC" w:rsidRDefault="000805BC" w:rsidP="00951C11">
      <w:r>
        <w:separator/>
      </w:r>
    </w:p>
  </w:footnote>
  <w:footnote w:type="continuationSeparator" w:id="0">
    <w:p w:rsidR="000805BC" w:rsidRDefault="000805BC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3945"/>
    <w:multiLevelType w:val="hybridMultilevel"/>
    <w:tmpl w:val="626C6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77366"/>
    <w:multiLevelType w:val="hybridMultilevel"/>
    <w:tmpl w:val="CCF43ABE"/>
    <w:lvl w:ilvl="0" w:tplc="15EE88C2">
      <w:start w:val="1"/>
      <w:numFmt w:val="bullet"/>
      <w:lvlText w:val="-"/>
      <w:lvlJc w:val="left"/>
      <w:pPr>
        <w:ind w:left="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BC493A">
      <w:start w:val="1"/>
      <w:numFmt w:val="bullet"/>
      <w:lvlText w:val="o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DE73F6">
      <w:start w:val="1"/>
      <w:numFmt w:val="bullet"/>
      <w:lvlText w:val="▪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D4F0CE">
      <w:start w:val="1"/>
      <w:numFmt w:val="bullet"/>
      <w:lvlText w:val="•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265F5A">
      <w:start w:val="1"/>
      <w:numFmt w:val="bullet"/>
      <w:lvlText w:val="o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5E13C6">
      <w:start w:val="1"/>
      <w:numFmt w:val="bullet"/>
      <w:lvlText w:val="▪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585856">
      <w:start w:val="1"/>
      <w:numFmt w:val="bullet"/>
      <w:lvlText w:val="•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5E5E8E">
      <w:start w:val="1"/>
      <w:numFmt w:val="bullet"/>
      <w:lvlText w:val="o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727C7A">
      <w:start w:val="1"/>
      <w:numFmt w:val="bullet"/>
      <w:lvlText w:val="▪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103348"/>
    <w:multiLevelType w:val="hybridMultilevel"/>
    <w:tmpl w:val="26BA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308BE"/>
    <w:multiLevelType w:val="hybridMultilevel"/>
    <w:tmpl w:val="F18C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200E9"/>
    <w:multiLevelType w:val="hybridMultilevel"/>
    <w:tmpl w:val="6478EF1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10"/>
  </w:num>
  <w:num w:numId="3">
    <w:abstractNumId w:val="24"/>
  </w:num>
  <w:num w:numId="4">
    <w:abstractNumId w:val="18"/>
  </w:num>
  <w:num w:numId="5">
    <w:abstractNumId w:val="13"/>
  </w:num>
  <w:num w:numId="6">
    <w:abstractNumId w:val="25"/>
  </w:num>
  <w:num w:numId="7">
    <w:abstractNumId w:val="1"/>
  </w:num>
  <w:num w:numId="8">
    <w:abstractNumId w:val="16"/>
  </w:num>
  <w:num w:numId="9">
    <w:abstractNumId w:val="7"/>
  </w:num>
  <w:num w:numId="10">
    <w:abstractNumId w:val="17"/>
  </w:num>
  <w:num w:numId="11">
    <w:abstractNumId w:val="8"/>
  </w:num>
  <w:num w:numId="12">
    <w:abstractNumId w:val="20"/>
  </w:num>
  <w:num w:numId="13">
    <w:abstractNumId w:val="9"/>
  </w:num>
  <w:num w:numId="14">
    <w:abstractNumId w:val="27"/>
  </w:num>
  <w:num w:numId="15">
    <w:abstractNumId w:val="15"/>
  </w:num>
  <w:num w:numId="16">
    <w:abstractNumId w:val="19"/>
  </w:num>
  <w:num w:numId="17">
    <w:abstractNumId w:val="12"/>
  </w:num>
  <w:num w:numId="18">
    <w:abstractNumId w:val="22"/>
  </w:num>
  <w:num w:numId="19">
    <w:abstractNumId w:val="23"/>
  </w:num>
  <w:num w:numId="20">
    <w:abstractNumId w:val="2"/>
  </w:num>
  <w:num w:numId="21">
    <w:abstractNumId w:val="14"/>
  </w:num>
  <w:num w:numId="22">
    <w:abstractNumId w:val="11"/>
  </w:num>
  <w:num w:numId="23">
    <w:abstractNumId w:val="21"/>
  </w:num>
  <w:num w:numId="24">
    <w:abstractNumId w:val="4"/>
  </w:num>
  <w:num w:numId="25">
    <w:abstractNumId w:val="6"/>
  </w:num>
  <w:num w:numId="26">
    <w:abstractNumId w:val="26"/>
  </w:num>
  <w:num w:numId="27">
    <w:abstractNumId w:val="3"/>
  </w:num>
  <w:num w:numId="2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0766B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5E0E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5B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3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4F41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71CA"/>
    <w:rsid w:val="00202747"/>
    <w:rsid w:val="002029BA"/>
    <w:rsid w:val="00204D03"/>
    <w:rsid w:val="00206309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95E35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D4F8D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3C41"/>
    <w:rsid w:val="003C4E04"/>
    <w:rsid w:val="003D14A0"/>
    <w:rsid w:val="003D1D09"/>
    <w:rsid w:val="003D25F2"/>
    <w:rsid w:val="003D2DAF"/>
    <w:rsid w:val="003D4B09"/>
    <w:rsid w:val="003D7091"/>
    <w:rsid w:val="003D7DB7"/>
    <w:rsid w:val="003E0711"/>
    <w:rsid w:val="003E3D85"/>
    <w:rsid w:val="003E65FE"/>
    <w:rsid w:val="003E7656"/>
    <w:rsid w:val="003F2375"/>
    <w:rsid w:val="003F32FD"/>
    <w:rsid w:val="003F611E"/>
    <w:rsid w:val="003F7668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165E"/>
    <w:rsid w:val="004F7DF3"/>
    <w:rsid w:val="0050340E"/>
    <w:rsid w:val="00503A1C"/>
    <w:rsid w:val="00505370"/>
    <w:rsid w:val="00506EF3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A61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6373"/>
    <w:rsid w:val="00580F72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B7E78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E5DE6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B81"/>
    <w:rsid w:val="00611FDD"/>
    <w:rsid w:val="00616708"/>
    <w:rsid w:val="00616B18"/>
    <w:rsid w:val="00622663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4B64"/>
    <w:rsid w:val="008465A3"/>
    <w:rsid w:val="008467C4"/>
    <w:rsid w:val="0085387C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4E11"/>
    <w:rsid w:val="00885484"/>
    <w:rsid w:val="00885FBE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48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5EF1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020B"/>
    <w:rsid w:val="009803D1"/>
    <w:rsid w:val="00981317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5F6A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56DF"/>
    <w:rsid w:val="00B071AE"/>
    <w:rsid w:val="00B07F90"/>
    <w:rsid w:val="00B116C7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6785"/>
    <w:rsid w:val="00BB781C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5B4"/>
    <w:rsid w:val="00C10C23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1ADF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2751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304C"/>
    <w:rsid w:val="00D561E9"/>
    <w:rsid w:val="00D56306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4946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1920"/>
    <w:rsid w:val="00DE60EF"/>
    <w:rsid w:val="00DE79DD"/>
    <w:rsid w:val="00DF4B9B"/>
    <w:rsid w:val="00DF5842"/>
    <w:rsid w:val="00DF66B7"/>
    <w:rsid w:val="00DF782C"/>
    <w:rsid w:val="00DF7CC8"/>
    <w:rsid w:val="00E0116E"/>
    <w:rsid w:val="00E01840"/>
    <w:rsid w:val="00E01E5F"/>
    <w:rsid w:val="00E02582"/>
    <w:rsid w:val="00E034A5"/>
    <w:rsid w:val="00E052AD"/>
    <w:rsid w:val="00E06C0F"/>
    <w:rsid w:val="00E112CE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173D"/>
    <w:rsid w:val="00E81796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97D5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2924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1964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655F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0F060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B64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3D58-9546-42ED-8C5D-7F83B63A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12</Pages>
  <Words>2660</Words>
  <Characters>16206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33</cp:revision>
  <cp:lastPrinted>2022-08-30T08:38:00Z</cp:lastPrinted>
  <dcterms:created xsi:type="dcterms:W3CDTF">2022-06-23T09:15:00Z</dcterms:created>
  <dcterms:modified xsi:type="dcterms:W3CDTF">2022-08-30T08:38:00Z</dcterms:modified>
</cp:coreProperties>
</file>