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AA" w:rsidRDefault="008065AA" w:rsidP="008065AA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AA3E00" w:rsidRPr="00CE6507">
        <w:rPr>
          <w:sz w:val="28"/>
          <w:szCs w:val="28"/>
        </w:rPr>
        <w:t>LVI/328/22</w:t>
      </w:r>
    </w:p>
    <w:p w:rsidR="008065AA" w:rsidRDefault="008065AA" w:rsidP="008065AA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Rady Powiatu Jarocińskiego</w:t>
      </w:r>
      <w:r>
        <w:rPr>
          <w:sz w:val="28"/>
          <w:szCs w:val="28"/>
        </w:rPr>
        <w:br/>
        <w:t xml:space="preserve">z dnia </w:t>
      </w:r>
      <w:r w:rsidR="00AA3E00">
        <w:rPr>
          <w:sz w:val="28"/>
          <w:szCs w:val="28"/>
        </w:rPr>
        <w:t>23 czerwca 2022</w:t>
      </w:r>
      <w:r>
        <w:rPr>
          <w:sz w:val="28"/>
          <w:szCs w:val="28"/>
        </w:rPr>
        <w:t xml:space="preserve"> r.</w:t>
      </w:r>
    </w:p>
    <w:p w:rsidR="008065AA" w:rsidRDefault="008065AA" w:rsidP="008065AA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br/>
        <w:t xml:space="preserve">w sprawie udzielenia Zarządowi Powiatu Jarocińskiego </w:t>
      </w:r>
    </w:p>
    <w:p w:rsidR="008065AA" w:rsidRDefault="008065AA" w:rsidP="008065AA">
      <w:pPr>
        <w:pStyle w:val="Tekstpodstawowy"/>
        <w:rPr>
          <w:b w:val="0"/>
          <w:bCs w:val="0"/>
        </w:rPr>
      </w:pPr>
      <w:r>
        <w:rPr>
          <w:sz w:val="28"/>
          <w:szCs w:val="28"/>
        </w:rPr>
        <w:t>wotum zaufania</w:t>
      </w:r>
    </w:p>
    <w:p w:rsidR="008065AA" w:rsidRDefault="008065AA" w:rsidP="008065AA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</w:p>
    <w:p w:rsidR="008065AA" w:rsidRDefault="008065AA" w:rsidP="008065AA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Na podstawie art. 12 pkt 6a i art. 30a ust. 9 ustawy z dnia 5 czerwca 1998 r. o samorządzie powiatowym </w:t>
      </w:r>
      <w:r>
        <w:rPr>
          <w:b w:val="0"/>
        </w:rPr>
        <w:t xml:space="preserve">(Dz. U. z </w:t>
      </w:r>
      <w:r w:rsidR="00201B0A" w:rsidRPr="00201B0A">
        <w:rPr>
          <w:b w:val="0"/>
        </w:rPr>
        <w:t>202</w:t>
      </w:r>
      <w:r w:rsidR="00594543">
        <w:rPr>
          <w:b w:val="0"/>
        </w:rPr>
        <w:t>2</w:t>
      </w:r>
      <w:r w:rsidR="00201B0A" w:rsidRPr="00201B0A">
        <w:rPr>
          <w:b w:val="0"/>
        </w:rPr>
        <w:t xml:space="preserve"> r., poz.</w:t>
      </w:r>
      <w:r w:rsidR="00201B0A">
        <w:t xml:space="preserve"> </w:t>
      </w:r>
      <w:r w:rsidR="00594543">
        <w:rPr>
          <w:b w:val="0"/>
        </w:rPr>
        <w:t>528 ze zm.</w:t>
      </w:r>
      <w:r>
        <w:rPr>
          <w:b w:val="0"/>
        </w:rPr>
        <w:t>)</w:t>
      </w:r>
      <w:r>
        <w:t xml:space="preserve"> </w:t>
      </w:r>
      <w:r>
        <w:rPr>
          <w:b w:val="0"/>
          <w:bCs w:val="0"/>
        </w:rPr>
        <w:t>Rada Powiatu Jarocińskiego uchwala, co następuje:</w:t>
      </w:r>
    </w:p>
    <w:p w:rsidR="008065AA" w:rsidRDefault="008065AA" w:rsidP="008065AA">
      <w:pPr>
        <w:pStyle w:val="Tekstpodstawowy"/>
        <w:jc w:val="left"/>
        <w:rPr>
          <w:b w:val="0"/>
          <w:bCs w:val="0"/>
        </w:rPr>
      </w:pPr>
    </w:p>
    <w:p w:rsidR="008065AA" w:rsidRDefault="008065AA" w:rsidP="008065AA">
      <w:pPr>
        <w:pStyle w:val="Tekstpodstawowy"/>
        <w:jc w:val="left"/>
        <w:rPr>
          <w:b w:val="0"/>
          <w:bCs w:val="0"/>
        </w:rPr>
      </w:pPr>
    </w:p>
    <w:p w:rsidR="008065AA" w:rsidRDefault="008065AA" w:rsidP="008065AA">
      <w:pPr>
        <w:pStyle w:val="Tekstpodstawowy"/>
        <w:spacing w:line="300" w:lineRule="exact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§ 1. Udziela się wotum zaufania Zarządowi Powiatu Jarocińskiego za 20</w:t>
      </w:r>
      <w:r w:rsidR="008B6A74">
        <w:rPr>
          <w:b w:val="0"/>
          <w:bCs w:val="0"/>
        </w:rPr>
        <w:t>2</w:t>
      </w:r>
      <w:r w:rsidR="00594543">
        <w:rPr>
          <w:b w:val="0"/>
          <w:bCs w:val="0"/>
        </w:rPr>
        <w:t>1</w:t>
      </w:r>
      <w:r w:rsidR="00037ACA">
        <w:rPr>
          <w:b w:val="0"/>
          <w:bCs w:val="0"/>
        </w:rPr>
        <w:t xml:space="preserve"> </w:t>
      </w:r>
      <w:r>
        <w:rPr>
          <w:b w:val="0"/>
          <w:bCs w:val="0"/>
        </w:rPr>
        <w:t>rok.</w:t>
      </w:r>
    </w:p>
    <w:p w:rsidR="008065AA" w:rsidRDefault="008065AA" w:rsidP="008065AA">
      <w:pPr>
        <w:pStyle w:val="Tekstpodstawowy"/>
        <w:spacing w:line="300" w:lineRule="exact"/>
        <w:jc w:val="both"/>
        <w:rPr>
          <w:b w:val="0"/>
          <w:bCs w:val="0"/>
        </w:rPr>
      </w:pPr>
    </w:p>
    <w:p w:rsidR="008065AA" w:rsidRDefault="008065AA" w:rsidP="008065AA">
      <w:pPr>
        <w:pStyle w:val="Tekstpodstawowy"/>
        <w:spacing w:line="300" w:lineRule="exact"/>
        <w:jc w:val="both"/>
        <w:rPr>
          <w:b w:val="0"/>
          <w:bCs w:val="0"/>
        </w:rPr>
      </w:pPr>
    </w:p>
    <w:p w:rsidR="008065AA" w:rsidRDefault="008065AA" w:rsidP="008065AA">
      <w:pPr>
        <w:pStyle w:val="Tekstpodstawowy"/>
        <w:spacing w:line="300" w:lineRule="exact"/>
        <w:jc w:val="both"/>
        <w:rPr>
          <w:b w:val="0"/>
          <w:bCs w:val="0"/>
        </w:rPr>
      </w:pPr>
    </w:p>
    <w:p w:rsidR="008065AA" w:rsidRDefault="008065AA" w:rsidP="008065AA">
      <w:pPr>
        <w:pStyle w:val="Tekstpodstawowy"/>
        <w:spacing w:line="300" w:lineRule="exact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>§ 2. Uchwała wchodzi w życie z dniem podjęcia.</w:t>
      </w:r>
    </w:p>
    <w:p w:rsidR="008065AA" w:rsidRDefault="008065AA" w:rsidP="008065AA">
      <w:pPr>
        <w:pStyle w:val="Tekstpodstawowy"/>
        <w:jc w:val="both"/>
        <w:rPr>
          <w:b w:val="0"/>
          <w:bCs w:val="0"/>
        </w:rPr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</w:p>
    <w:p w:rsidR="008065AA" w:rsidRDefault="008065AA" w:rsidP="008065AA">
      <w:pPr>
        <w:ind w:left="4248"/>
        <w:jc w:val="center"/>
      </w:pPr>
      <w:r>
        <w:t>Przewodniczący</w:t>
      </w:r>
      <w:r>
        <w:br/>
        <w:t xml:space="preserve">Rady Powiatu </w:t>
      </w:r>
    </w:p>
    <w:p w:rsidR="008065AA" w:rsidRDefault="008065AA" w:rsidP="008065AA">
      <w:pPr>
        <w:jc w:val="center"/>
      </w:pPr>
    </w:p>
    <w:p w:rsidR="008065AA" w:rsidRDefault="008065AA" w:rsidP="008065AA">
      <w:pPr>
        <w:ind w:left="4248"/>
        <w:jc w:val="center"/>
      </w:pPr>
      <w:r>
        <w:br/>
        <w:t xml:space="preserve">Jan </w:t>
      </w:r>
      <w:proofErr w:type="spellStart"/>
      <w:r>
        <w:t>Szczerbań</w:t>
      </w:r>
      <w:proofErr w:type="spellEnd"/>
    </w:p>
    <w:p w:rsidR="008065AA" w:rsidRDefault="008065AA" w:rsidP="008065AA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8065AA" w:rsidRDefault="008065AA" w:rsidP="008065AA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8065AA" w:rsidRDefault="008065AA" w:rsidP="008065AA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8065AA" w:rsidRDefault="008065AA" w:rsidP="008065AA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8065AA" w:rsidRDefault="008065AA" w:rsidP="008065AA">
      <w:pPr>
        <w:pStyle w:val="Tekstpodstawowy"/>
        <w:spacing w:line="240" w:lineRule="auto"/>
        <w:jc w:val="both"/>
        <w:rPr>
          <w:b w:val="0"/>
          <w:bCs w:val="0"/>
        </w:rPr>
      </w:pPr>
    </w:p>
    <w:p w:rsidR="008065AA" w:rsidRDefault="008065AA" w:rsidP="008065AA">
      <w:pPr>
        <w:pStyle w:val="Tekstpodstawowy"/>
        <w:spacing w:line="276" w:lineRule="auto"/>
      </w:pPr>
    </w:p>
    <w:p w:rsidR="008065AA" w:rsidRDefault="008065AA" w:rsidP="008065AA">
      <w:pPr>
        <w:pStyle w:val="Tekstpodstawowy"/>
        <w:spacing w:line="276" w:lineRule="auto"/>
      </w:pPr>
    </w:p>
    <w:p w:rsidR="008065AA" w:rsidRDefault="008065AA" w:rsidP="008065AA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Uzasadni</w:t>
      </w:r>
      <w:r w:rsidR="005E69FF">
        <w:rPr>
          <w:sz w:val="28"/>
          <w:szCs w:val="28"/>
        </w:rPr>
        <w:t>e</w:t>
      </w:r>
      <w:r>
        <w:rPr>
          <w:sz w:val="28"/>
          <w:szCs w:val="28"/>
        </w:rPr>
        <w:t>nie</w:t>
      </w:r>
    </w:p>
    <w:p w:rsidR="008065AA" w:rsidRDefault="008065AA" w:rsidP="008065AA">
      <w:pPr>
        <w:pStyle w:val="Tekstpodstawowy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do Uchwały Nr </w:t>
      </w:r>
      <w:r w:rsidR="005E69FF" w:rsidRPr="00CE6507">
        <w:rPr>
          <w:sz w:val="28"/>
          <w:szCs w:val="28"/>
        </w:rPr>
        <w:t>LVI/328/22</w:t>
      </w:r>
      <w:r>
        <w:rPr>
          <w:sz w:val="28"/>
          <w:szCs w:val="28"/>
        </w:rPr>
        <w:t xml:space="preserve"> Rady Powiatu Jarocińskiego</w:t>
      </w:r>
      <w:r>
        <w:rPr>
          <w:sz w:val="28"/>
          <w:szCs w:val="28"/>
        </w:rPr>
        <w:br/>
        <w:t xml:space="preserve">z dnia </w:t>
      </w:r>
      <w:r w:rsidR="005E69FF">
        <w:rPr>
          <w:sz w:val="28"/>
          <w:szCs w:val="28"/>
        </w:rPr>
        <w:t xml:space="preserve">23 czerwca </w:t>
      </w:r>
      <w:r>
        <w:rPr>
          <w:sz w:val="28"/>
          <w:szCs w:val="28"/>
        </w:rPr>
        <w:t>20</w:t>
      </w:r>
      <w:r w:rsidR="00037ACA">
        <w:rPr>
          <w:sz w:val="28"/>
          <w:szCs w:val="28"/>
        </w:rPr>
        <w:t>2</w:t>
      </w:r>
      <w:r w:rsidR="00594543">
        <w:rPr>
          <w:sz w:val="28"/>
          <w:szCs w:val="28"/>
        </w:rPr>
        <w:t>2</w:t>
      </w:r>
      <w:r w:rsidR="008B6A74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</w:p>
    <w:p w:rsidR="008065AA" w:rsidRDefault="008065AA" w:rsidP="008065AA">
      <w:pPr>
        <w:pStyle w:val="Tekstpodstawowy"/>
        <w:rPr>
          <w:sz w:val="28"/>
          <w:szCs w:val="28"/>
        </w:rPr>
      </w:pPr>
    </w:p>
    <w:p w:rsidR="008065AA" w:rsidRDefault="008065AA" w:rsidP="008065AA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w sprawie udzielenia Zarządowi Powiatu Jarocińskiego </w:t>
      </w:r>
    </w:p>
    <w:p w:rsidR="008065AA" w:rsidRDefault="008065AA" w:rsidP="008065AA">
      <w:pPr>
        <w:pStyle w:val="Tekstpodstawowy"/>
        <w:rPr>
          <w:b w:val="0"/>
          <w:bCs w:val="0"/>
        </w:rPr>
      </w:pPr>
      <w:r>
        <w:rPr>
          <w:sz w:val="28"/>
          <w:szCs w:val="28"/>
        </w:rPr>
        <w:t>wotum zaufania</w:t>
      </w:r>
    </w:p>
    <w:p w:rsidR="008065AA" w:rsidRDefault="008065AA" w:rsidP="008065AA">
      <w:pPr>
        <w:pStyle w:val="Tekstpodstawowy"/>
      </w:pPr>
    </w:p>
    <w:p w:rsidR="008065AA" w:rsidRDefault="008065AA" w:rsidP="008065AA">
      <w:pPr>
        <w:pStyle w:val="Tekstpodstawowy"/>
        <w:spacing w:line="300" w:lineRule="exact"/>
      </w:pPr>
    </w:p>
    <w:p w:rsidR="008065AA" w:rsidRDefault="008065AA" w:rsidP="008065AA">
      <w:pPr>
        <w:pStyle w:val="Tekstpodstawowy"/>
        <w:jc w:val="both"/>
      </w:pPr>
    </w:p>
    <w:p w:rsidR="008065AA" w:rsidRDefault="008065AA" w:rsidP="008065AA">
      <w:pPr>
        <w:spacing w:line="360" w:lineRule="auto"/>
        <w:jc w:val="both"/>
      </w:pPr>
      <w:r>
        <w:tab/>
        <w:t xml:space="preserve">Zgodnie z art. 12 pkt 6a ustawy </w:t>
      </w:r>
      <w:r>
        <w:rPr>
          <w:bCs/>
        </w:rPr>
        <w:t xml:space="preserve">z dnia 5 czerwca 1998 r. o samorządzie powiatowym </w:t>
      </w:r>
      <w:r>
        <w:rPr>
          <w:bCs/>
        </w:rPr>
        <w:br/>
        <w:t xml:space="preserve">do wyłącznej właściwości Rady Powiatu należy rozpatrywanie raportu </w:t>
      </w:r>
      <w:r w:rsidR="000300E2">
        <w:rPr>
          <w:bCs/>
        </w:rPr>
        <w:t>o stanie powiatu oraz podejmowanie uchwały w sprawie udzielenia lub nieudzielenia wotum zaufania dla</w:t>
      </w:r>
      <w:r>
        <w:rPr>
          <w:bCs/>
        </w:rPr>
        <w:t xml:space="preserve"> Zarząd</w:t>
      </w:r>
      <w:r w:rsidR="000300E2">
        <w:rPr>
          <w:bCs/>
        </w:rPr>
        <w:t xml:space="preserve">u </w:t>
      </w:r>
      <w:r>
        <w:rPr>
          <w:bCs/>
        </w:rPr>
        <w:t>Powiatu z tego tytułu.</w:t>
      </w:r>
    </w:p>
    <w:p w:rsidR="00623C42" w:rsidRDefault="008065AA" w:rsidP="008065AA">
      <w:pPr>
        <w:spacing w:line="360" w:lineRule="auto"/>
        <w:jc w:val="both"/>
      </w:pPr>
      <w:r>
        <w:tab/>
      </w:r>
      <w:r w:rsidR="000300E2">
        <w:t>Natomiast z</w:t>
      </w:r>
      <w:r>
        <w:t xml:space="preserve">godnie z </w:t>
      </w:r>
      <w:r w:rsidR="000300E2" w:rsidRPr="000300E2">
        <w:rPr>
          <w:bCs/>
        </w:rPr>
        <w:t>30a ust. 9</w:t>
      </w:r>
      <w:r w:rsidR="000300E2">
        <w:rPr>
          <w:b/>
          <w:bCs/>
        </w:rPr>
        <w:t xml:space="preserve"> </w:t>
      </w:r>
      <w:r w:rsidR="000300E2" w:rsidRPr="000300E2">
        <w:rPr>
          <w:bCs/>
        </w:rPr>
        <w:t xml:space="preserve">tejże </w:t>
      </w:r>
      <w:r w:rsidRPr="000300E2">
        <w:t>u</w:t>
      </w:r>
      <w:r>
        <w:t xml:space="preserve">stawy </w:t>
      </w:r>
      <w:r w:rsidR="00623C42">
        <w:t>po za</w:t>
      </w:r>
      <w:r w:rsidR="00A07820">
        <w:t>kończeniu debaty nad raportem o </w:t>
      </w:r>
      <w:r w:rsidR="00623C42">
        <w:t>stanie powiatu</w:t>
      </w:r>
      <w:r w:rsidR="00A07820">
        <w:t xml:space="preserve"> rada powiatu przeprowadza głosowanie nad udzieleniem zarządowi powiatu wotum zaufania. Uchwałę o udzieleniu zarządowi powiatu wotum zaufania rada powiatu podejmuje bezwzględną większością głosów ustawowego składu rady powiatu. Niepodjęcie uchwały o udzieleniu zarządowi powiatu wotum zaufaniu jest równoznaczne z podjęciem uchwały o nieudzieleniu zarządowi powiatu wotum zaufania.</w:t>
      </w:r>
    </w:p>
    <w:p w:rsidR="008065AA" w:rsidRDefault="008065AA" w:rsidP="008065AA">
      <w:pPr>
        <w:spacing w:line="360" w:lineRule="auto"/>
        <w:jc w:val="both"/>
      </w:pPr>
      <w:r>
        <w:tab/>
        <w:t xml:space="preserve">Po wykonaniu opisanych czynności Rada Powiatu podejmuje uchwałę w sprawie </w:t>
      </w:r>
      <w:r w:rsidR="00A07820">
        <w:t>wotum zaufania dla Zarządu Powiatu.</w:t>
      </w:r>
    </w:p>
    <w:p w:rsidR="003678CE" w:rsidRDefault="003678CE"/>
    <w:sectPr w:rsidR="0036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F5"/>
    <w:rsid w:val="000300E2"/>
    <w:rsid w:val="00037ACA"/>
    <w:rsid w:val="00201B0A"/>
    <w:rsid w:val="003678CE"/>
    <w:rsid w:val="00594543"/>
    <w:rsid w:val="005E69FF"/>
    <w:rsid w:val="00623C42"/>
    <w:rsid w:val="008065AA"/>
    <w:rsid w:val="008B6A74"/>
    <w:rsid w:val="00A07820"/>
    <w:rsid w:val="00AA3E00"/>
    <w:rsid w:val="00C8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6464"/>
  <w15:chartTrackingRefBased/>
  <w15:docId w15:val="{68A69204-219A-4A77-8D02-A364EDF3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065AA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065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3</cp:revision>
  <dcterms:created xsi:type="dcterms:W3CDTF">2022-06-24T07:19:00Z</dcterms:created>
  <dcterms:modified xsi:type="dcterms:W3CDTF">2022-06-24T07:31:00Z</dcterms:modified>
</cp:coreProperties>
</file>