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7151">
        <w:rPr>
          <w:rFonts w:eastAsia="Times New Roman"/>
          <w:b/>
        </w:rPr>
        <w:t>9</w:t>
      </w:r>
      <w:r w:rsidR="005B369D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5B369D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5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B369D">
        <w:rPr>
          <w:rFonts w:eastAsia="Times New Roman"/>
        </w:rPr>
        <w:t>2</w:t>
      </w:r>
      <w:r w:rsidR="00CA7C85">
        <w:rPr>
          <w:rFonts w:eastAsia="Times New Roman"/>
        </w:rPr>
        <w:t>5 stycznia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5B369D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5B369D" w:rsidRPr="005B369D">
        <w:rPr>
          <w:rFonts w:eastAsia="Times New Roman"/>
          <w:i/>
        </w:rPr>
        <w:t>Nieobecna p. Wicestarosta.</w:t>
      </w:r>
      <w:r w:rsidR="005B369D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 xml:space="preserve">z </w:t>
      </w:r>
      <w:proofErr w:type="spellStart"/>
      <w:r w:rsidR="00AF5631">
        <w:rPr>
          <w:rFonts w:eastAsia="Times New Roman"/>
        </w:rPr>
        <w:t>Lamprecht</w:t>
      </w:r>
      <w:proofErr w:type="spellEnd"/>
      <w:r w:rsidR="00AF5631">
        <w:rPr>
          <w:rFonts w:eastAsia="Times New Roman"/>
        </w:rPr>
        <w:t xml:space="preserve">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Otwarcie posiedzenia.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Przyjęcie proponowanego porządku obrad.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Przyjęcie protokołu nr 194/22 z posiedzenia Zarządu w dniu 21 stycznia 2022 r.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Rozpatrzenie pisma Referatu Komunikacji i Dróg nr A-KD.3026.1.2022.SA w sprawie zmian w planie finansowym na 2022 r.</w:t>
      </w:r>
    </w:p>
    <w:p w:rsid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 xml:space="preserve">Rozpatrzenie pisma Referatu Organizacyjnego, Zamówień Publicznych i Inwestycji nr A-OZPI.3026.5.2022 </w:t>
      </w:r>
      <w:proofErr w:type="gramStart"/>
      <w:r w:rsidRPr="005B369D">
        <w:rPr>
          <w:rFonts w:eastAsia="Times New Roman"/>
        </w:rPr>
        <w:t>w</w:t>
      </w:r>
      <w:proofErr w:type="gramEnd"/>
      <w:r w:rsidRPr="005B369D">
        <w:rPr>
          <w:rFonts w:eastAsia="Times New Roman"/>
        </w:rPr>
        <w:t xml:space="preserve"> sprawie zmian w planie finansowym na 2022 r.</w:t>
      </w:r>
    </w:p>
    <w:p w:rsidR="00402FEF" w:rsidRPr="005B369D" w:rsidRDefault="00402FEF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Rozpatrzenie pisma Wydziału Oświaty i Spraw Społecznych O.3026.5.2022 </w:t>
      </w:r>
      <w:proofErr w:type="gramStart"/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sprawie zmian w planie finansowym na 2022 r.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Zatwierdzenie projektu uchwały Rady Powiatu Jarocińskiego w sprawie wyrażenia zgody na oddanie w najem w trybie bezprzetargowym na rzecz dotychczasowego najemcy.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Zatwierdzenie projektu uchwały Rady Powiatu Jarocińskiego zmieniającej uchwałę w sprawie Statutu Powiatu Jarocińskiego.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 xml:space="preserve">Zatwierdzenie projektu uchwały Rady Powiatu Jarocińskiego w sprawie planu dofinansowania form doskonalenia zawodowego nauczycieli na rok 2022, maksymalnej </w:t>
      </w:r>
      <w:r w:rsidRPr="005B369D">
        <w:rPr>
          <w:rFonts w:eastAsia="Times New Roman"/>
        </w:rPr>
        <w:lastRenderedPageBreak/>
        <w:t>kwoty dofinansowania opłat za kształcenie oraz form kształcenia, na które dofinansowanie jest przyznawane.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2022 - 2030.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Zatwierdzenie autopoprawek do projektu uchwały Rady Powiatu Jarocińskiego zmieniającej uchwałę w sprawie uchwalenia budżetu Powiatu Jarocińskiego na 2022 r.</w:t>
      </w:r>
    </w:p>
    <w:p w:rsidR="005B369D" w:rsidRPr="005B369D" w:rsidRDefault="005B369D" w:rsidP="005B369D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Sprawy pozostałe.</w:t>
      </w:r>
    </w:p>
    <w:p w:rsidR="00CA7C85" w:rsidRDefault="00CA7C85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A7C85">
        <w:rPr>
          <w:rFonts w:eastAsia="Times New Roman"/>
        </w:rPr>
        <w:t>9</w:t>
      </w:r>
      <w:r w:rsidR="005B369D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5B369D">
        <w:rPr>
          <w:rFonts w:eastAsia="Times New Roman"/>
        </w:rPr>
        <w:t>21 stycznia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5B369D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C43099" w:rsidRDefault="00C4309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257151" w:rsidRDefault="00631852" w:rsidP="00257151">
      <w:pPr>
        <w:spacing w:line="360" w:lineRule="auto"/>
        <w:jc w:val="both"/>
        <w:rPr>
          <w:rFonts w:eastAsia="Times New Roman"/>
        </w:rPr>
      </w:pPr>
      <w:r w:rsidRPr="00631852">
        <w:rPr>
          <w:rFonts w:eastAsia="Times New Roman"/>
        </w:rPr>
        <w:t xml:space="preserve">Starosta przedłożyła do rozpatrzenia pismo </w:t>
      </w:r>
      <w:r w:rsidR="005B369D" w:rsidRPr="005B369D">
        <w:rPr>
          <w:rFonts w:eastAsia="Times New Roman"/>
          <w:b/>
        </w:rPr>
        <w:t>Referatu Komunikacji i Dróg nr A-KD.3026.1.2022.SA w sprawie zmian w planie finansowym na 2022 r.</w:t>
      </w:r>
      <w:r w:rsidR="00B76094">
        <w:rPr>
          <w:rFonts w:eastAsia="Times New Roman"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5B369D" w:rsidRDefault="005B369D" w:rsidP="005B369D">
      <w:pPr>
        <w:spacing w:line="360" w:lineRule="auto"/>
        <w:jc w:val="both"/>
        <w:rPr>
          <w:rFonts w:eastAsia="Times New Roman"/>
        </w:rPr>
      </w:pPr>
    </w:p>
    <w:p w:rsidR="005B369D" w:rsidRPr="005B369D" w:rsidRDefault="005B369D" w:rsidP="005B369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</w:t>
      </w:r>
      <w:r w:rsidRPr="005B369D">
        <w:rPr>
          <w:rFonts w:eastAsia="Times New Roman"/>
        </w:rPr>
        <w:t xml:space="preserve"> się z prośbą o zmiany w planie finansowym na rok 2022, </w:t>
      </w:r>
      <w:r>
        <w:rPr>
          <w:rFonts w:eastAsia="Times New Roman"/>
        </w:rPr>
        <w:t xml:space="preserve"> </w:t>
      </w:r>
      <w:r w:rsidRPr="005B369D">
        <w:rPr>
          <w:rFonts w:eastAsia="Times New Roman"/>
        </w:rPr>
        <w:t>o zwiększenie zadania „Przebudowa drogi powiatowej nr 4182 P Jaraczewo - Gola</w:t>
      </w:r>
      <w:r w:rsidRPr="005B369D">
        <w:rPr>
          <w:rFonts w:eastAsia="Times New Roman"/>
          <w:noProof/>
        </w:rPr>
        <w:drawing>
          <wp:inline distT="0" distB="0" distL="0" distR="0" wp14:anchorId="0F842DAC" wp14:editId="5CD8C9E4">
            <wp:extent cx="105177" cy="22863"/>
            <wp:effectExtent l="0" t="0" r="0" b="0"/>
            <wp:docPr id="3439" name="Picture 3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" name="Picture 34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77" cy="2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69D">
        <w:rPr>
          <w:rFonts w:eastAsia="Times New Roman"/>
        </w:rPr>
        <w:t>Niedźwiady o kwotę 50.000 zł ze względu na kwoty ofert, które wpłynęły na realizacj</w:t>
      </w:r>
      <w:r>
        <w:rPr>
          <w:rFonts w:eastAsia="Times New Roman"/>
        </w:rPr>
        <w:t>ę</w:t>
      </w:r>
      <w:r w:rsidRPr="005B369D">
        <w:rPr>
          <w:rFonts w:eastAsia="Times New Roman"/>
        </w:rPr>
        <w:t xml:space="preserve"> tego zadania.</w:t>
      </w:r>
      <w:r w:rsidRPr="005B369D">
        <w:rPr>
          <w:rFonts w:eastAsia="Times New Roman"/>
          <w:noProof/>
        </w:rPr>
        <w:drawing>
          <wp:inline distT="0" distB="0" distL="0" distR="0" wp14:anchorId="03C628B1" wp14:editId="6413C140">
            <wp:extent cx="4573" cy="4573"/>
            <wp:effectExtent l="0" t="0" r="0" b="0"/>
            <wp:docPr id="1363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1B" w:rsidRDefault="00D43D1B" w:rsidP="00257151">
      <w:pPr>
        <w:spacing w:line="360" w:lineRule="auto"/>
        <w:jc w:val="both"/>
        <w:rPr>
          <w:rFonts w:eastAsia="Times New Roman"/>
        </w:rPr>
      </w:pPr>
    </w:p>
    <w:p w:rsidR="005B369D" w:rsidRDefault="005B369D" w:rsidP="005B369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ED33A1" w:rsidRDefault="00ED33A1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Pr="00371533" w:rsidRDefault="00631852" w:rsidP="00B76094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</w:t>
      </w:r>
      <w:r w:rsidR="005B369D" w:rsidRPr="005B369D">
        <w:rPr>
          <w:rFonts w:eastAsia="Times New Roman"/>
          <w:b/>
        </w:rPr>
        <w:t xml:space="preserve">Referatu Organizacyjnego, Zamówień Publicznych i Inwestycji nr A-OZPI.3026.5.2022 </w:t>
      </w:r>
      <w:proofErr w:type="gramStart"/>
      <w:r w:rsidR="005B369D" w:rsidRPr="005B369D">
        <w:rPr>
          <w:rFonts w:eastAsia="Times New Roman"/>
          <w:b/>
        </w:rPr>
        <w:t>w</w:t>
      </w:r>
      <w:proofErr w:type="gramEnd"/>
      <w:r w:rsidR="005B369D" w:rsidRPr="005B369D">
        <w:rPr>
          <w:rFonts w:eastAsia="Times New Roman"/>
          <w:b/>
        </w:rPr>
        <w:t xml:space="preserve"> sprawie zmian w planie finansowym na 2022 r.</w:t>
      </w:r>
      <w:r w:rsidR="00B76094">
        <w:rPr>
          <w:rFonts w:eastAsia="Times New Roman"/>
        </w:rPr>
        <w:t xml:space="preserve"> </w:t>
      </w:r>
      <w:r w:rsidR="00B76094">
        <w:rPr>
          <w:i/>
        </w:rPr>
        <w:t>Projekt uchwały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5B369D" w:rsidRPr="005B369D" w:rsidRDefault="005B369D" w:rsidP="005B369D">
      <w:p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>Uzasadnienie:</w:t>
      </w:r>
    </w:p>
    <w:p w:rsidR="005B369D" w:rsidRPr="005B369D" w:rsidRDefault="005B369D" w:rsidP="005B369D">
      <w:p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lastRenderedPageBreak/>
        <w:t>Rozdział 75020 — starostwa powiatowe</w:t>
      </w:r>
    </w:p>
    <w:p w:rsidR="005B369D" w:rsidRPr="005B369D" w:rsidRDefault="005B369D" w:rsidP="005B369D">
      <w:p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 xml:space="preserve"> 4210 — zakup materiałów i wyposażenia</w:t>
      </w:r>
    </w:p>
    <w:p w:rsidR="005B369D" w:rsidRPr="005B369D" w:rsidRDefault="005B369D" w:rsidP="005B369D">
      <w:pPr>
        <w:spacing w:line="360" w:lineRule="auto"/>
        <w:jc w:val="both"/>
        <w:rPr>
          <w:rFonts w:eastAsia="Times New Roman"/>
        </w:rPr>
      </w:pPr>
      <w:proofErr w:type="gramStart"/>
      <w:r w:rsidRPr="005B369D">
        <w:rPr>
          <w:rFonts w:eastAsia="Times New Roman"/>
        </w:rPr>
        <w:t>zmniejszenia</w:t>
      </w:r>
      <w:proofErr w:type="gramEnd"/>
      <w:r w:rsidRPr="005B369D">
        <w:rPr>
          <w:rFonts w:eastAsia="Times New Roman"/>
        </w:rPr>
        <w:t xml:space="preserve"> planu dokonuje się na zadaniu: „zakup mebli na potrzeby Wydziałów” o kwotę </w:t>
      </w:r>
      <w:r>
        <w:rPr>
          <w:rFonts w:eastAsia="Times New Roman"/>
        </w:rPr>
        <w:br/>
        <w:t>8 500,00 zł</w:t>
      </w:r>
      <w:r w:rsidRPr="005B369D">
        <w:rPr>
          <w:rFonts w:eastAsia="Times New Roman"/>
        </w:rPr>
        <w:t xml:space="preserve"> w związku z mniejszym zapotrzebowaniem na wyposażenie pomieszczeń niż przyjęto do planu budżetu oraz doposażeniem Wydziałów w niezbędne meble w roku 2021</w:t>
      </w:r>
      <w:r>
        <w:rPr>
          <w:rFonts w:eastAsia="Times New Roman"/>
        </w:rPr>
        <w:t>.</w:t>
      </w:r>
      <w:r w:rsidRPr="005B369D">
        <w:rPr>
          <w:rFonts w:eastAsia="Times New Roman"/>
        </w:rPr>
        <w:t xml:space="preserve"> </w:t>
      </w:r>
    </w:p>
    <w:p w:rsidR="005B369D" w:rsidRPr="005B369D" w:rsidRDefault="005B369D" w:rsidP="005B369D">
      <w:pPr>
        <w:spacing w:line="360" w:lineRule="auto"/>
        <w:jc w:val="both"/>
        <w:rPr>
          <w:rFonts w:eastAsia="Times New Roman"/>
        </w:rPr>
      </w:pPr>
      <w:r w:rsidRPr="005B369D">
        <w:rPr>
          <w:rFonts w:eastAsia="Times New Roman"/>
        </w:rPr>
        <w:t xml:space="preserve"> 4520 — opłata na rzecz budżetów jednostek samorządu terytorialnego</w:t>
      </w:r>
    </w:p>
    <w:p w:rsidR="00872E6D" w:rsidRDefault="005B369D" w:rsidP="005B369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związku z Uchwałą R</w:t>
      </w:r>
      <w:r w:rsidRPr="005B369D">
        <w:rPr>
          <w:rFonts w:eastAsia="Times New Roman"/>
        </w:rPr>
        <w:t>ady Mi</w:t>
      </w:r>
      <w:r>
        <w:rPr>
          <w:rFonts w:eastAsia="Times New Roman"/>
        </w:rPr>
        <w:t>ejskiej w Jarocinie zwiększającą</w:t>
      </w:r>
      <w:r w:rsidRPr="005B369D">
        <w:rPr>
          <w:rFonts w:eastAsia="Times New Roman"/>
        </w:rPr>
        <w:t xml:space="preserve"> stawki opłaty za pojemniki przeznaczone do zbierania odpadów na terenie nieruchomości niezamieszkałych od lutego </w:t>
      </w:r>
      <w:r>
        <w:rPr>
          <w:rFonts w:eastAsia="Times New Roman"/>
        </w:rPr>
        <w:br/>
      </w:r>
      <w:r w:rsidRPr="005B369D">
        <w:rPr>
          <w:rFonts w:eastAsia="Times New Roman"/>
        </w:rPr>
        <w:t>2022 roku zachodzi konieczność zwiększenia planu paragrafu o kwotę: 8 500,00 zł.</w:t>
      </w:r>
    </w:p>
    <w:p w:rsidR="005B369D" w:rsidRDefault="005B369D" w:rsidP="00257151">
      <w:pPr>
        <w:spacing w:line="360" w:lineRule="auto"/>
        <w:jc w:val="both"/>
        <w:rPr>
          <w:rFonts w:eastAsia="Times New Roman"/>
        </w:rPr>
      </w:pPr>
    </w:p>
    <w:p w:rsidR="00257151" w:rsidRDefault="00257151" w:rsidP="00257151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 w:rsidR="005B369D">
        <w:rPr>
          <w:rFonts w:eastAsia="Times New Roman"/>
        </w:rPr>
        <w:t xml:space="preserve">dnogłośnie w składzie Starosta </w:t>
      </w:r>
      <w:r>
        <w:rPr>
          <w:rFonts w:eastAsia="Times New Roman"/>
        </w:rPr>
        <w:t xml:space="preserve">oraz M. Stolecki </w:t>
      </w:r>
      <w:r w:rsidR="005B369D">
        <w:rPr>
          <w:rFonts w:eastAsia="Times New Roman"/>
        </w:rPr>
        <w:t>wyraził zgodę na zmiany</w:t>
      </w:r>
      <w:r w:rsidR="00B76094">
        <w:rPr>
          <w:rFonts w:eastAsia="Times New Roman"/>
        </w:rPr>
        <w:t>.</w:t>
      </w:r>
    </w:p>
    <w:p w:rsidR="00B76094" w:rsidRDefault="00B76094" w:rsidP="0030700E">
      <w:pPr>
        <w:spacing w:line="360" w:lineRule="auto"/>
        <w:jc w:val="both"/>
        <w:rPr>
          <w:rFonts w:eastAsia="Times New Roman"/>
          <w:b/>
        </w:rPr>
      </w:pPr>
    </w:p>
    <w:p w:rsidR="00402FEF" w:rsidRDefault="00402FEF" w:rsidP="00402FE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402FEF" w:rsidRPr="00371533" w:rsidRDefault="00402FEF" w:rsidP="00402FEF">
      <w:pPr>
        <w:spacing w:line="360" w:lineRule="auto"/>
        <w:jc w:val="both"/>
        <w:rPr>
          <w:rFonts w:eastAsia="Times New Roman"/>
          <w:b/>
        </w:rPr>
      </w:pPr>
      <w:r w:rsidRPr="00631852">
        <w:rPr>
          <w:rFonts w:eastAsia="Times New Roman"/>
        </w:rPr>
        <w:t xml:space="preserve">Starosta przedłożyła do rozpatrzenia </w:t>
      </w:r>
      <w:r w:rsidRPr="00402FEF">
        <w:rPr>
          <w:rFonts w:eastAsia="Times New Roman"/>
          <w:b/>
        </w:rPr>
        <w:t xml:space="preserve">Wydziału Oświaty i Spraw Społecznych O.3026.5.2022 </w:t>
      </w:r>
      <w:proofErr w:type="gramStart"/>
      <w:r w:rsidRPr="00402FEF">
        <w:rPr>
          <w:rFonts w:eastAsia="Times New Roman"/>
          <w:b/>
        </w:rPr>
        <w:t>w</w:t>
      </w:r>
      <w:proofErr w:type="gramEnd"/>
      <w:r w:rsidRPr="00402FEF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3</w:t>
      </w:r>
      <w:r w:rsidRPr="00A527BC">
        <w:rPr>
          <w:i/>
        </w:rPr>
        <w:t xml:space="preserve"> do protokołu.</w:t>
      </w:r>
    </w:p>
    <w:p w:rsidR="00402FEF" w:rsidRDefault="00402FEF" w:rsidP="00402FEF">
      <w:pPr>
        <w:spacing w:line="360" w:lineRule="auto"/>
        <w:jc w:val="both"/>
        <w:rPr>
          <w:rFonts w:eastAsia="Times New Roman"/>
          <w:b/>
        </w:rPr>
      </w:pPr>
    </w:p>
    <w:p w:rsidR="00402FEF" w:rsidRPr="00402FEF" w:rsidRDefault="00402FEF" w:rsidP="00402FEF">
      <w:pPr>
        <w:spacing w:line="360" w:lineRule="auto"/>
        <w:jc w:val="both"/>
        <w:rPr>
          <w:rFonts w:eastAsia="Times New Roman"/>
        </w:rPr>
      </w:pPr>
      <w:r w:rsidRPr="00402FEF">
        <w:rPr>
          <w:rFonts w:eastAsia="Times New Roman"/>
        </w:rPr>
        <w:t>Wprowadzenie niniejszych zmian jest konieczne celem zwrotu do Urzędu Marszałkowskiego Województwa Wielkopolskiego niewykorzystanych dotacji.</w:t>
      </w:r>
    </w:p>
    <w:p w:rsidR="00402FEF" w:rsidRDefault="00402FEF" w:rsidP="0030700E">
      <w:pPr>
        <w:spacing w:line="360" w:lineRule="auto"/>
        <w:jc w:val="both"/>
        <w:rPr>
          <w:rFonts w:eastAsia="Times New Roman"/>
          <w:b/>
        </w:rPr>
      </w:pPr>
    </w:p>
    <w:p w:rsidR="00402FEF" w:rsidRDefault="00402FEF" w:rsidP="00402FE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402FEF" w:rsidRDefault="00402FEF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02FEF">
        <w:rPr>
          <w:rFonts w:eastAsia="Times New Roman"/>
          <w:b/>
        </w:rPr>
        <w:t>7</w:t>
      </w:r>
    </w:p>
    <w:p w:rsidR="00B76094" w:rsidRPr="00371533" w:rsidRDefault="005B369D" w:rsidP="00B76094">
      <w:pPr>
        <w:spacing w:line="360" w:lineRule="auto"/>
        <w:jc w:val="both"/>
        <w:rPr>
          <w:rFonts w:eastAsia="Times New Roman"/>
          <w:b/>
        </w:rPr>
      </w:pPr>
      <w:r w:rsidRPr="005B369D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Pr="005B369D">
        <w:rPr>
          <w:rFonts w:eastAsia="Times New Roman"/>
          <w:b/>
        </w:rPr>
        <w:t xml:space="preserve"> uchwały Rady Powiatu Jarocińskiego w sprawie wyrażenia zgody na oddanie w najem w trybie bezprzetargowym na rzecz dotychczasowego najemcy.</w:t>
      </w:r>
      <w:r w:rsidR="00B76094">
        <w:rPr>
          <w:rFonts w:eastAsia="Times New Roman"/>
        </w:rPr>
        <w:t xml:space="preserve"> </w:t>
      </w:r>
      <w:r w:rsidR="00B76094">
        <w:rPr>
          <w:i/>
        </w:rPr>
        <w:t>Projekt uchwały</w:t>
      </w:r>
      <w:r w:rsidR="00B76094" w:rsidRPr="00A527BC">
        <w:rPr>
          <w:i/>
        </w:rPr>
        <w:t xml:space="preserve"> stanowi załącznik nr </w:t>
      </w:r>
      <w:r w:rsidR="00402FEF">
        <w:rPr>
          <w:i/>
        </w:rPr>
        <w:t>4</w:t>
      </w:r>
      <w:r w:rsidR="00B76094" w:rsidRPr="00A527BC">
        <w:rPr>
          <w:i/>
        </w:rPr>
        <w:t xml:space="preserve"> do protokołu.</w:t>
      </w:r>
    </w:p>
    <w:p w:rsidR="00B76094" w:rsidRDefault="00B76094" w:rsidP="00B76094">
      <w:pPr>
        <w:spacing w:line="360" w:lineRule="auto"/>
        <w:jc w:val="both"/>
        <w:rPr>
          <w:rFonts w:eastAsia="Times New Roman"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402FEF">
        <w:rPr>
          <w:rFonts w:eastAsia="Times New Roman"/>
          <w:b/>
        </w:rPr>
        <w:t>8</w:t>
      </w:r>
    </w:p>
    <w:p w:rsidR="00B76094" w:rsidRPr="00371533" w:rsidRDefault="005B369D" w:rsidP="00B76094">
      <w:pPr>
        <w:spacing w:line="360" w:lineRule="auto"/>
        <w:jc w:val="both"/>
        <w:rPr>
          <w:rFonts w:eastAsia="Times New Roman"/>
          <w:b/>
        </w:rPr>
      </w:pPr>
      <w:r w:rsidRPr="005B369D">
        <w:rPr>
          <w:rFonts w:eastAsia="Times New Roman"/>
        </w:rPr>
        <w:t xml:space="preserve">Zarząd jednogłośnie w składzie Starosta oraz M. Stolecki zatwierdził </w:t>
      </w:r>
      <w:r w:rsidRPr="005B369D">
        <w:rPr>
          <w:rFonts w:eastAsia="Times New Roman"/>
          <w:b/>
        </w:rPr>
        <w:t xml:space="preserve">projekt uchwały Rady Powiatu Jarocińskiego zmieniającej uchwałę w sprawie Statutu Powiatu Jarocińskiego. </w:t>
      </w:r>
      <w:r w:rsidR="00B76094">
        <w:rPr>
          <w:i/>
        </w:rPr>
        <w:t>Projekt uchwały</w:t>
      </w:r>
      <w:r w:rsidR="00B76094" w:rsidRPr="00A527BC">
        <w:rPr>
          <w:i/>
        </w:rPr>
        <w:t xml:space="preserve"> stanowi załącznik nr </w:t>
      </w:r>
      <w:r w:rsidR="00402FEF">
        <w:rPr>
          <w:i/>
        </w:rPr>
        <w:t>5</w:t>
      </w:r>
      <w:r w:rsidR="00B76094" w:rsidRPr="00A527BC">
        <w:rPr>
          <w:i/>
        </w:rPr>
        <w:t xml:space="preserve"> do protokołu.</w:t>
      </w:r>
    </w:p>
    <w:p w:rsidR="00B76094" w:rsidRDefault="00B76094" w:rsidP="00B76094">
      <w:pPr>
        <w:spacing w:line="360" w:lineRule="auto"/>
        <w:jc w:val="both"/>
        <w:rPr>
          <w:rFonts w:eastAsia="Times New Roman"/>
        </w:rPr>
      </w:pPr>
    </w:p>
    <w:p w:rsidR="00402FEF" w:rsidRDefault="00402FEF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  <w:b/>
        </w:rPr>
        <w:lastRenderedPageBreak/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 xml:space="preserve">. </w:t>
      </w:r>
      <w:r w:rsidR="00402FEF">
        <w:rPr>
          <w:rFonts w:eastAsia="Times New Roman"/>
          <w:b/>
        </w:rPr>
        <w:t>9</w:t>
      </w:r>
    </w:p>
    <w:p w:rsidR="00B76094" w:rsidRPr="00371533" w:rsidRDefault="005B369D" w:rsidP="00B76094">
      <w:pPr>
        <w:spacing w:line="360" w:lineRule="auto"/>
        <w:jc w:val="both"/>
        <w:rPr>
          <w:rFonts w:eastAsia="Times New Roman"/>
          <w:b/>
        </w:rPr>
      </w:pPr>
      <w:r w:rsidRPr="005B369D">
        <w:rPr>
          <w:rFonts w:eastAsia="Times New Roman"/>
        </w:rPr>
        <w:t xml:space="preserve">Zarząd jednogłośnie w składzie Starosta oraz M. Stolecki zatwierdził </w:t>
      </w:r>
      <w:r w:rsidRPr="005B369D">
        <w:rPr>
          <w:rFonts w:eastAsia="Times New Roman"/>
          <w:b/>
        </w:rPr>
        <w:t>projekt uchwały Rady Powiatu Jarocińskiego w sprawie planu dofinansowania form doskonalenia zawodowego nauczycieli na rok 2022, maksymalnej kwoty dofinansowania opłat za kształcenie oraz form kształcenia, na które dofinansowanie jest przyznawane.</w:t>
      </w:r>
      <w:r>
        <w:rPr>
          <w:rFonts w:eastAsia="Times New Roman"/>
        </w:rPr>
        <w:t xml:space="preserve"> </w:t>
      </w:r>
      <w:r w:rsidR="00B76094">
        <w:rPr>
          <w:i/>
        </w:rPr>
        <w:t>Projekt uchwały</w:t>
      </w:r>
      <w:r w:rsidR="00B76094" w:rsidRPr="00A527BC">
        <w:rPr>
          <w:i/>
        </w:rPr>
        <w:t xml:space="preserve"> stanowi załącznik nr </w:t>
      </w:r>
      <w:r w:rsidR="00402FEF">
        <w:rPr>
          <w:i/>
        </w:rPr>
        <w:t>6</w:t>
      </w:r>
      <w:r w:rsidR="00B76094" w:rsidRPr="00A527BC">
        <w:rPr>
          <w:i/>
        </w:rPr>
        <w:t xml:space="preserve"> do protokołu.</w:t>
      </w:r>
    </w:p>
    <w:p w:rsidR="00B76094" w:rsidRDefault="00B76094" w:rsidP="00B76094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02FEF">
        <w:rPr>
          <w:rFonts w:eastAsia="Times New Roman"/>
          <w:b/>
        </w:rPr>
        <w:t>10</w:t>
      </w:r>
    </w:p>
    <w:p w:rsidR="00B76094" w:rsidRPr="00371533" w:rsidRDefault="005B369D" w:rsidP="00B76094">
      <w:pPr>
        <w:spacing w:line="360" w:lineRule="auto"/>
        <w:jc w:val="both"/>
        <w:rPr>
          <w:rFonts w:eastAsia="Times New Roman"/>
          <w:b/>
        </w:rPr>
      </w:pPr>
      <w:r w:rsidRPr="005B369D">
        <w:rPr>
          <w:rFonts w:eastAsia="Times New Roman"/>
        </w:rPr>
        <w:t xml:space="preserve">Zarząd jednogłośnie w składzie Starosta oraz M. Stolecki zatwierdził </w:t>
      </w:r>
      <w:r>
        <w:rPr>
          <w:rFonts w:eastAsia="Times New Roman"/>
          <w:b/>
        </w:rPr>
        <w:t>autopoprawki</w:t>
      </w:r>
      <w:r w:rsidRPr="005B369D">
        <w:rPr>
          <w:rFonts w:eastAsia="Times New Roman"/>
          <w:b/>
        </w:rPr>
        <w:t xml:space="preserve"> do projektu uchwały Rady Powiatu Jarocińskiego zmieniająca uchwałę w sprawie ustalenia Wieloletniej Prognozy Finansowej Powiatu Jarocińskiego na lata 2022 - 2030.</w:t>
      </w:r>
      <w:r w:rsidRPr="005B369D">
        <w:rPr>
          <w:rFonts w:eastAsia="Times New Roman"/>
        </w:rPr>
        <w:t xml:space="preserve"> </w:t>
      </w:r>
      <w:r w:rsidR="00B76094">
        <w:rPr>
          <w:i/>
        </w:rPr>
        <w:t>Projekt uchwały</w:t>
      </w:r>
      <w:r w:rsidR="00B76094" w:rsidRPr="00A527BC">
        <w:rPr>
          <w:i/>
        </w:rPr>
        <w:t xml:space="preserve"> stanowi załącznik nr </w:t>
      </w:r>
      <w:r w:rsidR="00402FEF">
        <w:rPr>
          <w:i/>
        </w:rPr>
        <w:t>7</w:t>
      </w:r>
      <w:r w:rsidR="00B76094" w:rsidRPr="00A527BC">
        <w:rPr>
          <w:i/>
        </w:rPr>
        <w:t xml:space="preserve"> do protokołu.</w:t>
      </w:r>
    </w:p>
    <w:p w:rsidR="00402FEF" w:rsidRDefault="00402FEF" w:rsidP="00316BF0">
      <w:pPr>
        <w:spacing w:line="360" w:lineRule="auto"/>
        <w:jc w:val="both"/>
        <w:rPr>
          <w:rFonts w:eastAsia="Times New Roman"/>
          <w:b/>
        </w:rPr>
      </w:pPr>
    </w:p>
    <w:p w:rsidR="00316BF0" w:rsidRPr="00E0116E" w:rsidRDefault="00316BF0" w:rsidP="00316BF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402FEF">
        <w:rPr>
          <w:rFonts w:eastAsia="Times New Roman"/>
          <w:b/>
        </w:rPr>
        <w:t>1</w:t>
      </w:r>
    </w:p>
    <w:p w:rsidR="00316BF0" w:rsidRPr="00371533" w:rsidRDefault="005B369D" w:rsidP="00316BF0">
      <w:pPr>
        <w:spacing w:line="360" w:lineRule="auto"/>
        <w:jc w:val="both"/>
        <w:rPr>
          <w:rFonts w:eastAsia="Times New Roman"/>
          <w:b/>
        </w:rPr>
      </w:pPr>
      <w:r w:rsidRPr="005B369D">
        <w:rPr>
          <w:rFonts w:eastAsia="Times New Roman"/>
        </w:rPr>
        <w:t xml:space="preserve">Zarząd jednogłośnie w składzie Starosta oraz M. Stolecki zatwierdził </w:t>
      </w:r>
      <w:r w:rsidRPr="005B369D">
        <w:rPr>
          <w:rFonts w:eastAsia="Times New Roman"/>
          <w:b/>
        </w:rPr>
        <w:t>autopopraw</w:t>
      </w:r>
      <w:r>
        <w:rPr>
          <w:rFonts w:eastAsia="Times New Roman"/>
          <w:b/>
        </w:rPr>
        <w:t>ki</w:t>
      </w:r>
      <w:r w:rsidRPr="005B369D">
        <w:rPr>
          <w:rFonts w:eastAsia="Times New Roman"/>
          <w:b/>
        </w:rPr>
        <w:t xml:space="preserve"> do projektu uchwały Rady Powiatu Jarocińskiego zmieniającej uchwałę w sprawie uchwalenia budżetu Powiatu Jarocińskiego na 2022 r.</w:t>
      </w:r>
      <w:r>
        <w:rPr>
          <w:rFonts w:eastAsia="Times New Roman"/>
        </w:rPr>
        <w:t xml:space="preserve"> </w:t>
      </w:r>
      <w:r w:rsidR="00316BF0">
        <w:rPr>
          <w:i/>
        </w:rPr>
        <w:t>Projekt uchwały</w:t>
      </w:r>
      <w:r w:rsidR="00316BF0" w:rsidRPr="00A527BC">
        <w:rPr>
          <w:i/>
        </w:rPr>
        <w:t xml:space="preserve"> stanowi załącznik nr </w:t>
      </w:r>
      <w:r w:rsidR="00402FEF">
        <w:rPr>
          <w:i/>
        </w:rPr>
        <w:t>8</w:t>
      </w:r>
      <w:r w:rsidR="00316BF0" w:rsidRPr="00A527BC">
        <w:rPr>
          <w:i/>
        </w:rPr>
        <w:t xml:space="preserve"> do protokołu.</w:t>
      </w:r>
    </w:p>
    <w:p w:rsidR="00316BF0" w:rsidRDefault="00316BF0" w:rsidP="00316BF0">
      <w:pPr>
        <w:spacing w:line="360" w:lineRule="auto"/>
        <w:jc w:val="both"/>
        <w:rPr>
          <w:rFonts w:eastAsia="Times New Roman"/>
        </w:rPr>
      </w:pPr>
    </w:p>
    <w:p w:rsidR="007D174C" w:rsidRPr="005B369D" w:rsidRDefault="000917A6" w:rsidP="00257151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rFonts w:eastAsia="Times New Roman"/>
          <w:b/>
        </w:rPr>
        <w:t>A</w:t>
      </w:r>
      <w:r w:rsidR="0045599F" w:rsidRPr="00951C11">
        <w:rPr>
          <w:rFonts w:eastAsia="Times New Roman"/>
          <w:b/>
        </w:rPr>
        <w:t xml:space="preserve">d. </w:t>
      </w:r>
      <w:proofErr w:type="gramStart"/>
      <w:r w:rsidR="0045599F" w:rsidRPr="00951C11">
        <w:rPr>
          <w:rFonts w:eastAsia="Times New Roman"/>
          <w:b/>
        </w:rPr>
        <w:t>pkt</w:t>
      </w:r>
      <w:proofErr w:type="gramEnd"/>
      <w:r w:rsidR="0045599F" w:rsidRPr="00951C11">
        <w:rPr>
          <w:rFonts w:eastAsia="Times New Roman"/>
          <w:b/>
        </w:rPr>
        <w:t xml:space="preserve">. </w:t>
      </w:r>
      <w:r w:rsidR="0045599F">
        <w:rPr>
          <w:rFonts w:eastAsia="Times New Roman"/>
          <w:b/>
        </w:rPr>
        <w:t>1</w:t>
      </w:r>
      <w:r w:rsidR="00402FEF">
        <w:rPr>
          <w:rFonts w:eastAsia="Times New Roman"/>
          <w:b/>
        </w:rPr>
        <w:t>2</w:t>
      </w:r>
      <w:r w:rsidR="005B369D">
        <w:rPr>
          <w:b/>
        </w:rPr>
        <w:t xml:space="preserve"> </w:t>
      </w:r>
      <w:r w:rsidR="0079756F">
        <w:t>Sprawy pozostałe.</w:t>
      </w:r>
    </w:p>
    <w:p w:rsidR="00316BF0" w:rsidRDefault="00316BF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16BF0" w:rsidRDefault="00316BF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F0" w:rsidRDefault="00316BF0" w:rsidP="00951C11">
      <w:r>
        <w:separator/>
      </w:r>
    </w:p>
  </w:endnote>
  <w:endnote w:type="continuationSeparator" w:id="0">
    <w:p w:rsidR="00316BF0" w:rsidRDefault="00316BF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316BF0" w:rsidRDefault="00316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EF">
          <w:rPr>
            <w:noProof/>
          </w:rPr>
          <w:t>4</w:t>
        </w:r>
        <w:r>
          <w:fldChar w:fldCharType="end"/>
        </w:r>
      </w:p>
    </w:sdtContent>
  </w:sdt>
  <w:p w:rsidR="00316BF0" w:rsidRDefault="00316BF0">
    <w:pPr>
      <w:pStyle w:val="Stopka"/>
    </w:pPr>
  </w:p>
  <w:p w:rsidR="00316BF0" w:rsidRDefault="00316B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F0" w:rsidRDefault="00316BF0" w:rsidP="00951C11">
      <w:r>
        <w:separator/>
      </w:r>
    </w:p>
  </w:footnote>
  <w:footnote w:type="continuationSeparator" w:id="0">
    <w:p w:rsidR="00316BF0" w:rsidRDefault="00316BF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1780B"/>
    <w:multiLevelType w:val="hybridMultilevel"/>
    <w:tmpl w:val="00CC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755"/>
    <w:multiLevelType w:val="hybridMultilevel"/>
    <w:tmpl w:val="CE38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04C76"/>
    <w:multiLevelType w:val="hybridMultilevel"/>
    <w:tmpl w:val="3BE07EAC"/>
    <w:lvl w:ilvl="0" w:tplc="FB58F7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27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6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F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F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B7124E"/>
    <w:multiLevelType w:val="hybridMultilevel"/>
    <w:tmpl w:val="D2B8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37CC518D"/>
    <w:multiLevelType w:val="hybridMultilevel"/>
    <w:tmpl w:val="4BB6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B4C88"/>
    <w:multiLevelType w:val="hybridMultilevel"/>
    <w:tmpl w:val="6DB89F7E"/>
    <w:lvl w:ilvl="0" w:tplc="48B6CAA4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A6E35C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76264C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78B6D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04BC1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C0A53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EEA950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FE6DC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0CE3E4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B07E8"/>
    <w:multiLevelType w:val="hybridMultilevel"/>
    <w:tmpl w:val="1DCA48FC"/>
    <w:lvl w:ilvl="0" w:tplc="3EDAC1BC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4160A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781C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8D998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A3F3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8020E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64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F558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0175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E500F"/>
    <w:multiLevelType w:val="hybridMultilevel"/>
    <w:tmpl w:val="2DE07AEE"/>
    <w:lvl w:ilvl="0" w:tplc="6E6CA3A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ECB02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C895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8CD90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AB6BC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AE5E5E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6E0FA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72B73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41D8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2B61"/>
    <w:multiLevelType w:val="hybridMultilevel"/>
    <w:tmpl w:val="AC9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E366A"/>
    <w:multiLevelType w:val="hybridMultilevel"/>
    <w:tmpl w:val="B9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10F9"/>
    <w:multiLevelType w:val="hybridMultilevel"/>
    <w:tmpl w:val="48BE03E8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2E2E5C"/>
    <w:multiLevelType w:val="hybridMultilevel"/>
    <w:tmpl w:val="782E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004E7"/>
    <w:multiLevelType w:val="hybridMultilevel"/>
    <w:tmpl w:val="5F326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9"/>
  </w:num>
  <w:num w:numId="2">
    <w:abstractNumId w:val="17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35"/>
  </w:num>
  <w:num w:numId="8">
    <w:abstractNumId w:val="30"/>
  </w:num>
  <w:num w:numId="9">
    <w:abstractNumId w:val="33"/>
  </w:num>
  <w:num w:numId="10">
    <w:abstractNumId w:val="4"/>
  </w:num>
  <w:num w:numId="11">
    <w:abstractNumId w:val="15"/>
  </w:num>
  <w:num w:numId="12">
    <w:abstractNumId w:val="1"/>
  </w:num>
  <w:num w:numId="13">
    <w:abstractNumId w:val="28"/>
  </w:num>
  <w:num w:numId="14">
    <w:abstractNumId w:val="20"/>
  </w:num>
  <w:num w:numId="15">
    <w:abstractNumId w:val="25"/>
  </w:num>
  <w:num w:numId="16">
    <w:abstractNumId w:val="22"/>
  </w:num>
  <w:num w:numId="17">
    <w:abstractNumId w:val="24"/>
  </w:num>
  <w:num w:numId="18">
    <w:abstractNumId w:val="36"/>
  </w:num>
  <w:num w:numId="19">
    <w:abstractNumId w:val="7"/>
  </w:num>
  <w:num w:numId="20">
    <w:abstractNumId w:val="12"/>
  </w:num>
  <w:num w:numId="21">
    <w:abstractNumId w:val="31"/>
  </w:num>
  <w:num w:numId="22">
    <w:abstractNumId w:val="8"/>
  </w:num>
  <w:num w:numId="23">
    <w:abstractNumId w:val="16"/>
  </w:num>
  <w:num w:numId="24">
    <w:abstractNumId w:val="27"/>
  </w:num>
  <w:num w:numId="25">
    <w:abstractNumId w:val="32"/>
  </w:num>
  <w:num w:numId="26">
    <w:abstractNumId w:val="10"/>
  </w:num>
  <w:num w:numId="27">
    <w:abstractNumId w:val="34"/>
  </w:num>
  <w:num w:numId="28">
    <w:abstractNumId w:val="21"/>
  </w:num>
  <w:num w:numId="29">
    <w:abstractNumId w:val="13"/>
  </w:num>
  <w:num w:numId="30">
    <w:abstractNumId w:val="18"/>
  </w:num>
  <w:num w:numId="31">
    <w:abstractNumId w:val="26"/>
  </w:num>
  <w:num w:numId="32">
    <w:abstractNumId w:val="29"/>
  </w:num>
  <w:num w:numId="33">
    <w:abstractNumId w:val="23"/>
  </w:num>
  <w:num w:numId="34">
    <w:abstractNumId w:val="14"/>
  </w:num>
  <w:num w:numId="35">
    <w:abstractNumId w:val="6"/>
  </w:num>
  <w:num w:numId="36">
    <w:abstractNumId w:val="9"/>
  </w:num>
  <w:num w:numId="37">
    <w:abstractNumId w:val="37"/>
  </w:num>
  <w:num w:numId="38">
    <w:abstractNumId w:val="38"/>
  </w:num>
  <w:num w:numId="3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326D"/>
    <w:rsid w:val="00073CD3"/>
    <w:rsid w:val="00073CF6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51EE0"/>
    <w:rsid w:val="001527E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1D1B"/>
    <w:rsid w:val="002F3BE2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EF3"/>
    <w:rsid w:val="005B16E9"/>
    <w:rsid w:val="005B208A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1BFE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7F5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36DD"/>
    <w:rsid w:val="00E6715A"/>
    <w:rsid w:val="00E6747B"/>
    <w:rsid w:val="00E71B22"/>
    <w:rsid w:val="00E71CFC"/>
    <w:rsid w:val="00E71E02"/>
    <w:rsid w:val="00E723B4"/>
    <w:rsid w:val="00E72BF1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F0128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094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9A14-C41C-4FDF-84F1-46800C46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4</Pages>
  <Words>861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43</cp:revision>
  <cp:lastPrinted>2022-01-28T06:33:00Z</cp:lastPrinted>
  <dcterms:created xsi:type="dcterms:W3CDTF">2021-09-08T11:47:00Z</dcterms:created>
  <dcterms:modified xsi:type="dcterms:W3CDTF">2022-01-28T06:33:00Z</dcterms:modified>
</cp:coreProperties>
</file>