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42" w:rsidRDefault="00CA2942" w:rsidP="00CA2942">
      <w:pPr>
        <w:pageBreakBefore/>
        <w:jc w:val="right"/>
      </w:pPr>
      <w:r>
        <w:rPr>
          <w:i/>
          <w:sz w:val="20"/>
        </w:rPr>
        <w:t>Załącznik nr 4</w:t>
      </w:r>
    </w:p>
    <w:p w:rsidR="00CA2942" w:rsidRDefault="00CA2942" w:rsidP="00CA2942">
      <w:pPr>
        <w:jc w:val="right"/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do Regulaminu udzielania zamówień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publicznych o wartości szacunkowej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mniejszej niż 130 000,00 zł</w:t>
      </w:r>
    </w:p>
    <w:p w:rsidR="00CA2942" w:rsidRDefault="00CA2942" w:rsidP="00CA2942">
      <w:r>
        <w:t>____________________________</w:t>
      </w:r>
    </w:p>
    <w:p w:rsidR="00CA2942" w:rsidRDefault="00CA2942" w:rsidP="00CA2942">
      <w:pPr>
        <w:rPr>
          <w:sz w:val="32"/>
        </w:rPr>
      </w:pPr>
      <w:r>
        <w:rPr>
          <w:sz w:val="16"/>
          <w:szCs w:val="16"/>
        </w:rPr>
        <w:t xml:space="preserve">   (pieczątka Starostwa Powiatowego w Jarocinie)</w:t>
      </w:r>
    </w:p>
    <w:p w:rsidR="00CA2942" w:rsidRDefault="00CA2942" w:rsidP="00CA2942">
      <w:r>
        <w:tab/>
      </w:r>
      <w:r>
        <w:tab/>
      </w:r>
      <w:r>
        <w:tab/>
      </w:r>
      <w:r>
        <w:tab/>
      </w:r>
      <w:r>
        <w:tab/>
      </w:r>
    </w:p>
    <w:p w:rsidR="00CA2942" w:rsidRDefault="00BB54D0" w:rsidP="00CA2942">
      <w:r>
        <w:rPr>
          <w:rFonts w:ascii="Book Antiqua" w:hAnsi="Book Antiqua" w:cs="Book Antiqua"/>
        </w:rPr>
        <w:t xml:space="preserve">          KD.032.1.2022</w:t>
      </w:r>
      <w:r w:rsidR="00AB7C32">
        <w:rPr>
          <w:rFonts w:ascii="Book Antiqua" w:hAnsi="Book Antiqua" w:cs="Book Antiqua"/>
        </w:rPr>
        <w:t>.WG</w:t>
      </w:r>
    </w:p>
    <w:p w:rsidR="00CA2942" w:rsidRDefault="00CA2942" w:rsidP="00CA29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(znak sprawy)</w:t>
      </w:r>
    </w:p>
    <w:p w:rsidR="00CA2942" w:rsidRDefault="00CA2942" w:rsidP="00CA2942">
      <w:pPr>
        <w:jc w:val="center"/>
        <w:rPr>
          <w:b/>
        </w:rPr>
      </w:pPr>
    </w:p>
    <w:p w:rsidR="00CA2942" w:rsidRDefault="00CA2942" w:rsidP="00CA2942">
      <w:pPr>
        <w:jc w:val="center"/>
      </w:pPr>
      <w:r>
        <w:rPr>
          <w:b/>
        </w:rPr>
        <w:t xml:space="preserve">Notatka służbowa </w:t>
      </w:r>
      <w:r w:rsidR="00BB54D0">
        <w:rPr>
          <w:b/>
          <w:szCs w:val="20"/>
        </w:rPr>
        <w:t>z dnia 16.02.2022</w:t>
      </w:r>
      <w:r>
        <w:rPr>
          <w:b/>
          <w:szCs w:val="20"/>
        </w:rPr>
        <w:t xml:space="preserve"> r.</w:t>
      </w:r>
    </w:p>
    <w:p w:rsidR="00CA2942" w:rsidRDefault="00CA2942" w:rsidP="00CA2942">
      <w:pPr>
        <w:jc w:val="center"/>
        <w:rPr>
          <w:b/>
        </w:rPr>
      </w:pPr>
      <w:r>
        <w:rPr>
          <w:b/>
        </w:rPr>
        <w:t>z wyboru wykonawcy zamówienia publicznego o wartości mniejszej niż 130 000, 00 zł</w:t>
      </w:r>
    </w:p>
    <w:p w:rsidR="00CA2942" w:rsidRDefault="00CA2942" w:rsidP="00CA2942">
      <w:pPr>
        <w:spacing w:before="60" w:after="60"/>
        <w:jc w:val="center"/>
        <w:rPr>
          <w:szCs w:val="20"/>
        </w:rPr>
      </w:pPr>
      <w:r>
        <w:rPr>
          <w:szCs w:val="20"/>
        </w:rPr>
        <w:t>do zamówienia na</w:t>
      </w:r>
    </w:p>
    <w:p w:rsidR="00CA2942" w:rsidRPr="00AB7C32" w:rsidRDefault="00AB7C32" w:rsidP="00AB7C32">
      <w:pPr>
        <w:spacing w:before="60" w:after="60"/>
        <w:jc w:val="center"/>
        <w:rPr>
          <w:b/>
        </w:rPr>
      </w:pPr>
      <w:r w:rsidRPr="00AB7C32">
        <w:t>„</w:t>
      </w:r>
      <w:r w:rsidRPr="00AB7C32">
        <w:rPr>
          <w:b/>
        </w:rPr>
        <w:t>Wykonanie i sukcesywną dostawę tablic rejestracyjnych do pojazdów rejestrowanych w powiecie jarocińskim oraz odbiór wycofanych z obiegu tablic rejestracyjnych i ich zabezpieczenie w sposób uniemożliwiający ponowne użycie”</w:t>
      </w:r>
    </w:p>
    <w:p w:rsidR="00CA2942" w:rsidRDefault="00CA2942" w:rsidP="00CA2942">
      <w:pPr>
        <w:spacing w:before="60" w:after="60"/>
        <w:jc w:val="center"/>
        <w:rPr>
          <w:i/>
          <w:szCs w:val="20"/>
          <w:vertAlign w:val="superscript"/>
        </w:rPr>
      </w:pPr>
      <w:r>
        <w:rPr>
          <w:i/>
          <w:szCs w:val="20"/>
          <w:vertAlign w:val="superscript"/>
        </w:rPr>
        <w:t>(nazwa nadana zamówieniu)</w:t>
      </w:r>
    </w:p>
    <w:p w:rsidR="00CA2942" w:rsidRDefault="00CA2942" w:rsidP="00CA2942">
      <w:pPr>
        <w:pStyle w:val="Z1-Tytuzacznika"/>
        <w:rPr>
          <w:rFonts w:ascii="Book Antiqua" w:hAnsi="Book Antiqua" w:cs="Book Antiqua"/>
        </w:rPr>
      </w:pPr>
    </w:p>
    <w:p w:rsidR="00CA2942" w:rsidRDefault="00CA2942" w:rsidP="00CA2942">
      <w:pPr>
        <w:widowControl w:val="0"/>
        <w:autoSpaceDE w:val="0"/>
        <w:spacing w:line="276" w:lineRule="auto"/>
        <w:ind w:left="420" w:hanging="420"/>
        <w:jc w:val="both"/>
        <w:rPr>
          <w:b/>
        </w:rPr>
      </w:pPr>
      <w:r>
        <w:rPr>
          <w:b/>
          <w:szCs w:val="20"/>
        </w:rPr>
        <w:t>1.</w:t>
      </w:r>
      <w:r>
        <w:rPr>
          <w:b/>
          <w:szCs w:val="20"/>
        </w:rPr>
        <w:tab/>
        <w:t xml:space="preserve">Rodzaj zamówienia </w:t>
      </w:r>
      <w:r>
        <w:rPr>
          <w:i/>
          <w:szCs w:val="20"/>
        </w:rPr>
        <w:t>(zaznaczyć z podanych niżej możliwości)</w:t>
      </w:r>
      <w:r>
        <w:rPr>
          <w:szCs w:val="20"/>
        </w:rPr>
        <w:t>:</w:t>
      </w:r>
    </w:p>
    <w:p w:rsidR="00CA2942" w:rsidRPr="00AB7C32" w:rsidRDefault="00CA2942" w:rsidP="00CA2942">
      <w:pPr>
        <w:keepNext/>
        <w:numPr>
          <w:ilvl w:val="0"/>
          <w:numId w:val="1"/>
        </w:numPr>
        <w:spacing w:line="276" w:lineRule="auto"/>
        <w:ind w:hanging="767"/>
        <w:jc w:val="both"/>
        <w:rPr>
          <w:strike/>
        </w:rPr>
      </w:pPr>
      <w:r w:rsidRPr="00AB7C32">
        <w:rPr>
          <w:strike/>
          <w:szCs w:val="20"/>
        </w:rPr>
        <w:t>usługi</w:t>
      </w:r>
    </w:p>
    <w:p w:rsidR="00CA2942" w:rsidRDefault="00CA2942" w:rsidP="00CA2942">
      <w:pPr>
        <w:keepNext/>
        <w:numPr>
          <w:ilvl w:val="0"/>
          <w:numId w:val="1"/>
        </w:numPr>
        <w:spacing w:line="276" w:lineRule="auto"/>
        <w:ind w:hanging="767"/>
        <w:jc w:val="both"/>
      </w:pPr>
      <w:r>
        <w:rPr>
          <w:szCs w:val="20"/>
        </w:rPr>
        <w:t>dostawy</w:t>
      </w:r>
    </w:p>
    <w:p w:rsidR="00CA2942" w:rsidRPr="00AB7C32" w:rsidRDefault="00CA2942" w:rsidP="00CA2942">
      <w:pPr>
        <w:keepNext/>
        <w:numPr>
          <w:ilvl w:val="0"/>
          <w:numId w:val="1"/>
        </w:numPr>
        <w:spacing w:line="276" w:lineRule="auto"/>
        <w:ind w:hanging="767"/>
        <w:jc w:val="both"/>
        <w:rPr>
          <w:strike/>
        </w:rPr>
      </w:pPr>
      <w:r w:rsidRPr="00AB7C32">
        <w:rPr>
          <w:strike/>
          <w:szCs w:val="20"/>
        </w:rPr>
        <w:t>roboty budowlane</w:t>
      </w:r>
    </w:p>
    <w:p w:rsidR="00CA2942" w:rsidRDefault="00CA2942" w:rsidP="00CA2942">
      <w:pPr>
        <w:keepNext/>
        <w:ind w:left="910" w:hanging="437"/>
        <w:jc w:val="both"/>
        <w:rPr>
          <w:szCs w:val="20"/>
        </w:rPr>
      </w:pPr>
    </w:p>
    <w:p w:rsidR="00CA2942" w:rsidRDefault="00CA2942" w:rsidP="00CA2942">
      <w:pPr>
        <w:keepNext/>
        <w:spacing w:before="60" w:after="60" w:line="276" w:lineRule="auto"/>
        <w:ind w:left="426" w:hanging="426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Opis przedmiotu zamówienia:</w:t>
      </w:r>
    </w:p>
    <w:p w:rsidR="00CA2942" w:rsidRPr="00AB7C32" w:rsidRDefault="00CA2942" w:rsidP="00CA2942">
      <w:pPr>
        <w:keepNext/>
        <w:spacing w:line="276" w:lineRule="auto"/>
        <w:ind w:left="426" w:hanging="426"/>
        <w:jc w:val="both"/>
      </w:pPr>
      <w:r>
        <w:tab/>
      </w:r>
      <w:r w:rsidR="00AB7C32" w:rsidRPr="00AB7C32">
        <w:t>Tablice rejestracyjne i wtórniki tablic rejestracyjnych</w:t>
      </w:r>
    </w:p>
    <w:p w:rsidR="00CA2942" w:rsidRDefault="00CA2942" w:rsidP="00CA2942">
      <w:pPr>
        <w:keepNext/>
        <w:ind w:left="426" w:hanging="426"/>
        <w:jc w:val="both"/>
      </w:pPr>
    </w:p>
    <w:p w:rsidR="00CA2942" w:rsidRDefault="00CA2942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szCs w:val="20"/>
        </w:rPr>
      </w:pPr>
      <w:r>
        <w:rPr>
          <w:b/>
          <w:szCs w:val="20"/>
        </w:rPr>
        <w:t>3.</w:t>
      </w:r>
      <w:r>
        <w:rPr>
          <w:b/>
          <w:szCs w:val="20"/>
        </w:rPr>
        <w:tab/>
        <w:t>Wartość zamówienia</w:t>
      </w:r>
      <w:r>
        <w:rPr>
          <w:szCs w:val="20"/>
        </w:rPr>
        <w:t xml:space="preserve"> </w:t>
      </w:r>
      <w:r w:rsidR="00BB54D0">
        <w:rPr>
          <w:szCs w:val="20"/>
          <w:lang w:eastAsia="pl-PL"/>
        </w:rPr>
        <w:t>została ustalona na kwotę 115 072,7</w:t>
      </w:r>
      <w:r w:rsidR="00AB7C32">
        <w:rPr>
          <w:szCs w:val="20"/>
          <w:lang w:eastAsia="pl-PL"/>
        </w:rPr>
        <w:t>0</w:t>
      </w:r>
      <w:r>
        <w:rPr>
          <w:szCs w:val="20"/>
          <w:lang w:eastAsia="pl-PL"/>
        </w:rPr>
        <w:t xml:space="preserve"> zł netto,</w:t>
      </w:r>
      <w:r>
        <w:rPr>
          <w:szCs w:val="20"/>
        </w:rPr>
        <w:t xml:space="preserve"> c</w:t>
      </w:r>
      <w:r w:rsidR="00BB54D0">
        <w:rPr>
          <w:szCs w:val="20"/>
        </w:rPr>
        <w:t>o stanowi równowartość 25 838,13</w:t>
      </w:r>
      <w:r w:rsidR="00AB7C32">
        <w:rPr>
          <w:szCs w:val="20"/>
        </w:rPr>
        <w:t xml:space="preserve"> </w:t>
      </w:r>
      <w:r>
        <w:rPr>
          <w:szCs w:val="20"/>
        </w:rPr>
        <w:t xml:space="preserve">euro na podstawie średniego kursu złotego w stosunku     do euro stanowiącego podstawę przeliczenia wartości zamówień publicznych, </w:t>
      </w:r>
      <w:r>
        <w:rPr>
          <w:szCs w:val="22"/>
        </w:rPr>
        <w:t xml:space="preserve">ogłoszonego zgodnie z art. 3 ust. 3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>, tj. w drodze obwieszczenia w Dzienniku Urzędowym Rzeczypospolitej Polskiej „Monitor Polski”, oraz zamieszczonego na stronie internetowej Urzędu Zamówień Publicznych.</w:t>
      </w:r>
    </w:p>
    <w:p w:rsidR="00CA2942" w:rsidRDefault="00CA2942" w:rsidP="00CA2942">
      <w:pPr>
        <w:widowControl w:val="0"/>
        <w:autoSpaceDE w:val="0"/>
        <w:ind w:left="420" w:hanging="420"/>
        <w:jc w:val="both"/>
        <w:rPr>
          <w:b/>
          <w:szCs w:val="20"/>
        </w:rPr>
      </w:pPr>
    </w:p>
    <w:p w:rsidR="00CA2942" w:rsidRDefault="00CA2942" w:rsidP="00CA2942">
      <w:pPr>
        <w:widowControl w:val="0"/>
        <w:autoSpaceDE w:val="0"/>
        <w:spacing w:before="60" w:after="60" w:line="276" w:lineRule="auto"/>
        <w:ind w:left="420" w:firstLine="6"/>
        <w:jc w:val="both"/>
        <w:rPr>
          <w:szCs w:val="20"/>
        </w:rPr>
      </w:pPr>
      <w:r>
        <w:rPr>
          <w:szCs w:val="20"/>
        </w:rPr>
        <w:t>(średni kurs złotego w stosunku do euro stanowiący podstawę przeliczania wartości z</w:t>
      </w:r>
      <w:r w:rsidR="00AB7C32">
        <w:rPr>
          <w:szCs w:val="20"/>
        </w:rPr>
        <w:t>a</w:t>
      </w:r>
      <w:r w:rsidR="00BB54D0">
        <w:rPr>
          <w:szCs w:val="20"/>
        </w:rPr>
        <w:t>mówień publicznych wynosi 4,4536</w:t>
      </w:r>
      <w:r>
        <w:rPr>
          <w:szCs w:val="20"/>
        </w:rPr>
        <w:t>)</w:t>
      </w:r>
    </w:p>
    <w:p w:rsidR="00CA2942" w:rsidRDefault="00CA2942" w:rsidP="00CA2942">
      <w:pPr>
        <w:widowControl w:val="0"/>
        <w:autoSpaceDE w:val="0"/>
        <w:spacing w:before="60" w:after="60" w:line="276" w:lineRule="auto"/>
        <w:ind w:left="420" w:firstLine="6"/>
        <w:jc w:val="both"/>
        <w:rPr>
          <w:szCs w:val="20"/>
        </w:rPr>
      </w:pPr>
    </w:p>
    <w:p w:rsidR="00CA2942" w:rsidRDefault="00CA2942" w:rsidP="00CA2942">
      <w:pPr>
        <w:tabs>
          <w:tab w:val="left" w:pos="5822"/>
        </w:tabs>
        <w:spacing w:before="60" w:after="60"/>
        <w:ind w:left="360" w:firstLine="66"/>
        <w:jc w:val="both"/>
        <w:rPr>
          <w:szCs w:val="20"/>
        </w:rPr>
      </w:pPr>
      <w:r>
        <w:rPr>
          <w:szCs w:val="20"/>
        </w:rPr>
        <w:t>Osoba dokonująca ustalenia w</w:t>
      </w:r>
      <w:r w:rsidR="00AB7C32">
        <w:rPr>
          <w:szCs w:val="20"/>
        </w:rPr>
        <w:t>artości zamówienia:</w:t>
      </w:r>
      <w:r w:rsidR="00AB7C32">
        <w:rPr>
          <w:szCs w:val="20"/>
        </w:rPr>
        <w:tab/>
        <w:t>Grzegorz Warmuz</w:t>
      </w:r>
    </w:p>
    <w:p w:rsidR="00CA2942" w:rsidRDefault="00CA2942" w:rsidP="00CA2942">
      <w:pPr>
        <w:tabs>
          <w:tab w:val="left" w:pos="5822"/>
        </w:tabs>
        <w:spacing w:before="60" w:after="60"/>
        <w:ind w:left="360" w:firstLine="66"/>
        <w:jc w:val="both"/>
        <w:rPr>
          <w:szCs w:val="20"/>
        </w:rPr>
      </w:pPr>
      <w:r>
        <w:rPr>
          <w:szCs w:val="20"/>
        </w:rPr>
        <w:t xml:space="preserve">Data oszacowania wartości zamówienia: </w:t>
      </w:r>
      <w:r>
        <w:rPr>
          <w:szCs w:val="20"/>
        </w:rPr>
        <w:tab/>
      </w:r>
      <w:r w:rsidR="00BB54D0">
        <w:rPr>
          <w:szCs w:val="20"/>
          <w:lang w:eastAsia="pl-PL"/>
        </w:rPr>
        <w:t>19.01.2022</w:t>
      </w:r>
    </w:p>
    <w:p w:rsidR="00CA2942" w:rsidRDefault="00CA2942" w:rsidP="00CA2942">
      <w:pPr>
        <w:pStyle w:val="Z5-W1-1"/>
        <w:jc w:val="left"/>
        <w:rPr>
          <w:rFonts w:ascii="Book Antiqua" w:hAnsi="Book Antiqua" w:cs="Book Antiqua"/>
          <w:sz w:val="22"/>
          <w:szCs w:val="22"/>
        </w:rPr>
      </w:pPr>
    </w:p>
    <w:p w:rsidR="00CA2942" w:rsidRDefault="00BB54D0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b/>
          <w:szCs w:val="20"/>
        </w:rPr>
      </w:pPr>
      <w:r>
        <w:rPr>
          <w:b/>
          <w:szCs w:val="20"/>
        </w:rPr>
        <w:t>4.</w:t>
      </w:r>
      <w:r>
        <w:rPr>
          <w:b/>
          <w:szCs w:val="20"/>
        </w:rPr>
        <w:tab/>
        <w:t>W dniu 21.01.2022</w:t>
      </w:r>
      <w:r w:rsidR="00DF567C">
        <w:rPr>
          <w:b/>
          <w:szCs w:val="20"/>
        </w:rPr>
        <w:t>r.</w:t>
      </w:r>
      <w:r w:rsidR="00AB7C32">
        <w:rPr>
          <w:b/>
          <w:szCs w:val="20"/>
        </w:rPr>
        <w:t xml:space="preserve"> </w:t>
      </w:r>
      <w:r w:rsidR="00CA2942">
        <w:rPr>
          <w:b/>
          <w:szCs w:val="20"/>
        </w:rPr>
        <w:t>opublikowano zaproszenie do składania ofert</w:t>
      </w:r>
      <w:r w:rsidR="00CA2942">
        <w:rPr>
          <w:szCs w:val="20"/>
        </w:rPr>
        <w:t xml:space="preserve"> na stronie internetowej Biuletynu Informacji Publicznej Powiatu Jarocińskiego</w:t>
      </w:r>
      <w:r w:rsidR="00CA2942">
        <w:rPr>
          <w:b/>
          <w:szCs w:val="20"/>
        </w:rPr>
        <w:t xml:space="preserve"> </w:t>
      </w:r>
      <w:r w:rsidR="00CA2942">
        <w:rPr>
          <w:szCs w:val="20"/>
        </w:rPr>
        <w:t xml:space="preserve">oraz </w:t>
      </w:r>
      <w:r w:rsidR="00CA2942">
        <w:rPr>
          <w:b/>
          <w:szCs w:val="20"/>
        </w:rPr>
        <w:t>skierowano zapytanie ofertowe do następujących wykonawców:</w:t>
      </w:r>
    </w:p>
    <w:p w:rsidR="00B87A69" w:rsidRDefault="00AB7C32" w:rsidP="003D519A">
      <w:pPr>
        <w:widowControl w:val="0"/>
        <w:autoSpaceDE w:val="0"/>
        <w:spacing w:before="60" w:after="60" w:line="276" w:lineRule="auto"/>
        <w:ind w:left="420" w:hanging="278"/>
        <w:jc w:val="both"/>
        <w:rPr>
          <w:szCs w:val="20"/>
        </w:rPr>
      </w:pPr>
      <w:r>
        <w:rPr>
          <w:szCs w:val="20"/>
        </w:rPr>
        <w:tab/>
      </w:r>
      <w:r w:rsidR="003D519A">
        <w:rPr>
          <w:szCs w:val="20"/>
        </w:rPr>
        <w:t>a</w:t>
      </w:r>
      <w:r w:rsidR="00B87A69">
        <w:rPr>
          <w:szCs w:val="20"/>
        </w:rPr>
        <w:t>) P.H.P. Libra – Zygmunt Dąbrowski, ul. Kopernika 3, 63-300 Pleszew,</w:t>
      </w:r>
    </w:p>
    <w:p w:rsidR="00B87A69" w:rsidRDefault="003D519A" w:rsidP="00CA2942">
      <w:pPr>
        <w:widowControl w:val="0"/>
        <w:autoSpaceDE w:val="0"/>
        <w:spacing w:before="60" w:after="60" w:line="276" w:lineRule="auto"/>
        <w:ind w:left="420" w:hanging="278"/>
        <w:jc w:val="both"/>
        <w:rPr>
          <w:szCs w:val="20"/>
        </w:rPr>
      </w:pPr>
      <w:r>
        <w:rPr>
          <w:szCs w:val="20"/>
        </w:rPr>
        <w:tab/>
        <w:t>b</w:t>
      </w:r>
      <w:r w:rsidR="00B87A69">
        <w:rPr>
          <w:szCs w:val="20"/>
        </w:rPr>
        <w:t xml:space="preserve">) </w:t>
      </w:r>
      <w:proofErr w:type="spellStart"/>
      <w:r w:rsidR="00B87A69">
        <w:rPr>
          <w:szCs w:val="20"/>
        </w:rPr>
        <w:t>Tabla</w:t>
      </w:r>
      <w:proofErr w:type="spellEnd"/>
      <w:r w:rsidR="00B87A69">
        <w:rPr>
          <w:szCs w:val="20"/>
        </w:rPr>
        <w:t xml:space="preserve"> Sp. z o.o., ul. Diamentowa 7b, 20-447 Lublin,</w:t>
      </w:r>
    </w:p>
    <w:p w:rsidR="00B87A69" w:rsidRDefault="003D519A" w:rsidP="00CA2942">
      <w:pPr>
        <w:widowControl w:val="0"/>
        <w:autoSpaceDE w:val="0"/>
        <w:spacing w:before="60" w:after="60" w:line="276" w:lineRule="auto"/>
        <w:ind w:left="420" w:hanging="278"/>
        <w:jc w:val="both"/>
        <w:rPr>
          <w:szCs w:val="20"/>
        </w:rPr>
      </w:pPr>
      <w:r>
        <w:rPr>
          <w:szCs w:val="20"/>
        </w:rPr>
        <w:tab/>
        <w:t>c</w:t>
      </w:r>
      <w:r w:rsidR="00B87A69">
        <w:rPr>
          <w:szCs w:val="20"/>
        </w:rPr>
        <w:t xml:space="preserve">) </w:t>
      </w:r>
      <w:proofErr w:type="spellStart"/>
      <w:r w:rsidR="00B87A69">
        <w:rPr>
          <w:szCs w:val="20"/>
        </w:rPr>
        <w:t>Utal</w:t>
      </w:r>
      <w:proofErr w:type="spellEnd"/>
      <w:r w:rsidR="00B87A69">
        <w:rPr>
          <w:szCs w:val="20"/>
        </w:rPr>
        <w:t xml:space="preserve"> Sp. z o.o., Poznań – Gruszczyn, ul. Katarzyńska 9, 62-006 Kobylnica</w:t>
      </w:r>
    </w:p>
    <w:p w:rsidR="00CA2942" w:rsidRPr="00B87A69" w:rsidRDefault="00CA2942" w:rsidP="00CA2942">
      <w:pPr>
        <w:widowControl w:val="0"/>
        <w:autoSpaceDE w:val="0"/>
        <w:spacing w:before="60" w:after="60" w:line="276" w:lineRule="auto"/>
        <w:ind w:left="420" w:hanging="278"/>
        <w:jc w:val="both"/>
        <w:rPr>
          <w:strike/>
          <w:szCs w:val="20"/>
        </w:rPr>
      </w:pPr>
      <w:r>
        <w:rPr>
          <w:sz w:val="20"/>
          <w:szCs w:val="20"/>
        </w:rPr>
        <w:lastRenderedPageBreak/>
        <w:t xml:space="preserve">     </w:t>
      </w:r>
      <w:r>
        <w:rPr>
          <w:szCs w:val="22"/>
        </w:rPr>
        <w:t xml:space="preserve">Zapytanie skierowano pisemnie, drogą pocztową, </w:t>
      </w:r>
      <w:r w:rsidRPr="00B87A69">
        <w:rPr>
          <w:strike/>
          <w:szCs w:val="22"/>
        </w:rPr>
        <w:t>faksem, e-mailem, w drodze bezpośredniego doręczenia*</w:t>
      </w:r>
    </w:p>
    <w:p w:rsidR="00CA2942" w:rsidRDefault="00CA2942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b/>
          <w:szCs w:val="20"/>
        </w:rPr>
      </w:pPr>
      <w:r>
        <w:rPr>
          <w:b/>
          <w:szCs w:val="20"/>
        </w:rPr>
        <w:t>5.</w:t>
      </w:r>
      <w:r>
        <w:rPr>
          <w:b/>
          <w:szCs w:val="20"/>
        </w:rPr>
        <w:tab/>
        <w:t xml:space="preserve">Uzyskano następujące oferty na realizację zadania </w:t>
      </w:r>
      <w:r>
        <w:rPr>
          <w:i/>
          <w:szCs w:val="20"/>
        </w:rPr>
        <w:t>(porównanie ofert):</w:t>
      </w:r>
    </w:p>
    <w:p w:rsidR="00B87A69" w:rsidRDefault="00B87A69" w:rsidP="00B87A69">
      <w:pPr>
        <w:widowControl w:val="0"/>
        <w:autoSpaceDE w:val="0"/>
        <w:spacing w:before="60" w:after="60" w:line="276" w:lineRule="auto"/>
        <w:ind w:left="420" w:hanging="278"/>
        <w:jc w:val="both"/>
        <w:rPr>
          <w:szCs w:val="20"/>
        </w:rPr>
      </w:pPr>
      <w:r>
        <w:rPr>
          <w:szCs w:val="20"/>
        </w:rPr>
        <w:tab/>
        <w:t>a)  P.H.P. Libra – Zygmunt Dąbrowski, ul. Kopern</w:t>
      </w:r>
      <w:r w:rsidR="00DF567C">
        <w:rPr>
          <w:szCs w:val="20"/>
        </w:rPr>
        <w:t xml:space="preserve">ika </w:t>
      </w:r>
      <w:r w:rsidR="000F7FF3">
        <w:rPr>
          <w:szCs w:val="20"/>
        </w:rPr>
        <w:t>3, 63-300 Pleszew, cena netto 115 360,00, cena brutto</w:t>
      </w:r>
      <w:r w:rsidR="00DF567C">
        <w:rPr>
          <w:szCs w:val="20"/>
        </w:rPr>
        <w:t xml:space="preserve"> 141 892,8</w:t>
      </w:r>
      <w:r w:rsidR="000F7FF3">
        <w:rPr>
          <w:szCs w:val="20"/>
        </w:rPr>
        <w:t>0 zł</w:t>
      </w:r>
      <w:r>
        <w:rPr>
          <w:szCs w:val="20"/>
        </w:rPr>
        <w:t>,</w:t>
      </w:r>
      <w:r w:rsidR="00253457" w:rsidRPr="00253457">
        <w:rPr>
          <w:szCs w:val="20"/>
        </w:rPr>
        <w:t xml:space="preserve"> </w:t>
      </w:r>
    </w:p>
    <w:p w:rsidR="00B87A69" w:rsidRDefault="00B87A69" w:rsidP="00B87A69">
      <w:pPr>
        <w:widowControl w:val="0"/>
        <w:autoSpaceDE w:val="0"/>
        <w:spacing w:before="60" w:after="60" w:line="276" w:lineRule="auto"/>
        <w:ind w:left="420" w:hanging="278"/>
        <w:jc w:val="both"/>
        <w:rPr>
          <w:szCs w:val="20"/>
        </w:rPr>
      </w:pPr>
      <w:r>
        <w:rPr>
          <w:szCs w:val="20"/>
        </w:rPr>
        <w:tab/>
        <w:t xml:space="preserve">b) </w:t>
      </w:r>
      <w:proofErr w:type="spellStart"/>
      <w:r>
        <w:rPr>
          <w:szCs w:val="20"/>
        </w:rPr>
        <w:t>Tabla</w:t>
      </w:r>
      <w:proofErr w:type="spellEnd"/>
      <w:r>
        <w:rPr>
          <w:szCs w:val="20"/>
        </w:rPr>
        <w:t xml:space="preserve"> Sp. z o.o., ul. Diament</w:t>
      </w:r>
      <w:r w:rsidR="000F7FF3">
        <w:rPr>
          <w:szCs w:val="20"/>
        </w:rPr>
        <w:t>owa 7b, 20-447 Lublin, cena netto 132 870,00, cena brutto</w:t>
      </w:r>
      <w:r w:rsidR="00DF567C">
        <w:rPr>
          <w:szCs w:val="20"/>
        </w:rPr>
        <w:t xml:space="preserve"> 163 430,10</w:t>
      </w:r>
      <w:r w:rsidR="000F7FF3">
        <w:rPr>
          <w:szCs w:val="20"/>
        </w:rPr>
        <w:t xml:space="preserve"> zł</w:t>
      </w:r>
      <w:r>
        <w:rPr>
          <w:szCs w:val="20"/>
        </w:rPr>
        <w:t>,</w:t>
      </w:r>
    </w:p>
    <w:p w:rsidR="00B87A69" w:rsidRDefault="00B87A69" w:rsidP="00B87A69">
      <w:pPr>
        <w:widowControl w:val="0"/>
        <w:autoSpaceDE w:val="0"/>
        <w:spacing w:before="60" w:after="60" w:line="276" w:lineRule="auto"/>
        <w:ind w:left="420" w:hanging="278"/>
        <w:jc w:val="both"/>
        <w:rPr>
          <w:szCs w:val="20"/>
        </w:rPr>
      </w:pPr>
      <w:r>
        <w:rPr>
          <w:szCs w:val="20"/>
        </w:rPr>
        <w:tab/>
        <w:t xml:space="preserve">c) </w:t>
      </w:r>
      <w:proofErr w:type="spellStart"/>
      <w:r>
        <w:rPr>
          <w:szCs w:val="20"/>
        </w:rPr>
        <w:t>Utal</w:t>
      </w:r>
      <w:proofErr w:type="spellEnd"/>
      <w:r>
        <w:rPr>
          <w:szCs w:val="20"/>
        </w:rPr>
        <w:t xml:space="preserve"> Sp. z o.o., Poznań – Gruszczyn, ul. Katarzyńska 9, 62-006 Kobylnica, </w:t>
      </w:r>
      <w:r w:rsidR="000F7FF3">
        <w:rPr>
          <w:szCs w:val="20"/>
        </w:rPr>
        <w:t>cena netto 120 582,00, cena brutto</w:t>
      </w:r>
      <w:r w:rsidR="00253457">
        <w:rPr>
          <w:szCs w:val="20"/>
        </w:rPr>
        <w:t xml:space="preserve"> </w:t>
      </w:r>
      <w:r w:rsidR="00DF567C">
        <w:rPr>
          <w:szCs w:val="20"/>
        </w:rPr>
        <w:t>148 315,86</w:t>
      </w:r>
      <w:r w:rsidR="000F7FF3">
        <w:rPr>
          <w:szCs w:val="20"/>
        </w:rPr>
        <w:t xml:space="preserve"> zł,</w:t>
      </w:r>
    </w:p>
    <w:p w:rsidR="00DF567C" w:rsidRDefault="00DF567C" w:rsidP="00B87A69">
      <w:pPr>
        <w:widowControl w:val="0"/>
        <w:autoSpaceDE w:val="0"/>
        <w:spacing w:before="60" w:after="60" w:line="276" w:lineRule="auto"/>
        <w:ind w:left="420" w:hanging="278"/>
        <w:jc w:val="both"/>
        <w:rPr>
          <w:szCs w:val="20"/>
        </w:rPr>
      </w:pPr>
      <w:r>
        <w:rPr>
          <w:szCs w:val="20"/>
        </w:rPr>
        <w:tab/>
        <w:t>d) „EUROTAB” Sp. z o.o. Skarbim</w:t>
      </w:r>
      <w:r w:rsidR="000F7FF3">
        <w:rPr>
          <w:szCs w:val="20"/>
        </w:rPr>
        <w:t xml:space="preserve">ierzyce 16, 72-002 Dołuje, cena netto 121 818,60, cena brutto </w:t>
      </w:r>
      <w:r>
        <w:rPr>
          <w:szCs w:val="20"/>
        </w:rPr>
        <w:t xml:space="preserve"> 149 836,</w:t>
      </w:r>
      <w:r w:rsidR="000F7FF3">
        <w:rPr>
          <w:szCs w:val="20"/>
        </w:rPr>
        <w:t xml:space="preserve">87 zł </w:t>
      </w:r>
    </w:p>
    <w:p w:rsidR="00B87A69" w:rsidRDefault="00B87A69" w:rsidP="00B87A69">
      <w:pPr>
        <w:widowControl w:val="0"/>
        <w:autoSpaceDE w:val="0"/>
        <w:spacing w:before="60" w:after="60" w:line="276" w:lineRule="auto"/>
        <w:ind w:left="420" w:hanging="278"/>
        <w:jc w:val="both"/>
        <w:rPr>
          <w:szCs w:val="20"/>
        </w:rPr>
      </w:pPr>
    </w:p>
    <w:p w:rsidR="00B87A69" w:rsidRDefault="00B87A69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szCs w:val="20"/>
        </w:rPr>
      </w:pPr>
    </w:p>
    <w:p w:rsidR="00CA2942" w:rsidRDefault="00CA2942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b/>
          <w:szCs w:val="20"/>
        </w:rPr>
      </w:pPr>
      <w:r>
        <w:rPr>
          <w:b/>
          <w:szCs w:val="20"/>
        </w:rPr>
        <w:t>6.</w:t>
      </w:r>
      <w:r>
        <w:rPr>
          <w:b/>
          <w:szCs w:val="20"/>
        </w:rPr>
        <w:tab/>
        <w:t>Zamówienia udziela się Wykonawcy:</w:t>
      </w:r>
    </w:p>
    <w:p w:rsidR="00CA2942" w:rsidRPr="000F7FF3" w:rsidRDefault="00CA2942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b/>
          <w:szCs w:val="20"/>
        </w:rPr>
      </w:pPr>
      <w:r>
        <w:rPr>
          <w:b/>
          <w:szCs w:val="20"/>
        </w:rPr>
        <w:tab/>
      </w:r>
      <w:r w:rsidR="00253457" w:rsidRPr="000F7FF3">
        <w:rPr>
          <w:b/>
          <w:szCs w:val="20"/>
        </w:rPr>
        <w:t>P.H.P. Libra – Zygmunt Dąbrowski, ul. Kopernika 3, 63-300 Pleszew</w:t>
      </w:r>
    </w:p>
    <w:p w:rsidR="00CA2942" w:rsidRDefault="00CA2942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b/>
          <w:szCs w:val="20"/>
        </w:rPr>
      </w:pPr>
      <w:r>
        <w:rPr>
          <w:szCs w:val="20"/>
        </w:rPr>
        <w:tab/>
      </w:r>
      <w:r>
        <w:rPr>
          <w:b/>
          <w:szCs w:val="20"/>
        </w:rPr>
        <w:t>Cena wybranej oferty</w:t>
      </w:r>
    </w:p>
    <w:p w:rsidR="00CA2942" w:rsidRPr="000F7FF3" w:rsidRDefault="00CA2942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b/>
          <w:szCs w:val="20"/>
        </w:rPr>
      </w:pPr>
      <w:r>
        <w:rPr>
          <w:b/>
          <w:szCs w:val="20"/>
        </w:rPr>
        <w:tab/>
      </w:r>
      <w:r w:rsidR="000F7FF3">
        <w:rPr>
          <w:b/>
          <w:szCs w:val="20"/>
        </w:rPr>
        <w:t xml:space="preserve">Cena netto 115 360, cena brutto </w:t>
      </w:r>
      <w:r w:rsidR="00DF567C" w:rsidRPr="000F7FF3">
        <w:rPr>
          <w:b/>
          <w:szCs w:val="20"/>
        </w:rPr>
        <w:t>141 892,8</w:t>
      </w:r>
      <w:r w:rsidR="000F7FF3" w:rsidRPr="000F7FF3">
        <w:rPr>
          <w:b/>
          <w:szCs w:val="20"/>
        </w:rPr>
        <w:t>0 zł.</w:t>
      </w:r>
    </w:p>
    <w:p w:rsidR="00CA2942" w:rsidRDefault="00CA2942" w:rsidP="00CA2942">
      <w:pPr>
        <w:pStyle w:val="Z5-W1-1"/>
        <w:ind w:hanging="511"/>
        <w:rPr>
          <w:rFonts w:ascii="Times New Roman" w:eastAsia="Book Antiqua" w:hAnsi="Times New Roman" w:cs="Times New Roman"/>
          <w:sz w:val="24"/>
          <w:szCs w:val="24"/>
        </w:rPr>
      </w:pPr>
    </w:p>
    <w:p w:rsidR="00CA2942" w:rsidRDefault="00CA2942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szCs w:val="20"/>
        </w:rPr>
      </w:pPr>
      <w:r>
        <w:rPr>
          <w:b/>
          <w:szCs w:val="20"/>
        </w:rPr>
        <w:t>7.</w:t>
      </w:r>
      <w:r>
        <w:rPr>
          <w:b/>
          <w:szCs w:val="20"/>
        </w:rPr>
        <w:tab/>
        <w:t xml:space="preserve">Uzasadnienie wyboru </w:t>
      </w:r>
      <w:r>
        <w:rPr>
          <w:i/>
          <w:szCs w:val="20"/>
        </w:rPr>
        <w:t>(uzasadnienie faktyczne i prawne):</w:t>
      </w:r>
    </w:p>
    <w:p w:rsidR="00CA2942" w:rsidRDefault="00CA2942" w:rsidP="00CA2942">
      <w:pPr>
        <w:widowControl w:val="0"/>
        <w:autoSpaceDE w:val="0"/>
        <w:spacing w:before="60" w:after="60" w:line="276" w:lineRule="auto"/>
        <w:ind w:left="420" w:hanging="420"/>
        <w:jc w:val="both"/>
        <w:rPr>
          <w:szCs w:val="20"/>
        </w:rPr>
      </w:pPr>
      <w:r>
        <w:rPr>
          <w:b/>
          <w:szCs w:val="20"/>
        </w:rPr>
        <w:tab/>
      </w:r>
      <w:r w:rsidR="00253457">
        <w:rPr>
          <w:szCs w:val="20"/>
        </w:rPr>
        <w:t>Firma P.H.P. Libra – Zygmunt Dąbrowski, ul. Kopernika 3, 63-300 Pleszew przedstawiła ofertę najniższą cenowo</w:t>
      </w:r>
    </w:p>
    <w:p w:rsidR="00CA2942" w:rsidRDefault="00CA2942" w:rsidP="00CA2942">
      <w:pPr>
        <w:pStyle w:val="Z5-W1-1"/>
        <w:ind w:hanging="511"/>
        <w:rPr>
          <w:rFonts w:ascii="Times New Roman" w:eastAsia="Book Antiqua" w:hAnsi="Times New Roman" w:cs="Times New Roman"/>
          <w:sz w:val="24"/>
          <w:szCs w:val="24"/>
        </w:rPr>
      </w:pPr>
    </w:p>
    <w:p w:rsidR="00CA2942" w:rsidRDefault="00CA2942" w:rsidP="00CA2942">
      <w:pPr>
        <w:pStyle w:val="Z5-W1-1"/>
        <w:ind w:hanging="511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ab/>
      </w:r>
    </w:p>
    <w:p w:rsidR="00CA2942" w:rsidRDefault="00CA2942" w:rsidP="00CA2942">
      <w:pPr>
        <w:spacing w:before="60"/>
        <w:ind w:left="3976"/>
        <w:jc w:val="center"/>
      </w:pPr>
      <w:r>
        <w:rPr>
          <w:rFonts w:eastAsia="Book Antiqua"/>
        </w:rPr>
        <w:t xml:space="preserve">     </w:t>
      </w:r>
      <w:r>
        <w:t>................................................................</w:t>
      </w:r>
    </w:p>
    <w:p w:rsidR="00CA2942" w:rsidRDefault="00CA2942" w:rsidP="00CA2942">
      <w:pPr>
        <w:spacing w:after="480"/>
        <w:ind w:left="397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(data i podpis osoby prowadzącej postępowanie)</w:t>
      </w:r>
    </w:p>
    <w:p w:rsidR="00CD3261" w:rsidRDefault="00CA2942" w:rsidP="00CA2942">
      <w:pPr>
        <w:ind w:left="3976"/>
        <w:jc w:val="center"/>
      </w:pPr>
      <w:r>
        <w:t xml:space="preserve">     </w:t>
      </w:r>
    </w:p>
    <w:p w:rsidR="00CA2942" w:rsidRDefault="00CA2942" w:rsidP="00CA2942">
      <w:pPr>
        <w:ind w:left="3976"/>
        <w:jc w:val="center"/>
      </w:pPr>
      <w:r>
        <w:t xml:space="preserve"> ................................................................</w:t>
      </w:r>
    </w:p>
    <w:p w:rsidR="00CA2942" w:rsidRPr="00253457" w:rsidRDefault="00CA2942" w:rsidP="00253457">
      <w:pPr>
        <w:ind w:left="397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(data </w:t>
      </w:r>
      <w:r w:rsidR="00253457">
        <w:rPr>
          <w:sz w:val="20"/>
          <w:szCs w:val="20"/>
        </w:rPr>
        <w:t>i podpis osoby zatwierdzające</w:t>
      </w:r>
    </w:p>
    <w:p w:rsidR="00CA2942" w:rsidRDefault="00CA2942" w:rsidP="00CA2942">
      <w:pPr>
        <w:spacing w:before="60"/>
        <w:jc w:val="both"/>
        <w:rPr>
          <w:rFonts w:eastAsia="Arial Unicode MS"/>
          <w:szCs w:val="20"/>
        </w:rPr>
      </w:pPr>
    </w:p>
    <w:p w:rsidR="00253457" w:rsidRDefault="00253457" w:rsidP="00CA2942">
      <w:pPr>
        <w:spacing w:before="60"/>
        <w:jc w:val="both"/>
        <w:rPr>
          <w:rFonts w:eastAsia="Arial Unicode MS"/>
          <w:szCs w:val="20"/>
        </w:rPr>
      </w:pPr>
    </w:p>
    <w:p w:rsidR="00872772" w:rsidRDefault="00872772" w:rsidP="00CA2942">
      <w:pPr>
        <w:spacing w:before="60"/>
        <w:jc w:val="both"/>
        <w:rPr>
          <w:rFonts w:eastAsia="Arial Unicode MS"/>
          <w:szCs w:val="20"/>
        </w:rPr>
      </w:pPr>
      <w:bookmarkStart w:id="0" w:name="_GoBack"/>
      <w:bookmarkEnd w:id="0"/>
    </w:p>
    <w:p w:rsidR="00CA2942" w:rsidRDefault="00CA2942" w:rsidP="00CA2942">
      <w:pPr>
        <w:spacing w:before="60"/>
        <w:jc w:val="both"/>
        <w:rPr>
          <w:b/>
        </w:rPr>
      </w:pPr>
      <w:r>
        <w:rPr>
          <w:b/>
        </w:rPr>
        <w:t>Załączniki:</w:t>
      </w:r>
    </w:p>
    <w:p w:rsidR="00CA2942" w:rsidRDefault="00CA2942" w:rsidP="00CA2942">
      <w:pPr>
        <w:jc w:val="both"/>
      </w:pPr>
      <w:r>
        <w:t>Dokumentacja źródłowa potwierdzająca dokonanie następujących czynności:</w:t>
      </w:r>
    </w:p>
    <w:p w:rsidR="00CA2942" w:rsidRDefault="00CA2942" w:rsidP="00CA2942">
      <w:pPr>
        <w:suppressAutoHyphens w:val="0"/>
        <w:rPr>
          <w:i/>
          <w:lang w:eastAsia="pl-PL"/>
        </w:rPr>
      </w:pPr>
      <w:r>
        <w:rPr>
          <w:i/>
        </w:rPr>
        <w:t xml:space="preserve">1)    </w:t>
      </w:r>
      <w:r>
        <w:rPr>
          <w:i/>
          <w:lang w:eastAsia="pl-PL"/>
        </w:rPr>
        <w:t>ustalenie wartości szacunkowej zamówienia</w:t>
      </w:r>
    </w:p>
    <w:p w:rsidR="00CA2942" w:rsidRDefault="00CA2942" w:rsidP="00CA2942">
      <w:pPr>
        <w:suppressAutoHyphens w:val="0"/>
        <w:ind w:left="426" w:hanging="426"/>
        <w:rPr>
          <w:lang w:eastAsia="pl-PL"/>
        </w:rPr>
      </w:pPr>
      <w:r>
        <w:rPr>
          <w:i/>
          <w:lang w:eastAsia="pl-PL"/>
        </w:rPr>
        <w:t>2)    publikacje zaproszenia do składania ofert na Biuletynie Informacji Publicznej Powiatu   Jarocińskiego</w:t>
      </w:r>
    </w:p>
    <w:p w:rsidR="00CA2942" w:rsidRDefault="00CA2942" w:rsidP="00CA2942">
      <w:pPr>
        <w:jc w:val="both"/>
      </w:pPr>
      <w:r>
        <w:rPr>
          <w:i/>
        </w:rPr>
        <w:t xml:space="preserve">2)    </w:t>
      </w:r>
      <w:r>
        <w:rPr>
          <w:i/>
          <w:lang w:eastAsia="pl-PL"/>
        </w:rPr>
        <w:t>skierowania zapytania ofertowego do wykonawców</w:t>
      </w:r>
      <w:r>
        <w:tab/>
      </w:r>
    </w:p>
    <w:p w:rsidR="00CA2942" w:rsidRDefault="00CA2942" w:rsidP="00872772">
      <w:pPr>
        <w:jc w:val="both"/>
        <w:rPr>
          <w:rFonts w:eastAsia="Arial Unicode MS"/>
          <w:szCs w:val="20"/>
        </w:rPr>
      </w:pPr>
      <w:r>
        <w:t xml:space="preserve">3)    </w:t>
      </w:r>
      <w:r>
        <w:rPr>
          <w:i/>
        </w:rPr>
        <w:t>przeprowadzenie negocjacji – jeżeli dotyczy</w:t>
      </w:r>
    </w:p>
    <w:p w:rsidR="007E7B06" w:rsidRPr="00CA2942" w:rsidRDefault="00CA2942" w:rsidP="00CA2942">
      <w:pPr>
        <w:pStyle w:val="Z-podpisnakocukropki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18"/>
        </w:rPr>
        <w:t>*wybrać właściwe</w:t>
      </w:r>
      <w:bookmarkStart w:id="1" w:name="_PictureBullets"/>
      <w:bookmarkEnd w:id="1"/>
    </w:p>
    <w:sectPr w:rsidR="007E7B06" w:rsidRPr="00CA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62293"/>
    <w:multiLevelType w:val="hybridMultilevel"/>
    <w:tmpl w:val="457285E6"/>
    <w:lvl w:ilvl="0" w:tplc="6A8A9C78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20"/>
    <w:rsid w:val="000F7FF3"/>
    <w:rsid w:val="00253457"/>
    <w:rsid w:val="003D519A"/>
    <w:rsid w:val="007E7B06"/>
    <w:rsid w:val="00872772"/>
    <w:rsid w:val="00AB7C32"/>
    <w:rsid w:val="00B87A69"/>
    <w:rsid w:val="00BB54D0"/>
    <w:rsid w:val="00CA2942"/>
    <w:rsid w:val="00CD3261"/>
    <w:rsid w:val="00DF567C"/>
    <w:rsid w:val="00E20400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E99B7-09DF-4C8D-A7E6-DA2D36DC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4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CA2942"/>
    <w:pPr>
      <w:widowControl w:val="0"/>
      <w:tabs>
        <w:tab w:val="center" w:pos="4536"/>
      </w:tabs>
      <w:suppressAutoHyphens/>
      <w:autoSpaceDE w:val="0"/>
      <w:spacing w:line="150" w:lineRule="atLeast"/>
      <w:jc w:val="lef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4-Tekst-rodkowy">
    <w:name w:val="Z4 - Tekst - środkowy"/>
    <w:rsid w:val="00CA2942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5-W1-1">
    <w:name w:val="Z5 - W1 - 1."/>
    <w:rsid w:val="00CA2942"/>
    <w:pPr>
      <w:widowControl w:val="0"/>
      <w:tabs>
        <w:tab w:val="right" w:leader="dot" w:pos="9072"/>
      </w:tabs>
      <w:suppressAutoHyphens/>
      <w:autoSpaceDE w:val="0"/>
      <w:spacing w:after="57" w:line="235" w:lineRule="atLeast"/>
      <w:ind w:left="227" w:hanging="22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-podpisnakocukropki">
    <w:name w:val="Z - podpis na końcu (kropki)"/>
    <w:rsid w:val="00CA2942"/>
    <w:pPr>
      <w:widowControl w:val="0"/>
      <w:tabs>
        <w:tab w:val="left" w:pos="3402"/>
        <w:tab w:val="left" w:pos="5670"/>
        <w:tab w:val="right" w:leader="dot" w:pos="9072"/>
      </w:tabs>
      <w:suppressAutoHyphens/>
      <w:autoSpaceDE w:val="0"/>
      <w:spacing w:before="480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Tytuzacznika">
    <w:name w:val="Z1 - Tytuł załącznika"/>
    <w:rsid w:val="00CA2942"/>
    <w:pPr>
      <w:keepNext/>
      <w:widowControl w:val="0"/>
      <w:tabs>
        <w:tab w:val="right" w:leader="dot" w:pos="9072"/>
      </w:tabs>
      <w:suppressAutoHyphens/>
      <w:autoSpaceDE w:val="0"/>
      <w:spacing w:line="240" w:lineRule="atLeast"/>
    </w:pPr>
    <w:rPr>
      <w:rFonts w:ascii="Arial" w:eastAsia="Times New Roman" w:hAnsi="Arial" w:cs="Arial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6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3EE4EC16</Template>
  <TotalTime>178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Warmuz</dc:creator>
  <cp:keywords/>
  <dc:description/>
  <cp:lastModifiedBy>Grzegorz Warmuz</cp:lastModifiedBy>
  <cp:revision>9</cp:revision>
  <cp:lastPrinted>2022-02-18T08:39:00Z</cp:lastPrinted>
  <dcterms:created xsi:type="dcterms:W3CDTF">2021-04-06T09:17:00Z</dcterms:created>
  <dcterms:modified xsi:type="dcterms:W3CDTF">2022-02-18T08:48:00Z</dcterms:modified>
</cp:coreProperties>
</file>