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C677A3">
        <w:rPr>
          <w:rFonts w:eastAsia="Times New Roman"/>
          <w:b/>
        </w:rPr>
        <w:t>7</w:t>
      </w:r>
      <w:r w:rsidR="004B54D7">
        <w:rPr>
          <w:rFonts w:eastAsia="Times New Roman"/>
          <w:b/>
        </w:rPr>
        <w:t>5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4B54D7">
        <w:rPr>
          <w:rFonts w:eastAsia="Times New Roman"/>
          <w:b/>
        </w:rPr>
        <w:t>13</w:t>
      </w:r>
      <w:r w:rsidR="00744C3F">
        <w:rPr>
          <w:rFonts w:eastAsia="Times New Roman"/>
          <w:b/>
        </w:rPr>
        <w:t xml:space="preserve"> października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4B54D7">
        <w:rPr>
          <w:rFonts w:eastAsia="Times New Roman"/>
        </w:rPr>
        <w:t>13</w:t>
      </w:r>
      <w:r w:rsidR="00744C3F">
        <w:rPr>
          <w:rFonts w:eastAsia="Times New Roman"/>
        </w:rPr>
        <w:t xml:space="preserve"> października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744C3F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="00744C3F" w:rsidRPr="00744C3F">
        <w:rPr>
          <w:rFonts w:eastAsia="Times New Roman"/>
          <w:i/>
        </w:rPr>
        <w:t>Nieobecny p. Mariusz Stolecki.</w:t>
      </w:r>
      <w:r w:rsidR="00744C3F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C677A3">
        <w:rPr>
          <w:rFonts w:eastAsia="Times New Roman"/>
        </w:rPr>
        <w:t>,</w:t>
      </w:r>
    </w:p>
    <w:p w:rsidR="00C677A3" w:rsidRDefault="00C677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Powiatu.</w:t>
      </w:r>
    </w:p>
    <w:p w:rsidR="001C198E" w:rsidRPr="001C198E" w:rsidRDefault="001C198E" w:rsidP="001C198E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Pr="00951C11">
        <w:rPr>
          <w:rFonts w:eastAsia="Times New Roman"/>
        </w:rPr>
        <w:t>jednogłośnie, bez uwag zatwierdził przedłożony porządek obrad. Posiedzenie Zarządu przebiegło zg</w:t>
      </w:r>
      <w:r w:rsidR="0017772D">
        <w:rPr>
          <w:rFonts w:eastAsia="Times New Roman"/>
        </w:rPr>
        <w:t>odnie 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Otwarcie posiedzenia.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Przyjęcie proponowanego porządku obrad.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Przyjęcie protokołu nr 174/21 z posiedzenia Zarządu w dniu 05 października 2021 r.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Wojewody Wielkopolskiego nr FB-I.3111.315.2021.7 </w:t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zwiększenia planu dotacji w dziale 852.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Wojewody Wielkopolskiego nr FB-I.3111.292.2021.3 </w:t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zwiększenia planu dotacji w dziale 855.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Wojewody Wielkopolskiego nr FB-I.3111.322.2021.2 </w:t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zwiększenia planu dotacji w dziale 853.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Wojewody Wielkopolskiego nr FB-I.3111.345.2021.2 </w:t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zwiększenia planu dotacji w dziale 851.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Domu Pomocy Społecznej w Kotlinie nr DK.311.49.2021.KB </w:t>
      </w:r>
      <w:r>
        <w:rPr>
          <w:rFonts w:eastAsia="Times New Roman"/>
        </w:rPr>
        <w:br/>
      </w:r>
      <w:r w:rsidRPr="004B54D7">
        <w:rPr>
          <w:rFonts w:eastAsia="Times New Roman"/>
        </w:rPr>
        <w:t>w sprawie zmian w planie finansowym na 2021 r.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Powiatowego Urzędu Pracy w Jarocinie nr OR-I.0712.13.2021 </w:t>
      </w:r>
      <w:r>
        <w:rPr>
          <w:rFonts w:eastAsia="Times New Roman"/>
        </w:rPr>
        <w:br/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zmiany maksymalnego poziomu wynagrodzenia.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lastRenderedPageBreak/>
        <w:t xml:space="preserve">Rozpatrzenie pisma Powiatowego Urzędu Pracy w Jarocinie nr FK.0320.53.2021 </w:t>
      </w:r>
      <w:r>
        <w:rPr>
          <w:rFonts w:eastAsia="Times New Roman"/>
        </w:rPr>
        <w:br/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zmian w planie finansowym na 2021 r.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4B54D7">
        <w:rPr>
          <w:rFonts w:eastAsia="Times New Roman"/>
        </w:rPr>
        <w:t>nr FN.3011.20.2021.BK w sprawie zmian w planie finansowym na 2021 r.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Powiatowego Centrum Pomocy Rodzinie w Jarocinie </w:t>
      </w:r>
      <w:r>
        <w:rPr>
          <w:rFonts w:eastAsia="Times New Roman"/>
        </w:rPr>
        <w:br/>
      </w:r>
      <w:r w:rsidRPr="004B54D7">
        <w:rPr>
          <w:rFonts w:eastAsia="Times New Roman"/>
        </w:rPr>
        <w:t>nr FN.3011.21.2021.BK w sprawie zmian w planie finansowym na 2021 r.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Muzeum regionalnego w Jarocinie nr MR.313.16.2021 </w:t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zwiększenia kwoty subwencji oświatowej.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Rozpatrzenie pisma Zespołu Szkół Ponadpodstawowych nr 1 w Jarocinie nr ZSP1-413.12.2021 w sprawie wyrażenia zgody na indywidualne nauczania.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4B54D7">
        <w:rPr>
          <w:rFonts w:eastAsia="Times New Roman"/>
        </w:rPr>
        <w:t>nr A-ZPI.3026.1.25.2021.FK w sprawie zmian w planie finansowym na 2021 r.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4B54D7">
        <w:rPr>
          <w:rFonts w:eastAsia="Times New Roman"/>
        </w:rPr>
        <w:t xml:space="preserve">nr A-OZPI.3026.18.1.2021 </w:t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zmian w planie finansowym na 2021 r.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Referatu Organizacyjnego, Zamówień Publicznych i Inwestycji </w:t>
      </w:r>
      <w:r>
        <w:rPr>
          <w:rFonts w:eastAsia="Times New Roman"/>
        </w:rPr>
        <w:br/>
      </w:r>
      <w:r w:rsidRPr="004B54D7">
        <w:rPr>
          <w:rFonts w:eastAsia="Times New Roman"/>
        </w:rPr>
        <w:t xml:space="preserve">nr A-OZPI.3026.27.2021 </w:t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zmian w planie finansowym na 2021 r.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Wydziału Oświaty i Spraw Społecznych nr O.3026.49.2021 </w:t>
      </w:r>
      <w:r>
        <w:rPr>
          <w:rFonts w:eastAsia="Times New Roman"/>
        </w:rPr>
        <w:br/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zmian w planie finansowym na 2021 r.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Wydziału Oświaty i Spraw Społecznych nr O.3026.50.2021 </w:t>
      </w:r>
      <w:r>
        <w:rPr>
          <w:rFonts w:eastAsia="Times New Roman"/>
        </w:rPr>
        <w:br/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zmian w planie finansowym na 2021 r.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Wydziału Oświaty i Spraw Społecznych nr O.4040.8.2021 </w:t>
      </w:r>
      <w:r>
        <w:rPr>
          <w:rFonts w:eastAsia="Times New Roman"/>
        </w:rPr>
        <w:br/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wniosku Stowarzyszenia Nasze Wyszki.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Wydziału Oświaty i Spraw Społecznych nr O.510.1.2021 </w:t>
      </w:r>
      <w:r>
        <w:rPr>
          <w:rFonts w:eastAsia="Times New Roman"/>
        </w:rPr>
        <w:br/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przekazania do konsultacji projektu uchwały Rady Powiatu Jarocińskiego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4B54D7">
        <w:rPr>
          <w:rFonts w:eastAsia="Times New Roman"/>
        </w:rPr>
        <w:t xml:space="preserve">w sprawie przyjęcia programu współpracy z organizacjami pozarządowymi oraz podmiotami wymienionymi w art. 3 ust. 3 ustawy o działalności pożytku publicznego </w:t>
      </w:r>
      <w:r>
        <w:rPr>
          <w:rFonts w:eastAsia="Times New Roman"/>
        </w:rPr>
        <w:br/>
      </w:r>
      <w:r w:rsidRPr="004B54D7">
        <w:rPr>
          <w:rFonts w:eastAsia="Times New Roman"/>
        </w:rPr>
        <w:t>i o wolontariacie na 2022 rok.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 xml:space="preserve">Rozpatrzenie pisma Wydziału Oświaty i Spraw Społecznych nr O.510.2.2021 </w:t>
      </w:r>
      <w:r>
        <w:rPr>
          <w:rFonts w:eastAsia="Times New Roman"/>
        </w:rPr>
        <w:br/>
      </w:r>
      <w:proofErr w:type="gramStart"/>
      <w:r w:rsidRPr="004B54D7">
        <w:rPr>
          <w:rFonts w:eastAsia="Times New Roman"/>
        </w:rPr>
        <w:t>w</w:t>
      </w:r>
      <w:proofErr w:type="gramEnd"/>
      <w:r w:rsidRPr="004B54D7">
        <w:rPr>
          <w:rFonts w:eastAsia="Times New Roman"/>
        </w:rPr>
        <w:t xml:space="preserve"> sprawie przekazania do konsultacji projektu uchwały Rady Powiatu Jarocińskiego </w:t>
      </w:r>
      <w:r>
        <w:rPr>
          <w:rFonts w:eastAsia="Times New Roman"/>
        </w:rPr>
        <w:br/>
      </w:r>
      <w:r w:rsidRPr="004B54D7">
        <w:rPr>
          <w:rFonts w:eastAsia="Times New Roman"/>
        </w:rPr>
        <w:t>w sprawie określenia zasad udzielania dotacji na prace konserwatorskie restauratorskie lub roboty budowlane przy zabytkach wpisanych do rejestru zabytków.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Rozpatrzenie wniosku Spółki "Szpital Powiatowy w Jarocinie" nr SZP/P/148/2021 o uruchomienie pożyczki.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lastRenderedPageBreak/>
        <w:t>Informacja Dyrektora Domu Wsparcia Dziecka i Rodziny "Domostwo" w Górze dotycząca działań związanych z przekształceniem placówki.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Rozpatrzenie projektu uchwały Zarządu Powiatu Jarocińskiego w sprawie wyrażenia zgody trwałemu zarządcy na zawarcie umowy najmu sali lekcyjnej położonej przy ul. Franciszkańskiej 2 w Jarocinie.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Rozpatrzenie projektu uchwały Zarządu Powiatu Jarocińskiego w sprawie wyrażenia zgody trwałemu zarządcy na zawarcie umowy najmu sali sportowej w budynku położonym przy ul. Franciszkańskiej 2 w Jarocinie.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Rozpatrzenie projektu uchwały Zarządu Powiatu Jarocińskiego w sprawie wyrażenia zgody trwałemu zarządcy na zawarcie umowy najmu sali sportowej w budynku położonym przy ul. Franciszkańskiej 2 w Jarocinie.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Rozpatrzenie projektu uchwały Zarządu Powiatu Jarocińskiego w sprawie wyrażenia zgody trwałemu zarządcy na zawarcie umowy najmu sali sportowej w budynku położonym przy ul. Franciszkańskiej 2 w Jarocinie. (</w:t>
      </w:r>
      <w:r w:rsidR="003C42EF" w:rsidRPr="004B54D7">
        <w:rPr>
          <w:rFonts w:eastAsia="Times New Roman"/>
        </w:rPr>
        <w:t>Matuszczak</w:t>
      </w:r>
      <w:r w:rsidRPr="004B54D7">
        <w:rPr>
          <w:rFonts w:eastAsia="Times New Roman"/>
        </w:rPr>
        <w:t>)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Rozpatrzenie projektu uchwały Zarządu Powiatu Jarocińskiego w sprawie wyrażenia zgody trwałemu zarządcy na zawarcie umowy użyczenia sal lekcyjnych w budynku położonym przy ul. Szubianki 21 w Jarocinie.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Rozpatrzenie projektu uchwały Zarządu Powiatu Jarocińskiego w sprawie wyrażenia zgody trwałemu zarządcy na zawarcie umowy użyczenia sal lekcyjnych w budynku położonym przy ul. Szubianki 21 w Jarocinie. (Masłowska)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Rozpatrzenie projektu uchwały Zarządu Powiatu Jarocińskiego zmieniającego uchwałę w sprawie uchwalenia budżetu Powiatu Jarocińskiego na 2021 rok.</w:t>
      </w:r>
    </w:p>
    <w:p w:rsidR="004B54D7" w:rsidRPr="004B54D7" w:rsidRDefault="004B54D7" w:rsidP="004B54D7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/>
        </w:rPr>
      </w:pPr>
      <w:r w:rsidRPr="004B54D7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C677A3">
        <w:rPr>
          <w:rFonts w:eastAsia="Times New Roman"/>
        </w:rPr>
        <w:t>7</w:t>
      </w:r>
      <w:r w:rsidR="00744C3F">
        <w:rPr>
          <w:rFonts w:eastAsia="Times New Roman"/>
        </w:rPr>
        <w:t>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744C3F">
        <w:rPr>
          <w:rFonts w:eastAsia="Times New Roman"/>
        </w:rPr>
        <w:t>24</w:t>
      </w:r>
      <w:r w:rsidR="00C677A3">
        <w:rPr>
          <w:rFonts w:eastAsia="Times New Roman"/>
        </w:rPr>
        <w:t xml:space="preserve"> września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346746" w:rsidRDefault="00346746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951C11" w:rsidRPr="00951C11">
        <w:rPr>
          <w:rFonts w:eastAsia="Times New Roman"/>
        </w:rPr>
        <w:t>zatwierdził jego treść.</w:t>
      </w:r>
    </w:p>
    <w:p w:rsidR="00744C3F" w:rsidRDefault="00744C3F" w:rsidP="00FC1129">
      <w:pPr>
        <w:spacing w:line="360" w:lineRule="auto"/>
        <w:jc w:val="both"/>
        <w:rPr>
          <w:rFonts w:eastAsia="Times New Roman"/>
          <w:b/>
        </w:rPr>
      </w:pPr>
    </w:p>
    <w:p w:rsidR="00EE131A" w:rsidRDefault="00EE131A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987429" w:rsidP="00E5586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</w:t>
      </w:r>
      <w:r w:rsidR="00E513CA"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 w:rsidRPr="00E513CA">
        <w:rPr>
          <w:rFonts w:eastAsia="Times New Roman"/>
        </w:rPr>
        <w:t xml:space="preserve">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744C3F" w:rsidRPr="00744C3F">
        <w:rPr>
          <w:rFonts w:eastAsia="Times New Roman"/>
          <w:b/>
        </w:rPr>
        <w:t xml:space="preserve">Wojewody Wielkopolskiego </w:t>
      </w:r>
      <w:r w:rsidR="008A1612">
        <w:rPr>
          <w:rFonts w:eastAsia="Times New Roman"/>
          <w:b/>
        </w:rPr>
        <w:br/>
      </w:r>
      <w:r w:rsidR="003C42EF" w:rsidRPr="003C42EF">
        <w:rPr>
          <w:rFonts w:eastAsia="Times New Roman"/>
          <w:b/>
        </w:rPr>
        <w:t xml:space="preserve">nr FB-I.3111.315.2021.7 </w:t>
      </w:r>
      <w:proofErr w:type="gramStart"/>
      <w:r w:rsidR="00EE131A">
        <w:rPr>
          <w:rFonts w:eastAsia="Times New Roman"/>
          <w:b/>
        </w:rPr>
        <w:t>i</w:t>
      </w:r>
      <w:proofErr w:type="gramEnd"/>
      <w:r w:rsidR="00EE131A">
        <w:rPr>
          <w:rFonts w:eastAsia="Times New Roman"/>
          <w:b/>
        </w:rPr>
        <w:t xml:space="preserve"> zwiększył plan</w:t>
      </w:r>
      <w:r w:rsidR="00E55865">
        <w:rPr>
          <w:rFonts w:eastAsia="Times New Roman"/>
          <w:b/>
        </w:rPr>
        <w:t xml:space="preserve"> dotacji w dziale 852</w:t>
      </w:r>
      <w:r w:rsidR="00E55865" w:rsidRPr="00E55865">
        <w:t xml:space="preserve"> </w:t>
      </w:r>
      <w:r w:rsidR="00E55865">
        <w:rPr>
          <w:rFonts w:eastAsia="Times New Roman"/>
          <w:b/>
        </w:rPr>
        <w:t xml:space="preserve">o kwotę 12 863,18 zł DPS Kotlin </w:t>
      </w:r>
      <w:r w:rsidR="00E55865" w:rsidRPr="00E55865">
        <w:rPr>
          <w:rFonts w:eastAsia="Times New Roman"/>
          <w:b/>
        </w:rPr>
        <w:t>w związku z korektą planu pod kątem wykorzystania miejsc finansowanych wg starych zasad za okres od stycznia do sierpnia 2021 r. — zgodnie z art. 87 ust</w:t>
      </w:r>
      <w:r w:rsidR="00E55865">
        <w:rPr>
          <w:rFonts w:eastAsia="Times New Roman"/>
          <w:b/>
        </w:rPr>
        <w:t xml:space="preserve">awy z dnia 13 listopada 2003 r. </w:t>
      </w:r>
      <w:r w:rsidR="00E55865" w:rsidRPr="00E55865">
        <w:rPr>
          <w:rFonts w:eastAsia="Times New Roman"/>
          <w:b/>
        </w:rPr>
        <w:t xml:space="preserve">o dochodach jednostek samorządu terytorialnego (Dz. U. </w:t>
      </w:r>
      <w:proofErr w:type="gramStart"/>
      <w:r w:rsidR="00E55865" w:rsidRPr="00E55865">
        <w:rPr>
          <w:rFonts w:eastAsia="Times New Roman"/>
          <w:b/>
        </w:rPr>
        <w:t>z</w:t>
      </w:r>
      <w:proofErr w:type="gramEnd"/>
      <w:r w:rsidR="00E55865" w:rsidRPr="00E55865">
        <w:rPr>
          <w:rFonts w:eastAsia="Times New Roman"/>
          <w:b/>
        </w:rPr>
        <w:t xml:space="preserve"> 2021 r. poz. 38 z późn. zm.).</w:t>
      </w:r>
      <w:r w:rsidR="00C677A3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987429" w:rsidRDefault="00987429" w:rsidP="003D7091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285E" w:rsidRDefault="007A3E18" w:rsidP="00E55865">
      <w:pPr>
        <w:spacing w:line="360" w:lineRule="auto"/>
        <w:jc w:val="both"/>
        <w:rPr>
          <w:b/>
        </w:rPr>
      </w:pPr>
      <w:r>
        <w:rPr>
          <w:rFonts w:eastAsia="Times New Roman"/>
        </w:rPr>
        <w:t xml:space="preserve">Zarząd w składzie Starosta, Wicestarosta </w:t>
      </w:r>
      <w:r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E513CA">
        <w:rPr>
          <w:rFonts w:eastAsia="Times New Roman"/>
        </w:rPr>
        <w:t xml:space="preserve"> </w:t>
      </w:r>
      <w:r w:rsidR="00F040E2" w:rsidRPr="00F040E2">
        <w:rPr>
          <w:rFonts w:eastAsia="Times New Roman"/>
        </w:rPr>
        <w:t>pismo</w:t>
      </w:r>
      <w:r w:rsidR="00700194" w:rsidRPr="00700194">
        <w:rPr>
          <w:b/>
        </w:rPr>
        <w:t xml:space="preserve"> </w:t>
      </w:r>
      <w:r w:rsidR="003C42EF" w:rsidRPr="003C42EF">
        <w:rPr>
          <w:b/>
        </w:rPr>
        <w:t xml:space="preserve">Wojewody Wielkopolskiego </w:t>
      </w:r>
      <w:r w:rsidR="00EE131A">
        <w:rPr>
          <w:b/>
        </w:rPr>
        <w:br/>
      </w:r>
      <w:r w:rsidR="003C42EF" w:rsidRPr="003C42EF">
        <w:rPr>
          <w:b/>
        </w:rPr>
        <w:t xml:space="preserve">nr FB-I.3111.292.2021.3 </w:t>
      </w:r>
      <w:proofErr w:type="gramStart"/>
      <w:r w:rsidR="00EE131A" w:rsidRPr="00EE131A">
        <w:rPr>
          <w:b/>
        </w:rPr>
        <w:t>i</w:t>
      </w:r>
      <w:proofErr w:type="gramEnd"/>
      <w:r w:rsidR="00EE131A" w:rsidRPr="00EE131A">
        <w:rPr>
          <w:b/>
        </w:rPr>
        <w:t xml:space="preserve"> zwiększył plan dotacji </w:t>
      </w:r>
      <w:r w:rsidR="00E55865">
        <w:rPr>
          <w:b/>
        </w:rPr>
        <w:t xml:space="preserve">w dziale 855 o kwotę 8 614,71 zł. </w:t>
      </w:r>
      <w:r w:rsidR="00E55865" w:rsidRPr="00E55865">
        <w:rPr>
          <w:b/>
        </w:rPr>
        <w:t>Powyższe zwiększenie dotacji celowej, pochodzące z rezerwy celowej (cz. 83, poz. 39), przeznacza się na realizację dodatku w wysokości świadczenia wychowawczego i dodatku do zryczałtowanej kwoty, o których mowa w ustawie o wspieraniu rodziny i systemie pieczy zastępczej.</w:t>
      </w:r>
      <w:r w:rsidR="00744C3F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FE2A15" w:rsidRPr="00FE2A15" w:rsidRDefault="00FE2A15" w:rsidP="00FE2A15">
      <w:pPr>
        <w:spacing w:line="360" w:lineRule="auto"/>
        <w:jc w:val="both"/>
        <w:rPr>
          <w:b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</w:p>
    <w:p w:rsidR="00AC1DBE" w:rsidRPr="00E55865" w:rsidRDefault="007A3E18" w:rsidP="00E55865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</w:t>
      </w:r>
      <w:r w:rsidR="00FA19DE">
        <w:rPr>
          <w:rFonts w:eastAsia="Times New Roman"/>
        </w:rPr>
        <w:t xml:space="preserve">rozpatrzył pismo </w:t>
      </w:r>
      <w:r w:rsidR="003C42EF" w:rsidRPr="003C42EF">
        <w:rPr>
          <w:rFonts w:eastAsia="Times New Roman"/>
          <w:b/>
        </w:rPr>
        <w:t xml:space="preserve">Wojewody Wielkopolskiego </w:t>
      </w:r>
      <w:r w:rsidR="00E55865">
        <w:rPr>
          <w:rFonts w:eastAsia="Times New Roman"/>
          <w:b/>
        </w:rPr>
        <w:br/>
      </w:r>
      <w:r w:rsidR="003C42EF" w:rsidRPr="003C42EF">
        <w:rPr>
          <w:rFonts w:eastAsia="Times New Roman"/>
          <w:b/>
        </w:rPr>
        <w:t xml:space="preserve">nr FB-I.3111.322.2021.2 </w:t>
      </w:r>
      <w:proofErr w:type="gramStart"/>
      <w:r w:rsidR="00EE131A" w:rsidRPr="00EE131A">
        <w:rPr>
          <w:rFonts w:eastAsia="Times New Roman"/>
          <w:b/>
        </w:rPr>
        <w:t>i</w:t>
      </w:r>
      <w:proofErr w:type="gramEnd"/>
      <w:r w:rsidR="00EE131A" w:rsidRPr="00EE131A">
        <w:rPr>
          <w:rFonts w:eastAsia="Times New Roman"/>
          <w:b/>
        </w:rPr>
        <w:t xml:space="preserve"> zwiększył plan dotacji </w:t>
      </w:r>
      <w:r w:rsidR="00E55865">
        <w:rPr>
          <w:rFonts w:eastAsia="Times New Roman"/>
          <w:b/>
        </w:rPr>
        <w:t xml:space="preserve">w dziale 853 o kwotę 26 520 zł. </w:t>
      </w:r>
      <w:r w:rsidR="00E55865">
        <w:rPr>
          <w:rFonts w:eastAsia="Times New Roman"/>
          <w:b/>
        </w:rPr>
        <w:br/>
      </w:r>
      <w:r w:rsidR="00E55865" w:rsidRPr="00E55865">
        <w:rPr>
          <w:rFonts w:eastAsia="Times New Roman"/>
          <w:b/>
        </w:rPr>
        <w:t>Powyższe zwiększenie dotacji celowych na realizację zadań z zakresu administracji rządowej, z rezerwy celowej (cz. 83, poz. 38) przeznaczone jest na finansowanie działalności zespołów do spraw orzekania o niepełnosprawności, o których mowa w art. 6 ust. 1 ustawy z dnia 27 sierpnia 1997 r. o rehabilitacji zawodowej i społecznej oraz zatrudnianiu osób niepełnosprawnych, a także na zadania określone w art. 6ca ust. 1 tej ustawy, realizowane przez powiatowe zespoły do spraw orzekania o niepełnosprawności, o których mowa w art. 6 ust. 1 pkt 1 ww. ustawy.</w:t>
      </w:r>
      <w:r w:rsidR="00E55865">
        <w:rPr>
          <w:rFonts w:eastAsia="Times New Roman"/>
          <w:b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4C1577" w:rsidRDefault="004C1577" w:rsidP="004C1577">
      <w:pPr>
        <w:spacing w:line="357" w:lineRule="auto"/>
        <w:ind w:right="215"/>
        <w:jc w:val="both"/>
        <w:rPr>
          <w:rFonts w:eastAsia="Times New Roman"/>
          <w:color w:val="000000"/>
          <w:szCs w:val="22"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</w:t>
      </w:r>
      <w:proofErr w:type="gramStart"/>
      <w:r w:rsidR="00F844D1" w:rsidRPr="00951C11">
        <w:rPr>
          <w:rFonts w:eastAsia="Times New Roman"/>
          <w:b/>
        </w:rPr>
        <w:t>pkt</w:t>
      </w:r>
      <w:proofErr w:type="gramEnd"/>
      <w:r w:rsidR="00F844D1" w:rsidRPr="00951C11">
        <w:rPr>
          <w:rFonts w:eastAsia="Times New Roman"/>
          <w:b/>
        </w:rPr>
        <w:t xml:space="preserve">. </w:t>
      </w:r>
      <w:r w:rsidR="00F844D1">
        <w:rPr>
          <w:rFonts w:eastAsia="Times New Roman"/>
          <w:b/>
        </w:rPr>
        <w:t>7</w:t>
      </w:r>
    </w:p>
    <w:p w:rsidR="00F844D1" w:rsidRDefault="00EE131A" w:rsidP="00A046E3">
      <w:pPr>
        <w:spacing w:line="360" w:lineRule="auto"/>
        <w:jc w:val="both"/>
        <w:rPr>
          <w:rFonts w:eastAsia="Times New Roman"/>
          <w:b/>
        </w:rPr>
      </w:pPr>
      <w:r w:rsidRPr="00EE131A">
        <w:rPr>
          <w:rFonts w:eastAsia="Times New Roman"/>
        </w:rPr>
        <w:t>Zarząd w składzie Starosta, Wicesta</w:t>
      </w:r>
      <w:r>
        <w:rPr>
          <w:rFonts w:eastAsia="Times New Roman"/>
        </w:rPr>
        <w:t xml:space="preserve">rosta rozpatrzył </w:t>
      </w:r>
      <w:r w:rsidR="00AD0207" w:rsidRPr="00F040E2">
        <w:rPr>
          <w:rFonts w:eastAsia="Times New Roman"/>
        </w:rPr>
        <w:t>pismo</w:t>
      </w:r>
      <w:r w:rsidR="00AD0207" w:rsidRPr="0075323C">
        <w:rPr>
          <w:rFonts w:eastAsia="Times New Roman"/>
        </w:rPr>
        <w:t xml:space="preserve"> </w:t>
      </w:r>
      <w:r w:rsidR="003C42EF" w:rsidRPr="003C42EF">
        <w:rPr>
          <w:rFonts w:eastAsia="Times New Roman"/>
          <w:b/>
        </w:rPr>
        <w:t xml:space="preserve">Wojewody Wielkopolskiego </w:t>
      </w:r>
      <w:r w:rsidR="00E55865">
        <w:rPr>
          <w:rFonts w:eastAsia="Times New Roman"/>
          <w:b/>
        </w:rPr>
        <w:br/>
      </w:r>
      <w:r w:rsidR="003C42EF" w:rsidRPr="003C42EF">
        <w:rPr>
          <w:rFonts w:eastAsia="Times New Roman"/>
          <w:b/>
        </w:rPr>
        <w:t xml:space="preserve">nr FB-I.3111.345.2021.2 </w:t>
      </w:r>
      <w:r w:rsidRPr="00EE131A">
        <w:rPr>
          <w:rFonts w:eastAsia="Times New Roman"/>
          <w:b/>
        </w:rPr>
        <w:t xml:space="preserve">i zwiększył plan </w:t>
      </w:r>
      <w:proofErr w:type="gramStart"/>
      <w:r w:rsidRPr="00EE131A">
        <w:rPr>
          <w:rFonts w:eastAsia="Times New Roman"/>
          <w:b/>
        </w:rPr>
        <w:t xml:space="preserve">dotacji </w:t>
      </w:r>
      <w:r w:rsidR="00A046E3">
        <w:rPr>
          <w:rFonts w:eastAsia="Times New Roman"/>
          <w:b/>
        </w:rPr>
        <w:t xml:space="preserve"> w</w:t>
      </w:r>
      <w:proofErr w:type="gramEnd"/>
      <w:r w:rsidR="00A046E3">
        <w:rPr>
          <w:rFonts w:eastAsia="Times New Roman"/>
          <w:b/>
        </w:rPr>
        <w:t xml:space="preserve"> dziale 851 </w:t>
      </w:r>
      <w:r w:rsidR="00A046E3" w:rsidRPr="00A046E3">
        <w:rPr>
          <w:rFonts w:eastAsia="Times New Roman"/>
          <w:b/>
        </w:rPr>
        <w:t>o kwotę</w:t>
      </w:r>
      <w:r w:rsidR="00A046E3">
        <w:rPr>
          <w:rFonts w:eastAsia="Times New Roman"/>
          <w:b/>
        </w:rPr>
        <w:t xml:space="preserve"> 311 000 zł. </w:t>
      </w:r>
      <w:r w:rsidR="00A046E3">
        <w:rPr>
          <w:rFonts w:eastAsia="Times New Roman"/>
          <w:b/>
        </w:rPr>
        <w:br/>
      </w:r>
      <w:r w:rsidR="00A046E3" w:rsidRPr="00A046E3">
        <w:rPr>
          <w:rFonts w:eastAsia="Times New Roman"/>
          <w:b/>
        </w:rPr>
        <w:t xml:space="preserve">Powyższe środki, pochodzące z rezerwy celowej (część 83, poz. 64) przeznaczone są na sfinansowanie niedoboru środków na składki na ubezpieczenie zdrowotne oraz </w:t>
      </w:r>
      <w:r w:rsidR="00A046E3" w:rsidRPr="00A046E3">
        <w:rPr>
          <w:rFonts w:eastAsia="Times New Roman"/>
          <w:b/>
        </w:rPr>
        <w:lastRenderedPageBreak/>
        <w:t>świadczenia dla osób nieobjętych obowiązkiem ubezpieczenia zdrowotnego,</w:t>
      </w:r>
      <w:r w:rsidR="00A046E3">
        <w:rPr>
          <w:rFonts w:eastAsia="Times New Roman"/>
          <w:b/>
        </w:rPr>
        <w:t xml:space="preserve"> </w:t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75323C" w:rsidRPr="00EF2772" w:rsidRDefault="0075323C" w:rsidP="0075323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75323C" w:rsidRDefault="00AD0207" w:rsidP="003C42EF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3C42EF" w:rsidRPr="003C42EF">
        <w:rPr>
          <w:rFonts w:eastAsia="Times New Roman"/>
          <w:b/>
        </w:rPr>
        <w:t>Domu Pomocy Społecznej w</w:t>
      </w:r>
      <w:r w:rsidR="003C42EF">
        <w:rPr>
          <w:rFonts w:eastAsia="Times New Roman"/>
          <w:b/>
        </w:rPr>
        <w:t xml:space="preserve"> Kotlinie </w:t>
      </w:r>
      <w:r w:rsidR="00E55865">
        <w:rPr>
          <w:rFonts w:eastAsia="Times New Roman"/>
          <w:b/>
        </w:rPr>
        <w:br/>
      </w:r>
      <w:r w:rsidR="003C42EF">
        <w:rPr>
          <w:rFonts w:eastAsia="Times New Roman"/>
          <w:b/>
        </w:rPr>
        <w:t xml:space="preserve">nr DK.311.49.2021.KB </w:t>
      </w:r>
      <w:r w:rsidR="003C42EF" w:rsidRPr="003C42EF">
        <w:rPr>
          <w:rFonts w:eastAsia="Times New Roman"/>
          <w:b/>
        </w:rPr>
        <w:t>w sprawie zmian w planie finansowym na 2021 r.</w:t>
      </w:r>
      <w:r w:rsidR="00E55865">
        <w:rPr>
          <w:rFonts w:eastAsia="Times New Roman"/>
          <w:b/>
        </w:rPr>
        <w:t xml:space="preserve"> </w:t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A046E3" w:rsidRDefault="00A046E3" w:rsidP="00291C64">
      <w:pPr>
        <w:spacing w:line="360" w:lineRule="auto"/>
        <w:jc w:val="both"/>
      </w:pPr>
    </w:p>
    <w:p w:rsidR="00291C64" w:rsidRDefault="00A046E3" w:rsidP="00291C64">
      <w:pPr>
        <w:spacing w:line="360" w:lineRule="auto"/>
        <w:jc w:val="both"/>
      </w:pPr>
      <w:r>
        <w:t xml:space="preserve">Dyrektor Domu Pomocy Społecznej im. Marii Kaczyńskiej w związku z otrzymanym pismem Wojewody Wielkopolskiego Nr FB-l.3111.315.2021.7 </w:t>
      </w:r>
      <w:proofErr w:type="gramStart"/>
      <w:r>
        <w:t>z</w:t>
      </w:r>
      <w:proofErr w:type="gramEnd"/>
      <w:r>
        <w:t xml:space="preserve"> dnia 30.09.2021 </w:t>
      </w:r>
      <w:proofErr w:type="gramStart"/>
      <w:r>
        <w:t>r</w:t>
      </w:r>
      <w:proofErr w:type="gramEnd"/>
      <w:r>
        <w:t>. dotyczącym zwiększenia planu dotacji celowej na rok 2021 w dz. 852, rozdz. 85202 par. 2130 0 kwotę 12.863,18</w:t>
      </w:r>
      <w:proofErr w:type="gramStart"/>
      <w:r>
        <w:t>zł</w:t>
      </w:r>
      <w:proofErr w:type="gramEnd"/>
      <w:r>
        <w:t>. (</w:t>
      </w:r>
      <w:proofErr w:type="gramStart"/>
      <w:r>
        <w:t>zwiększenie</w:t>
      </w:r>
      <w:proofErr w:type="gramEnd"/>
      <w:r>
        <w:t xml:space="preserve"> w związku z korektą planu pod kątem wykorzystania miejsc na starych zasadach)</w:t>
      </w:r>
      <w:r w:rsidRPr="00A046E3">
        <w:t xml:space="preserve"> </w:t>
      </w:r>
      <w:r>
        <w:t>zwrócił</w:t>
      </w:r>
      <w:r w:rsidRPr="00A046E3">
        <w:t xml:space="preserve"> się z prośbą o dokonanie zmian w planie wg paragrafów i kwot</w:t>
      </w:r>
      <w:r>
        <w:t>.</w:t>
      </w:r>
    </w:p>
    <w:p w:rsidR="00A046E3" w:rsidRDefault="00A046E3" w:rsidP="00291C64">
      <w:pPr>
        <w:spacing w:line="360" w:lineRule="auto"/>
        <w:jc w:val="both"/>
        <w:rPr>
          <w:rFonts w:eastAsia="Times New Roman"/>
        </w:rPr>
      </w:pPr>
    </w:p>
    <w:p w:rsidR="00291C64" w:rsidRDefault="00291C64" w:rsidP="00291C6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D96889" w:rsidRDefault="00D96889" w:rsidP="00EF2772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75323C" w:rsidRDefault="0075323C" w:rsidP="003C42E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3C42EF" w:rsidRPr="003C42EF">
        <w:rPr>
          <w:rFonts w:eastAsia="Times New Roman"/>
          <w:b/>
        </w:rPr>
        <w:t xml:space="preserve">Powiatowego Urzędu Pracy w </w:t>
      </w:r>
      <w:r w:rsidR="00E55865">
        <w:rPr>
          <w:rFonts w:eastAsia="Times New Roman"/>
          <w:b/>
        </w:rPr>
        <w:t xml:space="preserve">Jarocinie </w:t>
      </w:r>
      <w:r w:rsidR="00E55865">
        <w:rPr>
          <w:rFonts w:eastAsia="Times New Roman"/>
          <w:b/>
        </w:rPr>
        <w:br/>
        <w:t xml:space="preserve">nr OR-I.0712.13.2021 </w:t>
      </w:r>
      <w:proofErr w:type="gramStart"/>
      <w:r w:rsidR="00E55865">
        <w:rPr>
          <w:rFonts w:eastAsia="Times New Roman"/>
          <w:b/>
        </w:rPr>
        <w:t>w</w:t>
      </w:r>
      <w:proofErr w:type="gramEnd"/>
      <w:r w:rsidR="003C42EF" w:rsidRPr="003C42EF">
        <w:rPr>
          <w:rFonts w:eastAsia="Times New Roman"/>
          <w:b/>
        </w:rPr>
        <w:t xml:space="preserve"> sprawie zmiany maksymalnego poziomu wynagrodzenia.</w:t>
      </w:r>
      <w:r w:rsidR="003C42EF">
        <w:rPr>
          <w:rFonts w:eastAsia="Times New Roman"/>
          <w:b/>
        </w:rPr>
        <w:t xml:space="preserve"> </w:t>
      </w:r>
      <w:r w:rsidR="00E55865">
        <w:rPr>
          <w:rFonts w:eastAsia="Times New Roman"/>
          <w:b/>
        </w:rPr>
        <w:br/>
      </w:r>
      <w:r w:rsidR="00FB2B83" w:rsidRPr="00FB2B83">
        <w:rPr>
          <w:rFonts w:eastAsia="Times New Roman"/>
          <w:i/>
        </w:rPr>
        <w:t>Pismo</w:t>
      </w:r>
      <w:r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Pr="00A527BC">
        <w:rPr>
          <w:i/>
        </w:rPr>
        <w:t xml:space="preserve"> do protokołu.</w:t>
      </w:r>
    </w:p>
    <w:p w:rsidR="00F438C2" w:rsidRDefault="00F438C2" w:rsidP="00F438C2">
      <w:pPr>
        <w:spacing w:line="360" w:lineRule="auto"/>
        <w:jc w:val="both"/>
      </w:pPr>
    </w:p>
    <w:p w:rsidR="00A046E3" w:rsidRDefault="00A046E3" w:rsidP="00A046E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decyzję o rozpatrzeniu zarządzenia na następnym posiedzeniu Zarządu.</w:t>
      </w:r>
    </w:p>
    <w:p w:rsidR="00AC752D" w:rsidRDefault="00AC752D" w:rsidP="005B16E9">
      <w:pPr>
        <w:spacing w:line="360" w:lineRule="auto"/>
        <w:jc w:val="both"/>
        <w:rPr>
          <w:rFonts w:eastAsia="Times New Roman"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45599F" w:rsidRPr="00E55865" w:rsidRDefault="00E55865" w:rsidP="003C42E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3C42EF" w:rsidRPr="00E55865">
        <w:rPr>
          <w:rFonts w:eastAsia="Times New Roman"/>
          <w:b/>
        </w:rPr>
        <w:t xml:space="preserve">Powiatowego Urzędu Pracy </w:t>
      </w:r>
      <w:r w:rsidRPr="00E55865">
        <w:rPr>
          <w:rFonts w:eastAsia="Times New Roman"/>
          <w:b/>
        </w:rPr>
        <w:t xml:space="preserve">w Jarocinie </w:t>
      </w:r>
      <w:r w:rsidR="00A046E3">
        <w:rPr>
          <w:rFonts w:eastAsia="Times New Roman"/>
          <w:b/>
        </w:rPr>
        <w:br/>
      </w:r>
      <w:r w:rsidRPr="00E55865">
        <w:rPr>
          <w:rFonts w:eastAsia="Times New Roman"/>
          <w:b/>
        </w:rPr>
        <w:t xml:space="preserve">nr FK.0320.53.2021 </w:t>
      </w:r>
      <w:proofErr w:type="gramStart"/>
      <w:r w:rsidR="003C42EF" w:rsidRPr="00E55865">
        <w:rPr>
          <w:rFonts w:eastAsia="Times New Roman"/>
          <w:b/>
        </w:rPr>
        <w:t>w</w:t>
      </w:r>
      <w:proofErr w:type="gramEnd"/>
      <w:r w:rsidR="003C42EF" w:rsidRPr="00E55865">
        <w:rPr>
          <w:rFonts w:eastAsia="Times New Roman"/>
          <w:b/>
        </w:rPr>
        <w:t xml:space="preserve"> sprawie zmian w planie finansowym na 2021 r.</w:t>
      </w:r>
      <w:r w:rsidR="0045599F">
        <w:rPr>
          <w:rFonts w:eastAsia="Times New Roman"/>
          <w:b/>
        </w:rPr>
        <w:t xml:space="preserve"> 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="0045599F" w:rsidRPr="00A527BC">
        <w:rPr>
          <w:i/>
        </w:rPr>
        <w:t xml:space="preserve"> do protokołu.</w:t>
      </w:r>
    </w:p>
    <w:p w:rsidR="00A046E3" w:rsidRDefault="00A046E3" w:rsidP="001F1594">
      <w:pPr>
        <w:spacing w:line="360" w:lineRule="auto"/>
        <w:jc w:val="both"/>
        <w:rPr>
          <w:rFonts w:eastAsia="Times New Roman"/>
          <w:lang w:bidi="pl-PL"/>
        </w:rPr>
      </w:pPr>
    </w:p>
    <w:p w:rsidR="001F1594" w:rsidRDefault="00A046E3" w:rsidP="001F1594">
      <w:pPr>
        <w:spacing w:line="360" w:lineRule="auto"/>
        <w:jc w:val="both"/>
        <w:rPr>
          <w:rFonts w:eastAsia="Times New Roman"/>
          <w:lang w:bidi="pl-PL"/>
        </w:rPr>
      </w:pPr>
      <w:r w:rsidRPr="00A046E3">
        <w:rPr>
          <w:rFonts w:eastAsia="Times New Roman"/>
          <w:lang w:bidi="pl-PL"/>
        </w:rPr>
        <w:t xml:space="preserve">Z uwagi na powstałe oszczędności na 5 4360 — zakup usług telekomunikacyjnych, które również są finansowane z FI) oraz na 5 4710 — wpłaty na PPK przez podmiot zatrudniający, Powiatowy Urząd Pracy w Jarocinie prosi o zmniejszenie planu łącznie o kwotę 14 554 zł (według powyższej tabeli). Uzyskane oszczędności, 1 700 zł nasza jednostka chciałaby </w:t>
      </w:r>
      <w:r w:rsidRPr="00A046E3">
        <w:rPr>
          <w:rFonts w:eastAsia="Times New Roman"/>
          <w:lang w:bidi="pl-PL"/>
        </w:rPr>
        <w:lastRenderedPageBreak/>
        <w:t>przeznaczyć na zakup herbaty dla pracowników oraz 12 854 zł na zakup regału do archiwum, który jest potrzebny do przechowywania dokumentów związanych z obsługą rejestracji oświadczeń o powierzeniu pracy cudzoziemcom.</w:t>
      </w:r>
    </w:p>
    <w:p w:rsidR="00A046E3" w:rsidRDefault="00A046E3" w:rsidP="00E55865">
      <w:pPr>
        <w:spacing w:line="360" w:lineRule="auto"/>
        <w:jc w:val="both"/>
        <w:rPr>
          <w:rFonts w:eastAsia="Times New Roman"/>
        </w:rPr>
      </w:pPr>
    </w:p>
    <w:p w:rsidR="00E55865" w:rsidRDefault="00E55865" w:rsidP="00E5586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D96889" w:rsidRDefault="00D96889" w:rsidP="00D96889">
      <w:pPr>
        <w:spacing w:line="360" w:lineRule="auto"/>
        <w:jc w:val="both"/>
        <w:rPr>
          <w:rFonts w:eastAsia="Times New Roman"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6B2810" w:rsidRPr="00017D0C" w:rsidRDefault="00391996" w:rsidP="003C42E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3C42EF" w:rsidRPr="003C42EF">
        <w:rPr>
          <w:rFonts w:eastAsia="Times New Roman"/>
          <w:b/>
        </w:rPr>
        <w:t>Powiatowego Centr</w:t>
      </w:r>
      <w:r w:rsidR="003C42EF">
        <w:rPr>
          <w:rFonts w:eastAsia="Times New Roman"/>
          <w:b/>
        </w:rPr>
        <w:t xml:space="preserve">um Pomocy Rodzinie w Jarocinie </w:t>
      </w:r>
      <w:r w:rsidR="003C42EF" w:rsidRPr="003C42EF">
        <w:rPr>
          <w:rFonts w:eastAsia="Times New Roman"/>
          <w:b/>
        </w:rPr>
        <w:t>nr FN.3011.20.2021.BK w sprawie zmian w planie finansowym na 2021 r.</w:t>
      </w:r>
      <w:r w:rsidR="00AC752D">
        <w:rPr>
          <w:rFonts w:eastAsia="Times New Roman"/>
          <w:b/>
        </w:rPr>
        <w:br/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A046E3" w:rsidRDefault="00A046E3" w:rsidP="00A046E3">
      <w:pPr>
        <w:suppressAutoHyphens/>
        <w:spacing w:line="360" w:lineRule="auto"/>
        <w:jc w:val="both"/>
        <w:rPr>
          <w:rFonts w:eastAsia="Times New Roman"/>
          <w:sz w:val="22"/>
          <w:szCs w:val="22"/>
          <w:lang w:eastAsia="ar-SA"/>
        </w:rPr>
      </w:pPr>
    </w:p>
    <w:p w:rsidR="00A046E3" w:rsidRPr="00A046E3" w:rsidRDefault="00A046E3" w:rsidP="00A046E3">
      <w:pPr>
        <w:suppressAutoHyphens/>
        <w:spacing w:line="360" w:lineRule="auto"/>
        <w:jc w:val="both"/>
        <w:rPr>
          <w:rFonts w:eastAsia="Times New Roman"/>
          <w:lang w:eastAsia="ar-SA"/>
        </w:rPr>
      </w:pPr>
      <w:r w:rsidRPr="00A046E3">
        <w:rPr>
          <w:rFonts w:eastAsia="Times New Roman"/>
          <w:lang w:eastAsia="ar-SA"/>
        </w:rPr>
        <w:t xml:space="preserve">W związku z pismem Wojewody Wielkopolskiego FB-I.3111.322.2021.2 </w:t>
      </w:r>
      <w:proofErr w:type="gramStart"/>
      <w:r w:rsidRPr="00A046E3">
        <w:rPr>
          <w:rFonts w:eastAsia="Times New Roman"/>
          <w:lang w:eastAsia="ar-SA"/>
        </w:rPr>
        <w:t>z</w:t>
      </w:r>
      <w:proofErr w:type="gramEnd"/>
      <w:r w:rsidRPr="00A046E3">
        <w:rPr>
          <w:rFonts w:eastAsia="Times New Roman"/>
          <w:lang w:eastAsia="ar-SA"/>
        </w:rPr>
        <w:t xml:space="preserve"> dnia 06.10.2021                       w sprawie zwiększenia dotacji celowej na realizację zadań z zakresu administracji rządowej pochodzącej z rezerwy celowej (cz.83,poz</w:t>
      </w:r>
      <w:proofErr w:type="gramStart"/>
      <w:r w:rsidRPr="00A046E3">
        <w:rPr>
          <w:rFonts w:eastAsia="Times New Roman"/>
          <w:lang w:eastAsia="ar-SA"/>
        </w:rPr>
        <w:t>. 38)- przeznaczone</w:t>
      </w:r>
      <w:proofErr w:type="gramEnd"/>
      <w:r w:rsidRPr="00A046E3">
        <w:rPr>
          <w:rFonts w:eastAsia="Times New Roman"/>
          <w:lang w:eastAsia="ar-SA"/>
        </w:rPr>
        <w:t xml:space="preserve"> na finansowanie działalności zespołów do spraw orzekania niepełnosprawności, o których mowa w art.6 ust.1 ustawy z dnia 27 sierpnia 1997r. o rehabilitacji zawodowej i społecznej oraz zatrudnianiu osób niepełnosprawnych, a także na zadania określone w art.6ca ust.1 tej ustawy, realizowane przez powiatowe zespoły do spraw orzekania o niepełnosprawności, o których mowa w art.6 ust.1 pkt. ww. ustawy, zwracają się z prośbą o dokonanie zmian w palnie finansowym po stronie wydatków w kwocie 26 520 zł</w:t>
      </w:r>
      <w:r>
        <w:rPr>
          <w:rFonts w:eastAsia="Times New Roman"/>
          <w:b/>
          <w:lang w:eastAsia="ar-SA"/>
        </w:rPr>
        <w:t>.</w:t>
      </w:r>
    </w:p>
    <w:p w:rsidR="006B2810" w:rsidRDefault="006B2810" w:rsidP="006B2810">
      <w:pPr>
        <w:spacing w:line="360" w:lineRule="auto"/>
        <w:jc w:val="both"/>
        <w:rPr>
          <w:i/>
        </w:rPr>
      </w:pPr>
    </w:p>
    <w:p w:rsidR="00E55865" w:rsidRDefault="00E55865" w:rsidP="00E5586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E262E8" w:rsidRDefault="00E262E8" w:rsidP="006C4920">
      <w:pPr>
        <w:spacing w:line="360" w:lineRule="auto"/>
        <w:jc w:val="both"/>
        <w:rPr>
          <w:rFonts w:eastAsia="Times New Roman"/>
          <w:b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BC42C2" w:rsidP="003C42EF">
      <w:pPr>
        <w:spacing w:line="360" w:lineRule="auto"/>
        <w:jc w:val="both"/>
        <w:rPr>
          <w:rFonts w:eastAsia="Times New Roman"/>
          <w:b/>
        </w:rPr>
      </w:pPr>
      <w:r w:rsidRPr="00BC42C2">
        <w:rPr>
          <w:rFonts w:eastAsia="Times New Roman"/>
        </w:rPr>
        <w:t xml:space="preserve">Starosta przedłożyła do rozpatrzenia pismo </w:t>
      </w:r>
      <w:r w:rsidR="003C42EF" w:rsidRPr="003C42EF">
        <w:rPr>
          <w:rFonts w:eastAsia="Times New Roman"/>
          <w:b/>
        </w:rPr>
        <w:t>Powiatowego Centr</w:t>
      </w:r>
      <w:r w:rsidR="00A046E3">
        <w:rPr>
          <w:rFonts w:eastAsia="Times New Roman"/>
          <w:b/>
        </w:rPr>
        <w:t xml:space="preserve">um Pomocy Rodzinie </w:t>
      </w:r>
      <w:r>
        <w:rPr>
          <w:rFonts w:eastAsia="Times New Roman"/>
          <w:b/>
        </w:rPr>
        <w:br/>
      </w:r>
      <w:r w:rsidR="00A046E3">
        <w:rPr>
          <w:rFonts w:eastAsia="Times New Roman"/>
          <w:b/>
        </w:rPr>
        <w:t xml:space="preserve">w Jarocinie </w:t>
      </w:r>
      <w:r w:rsidR="003C42EF" w:rsidRPr="003C42EF">
        <w:rPr>
          <w:rFonts w:eastAsia="Times New Roman"/>
          <w:b/>
        </w:rPr>
        <w:t>nr FN.3011.21.2021.BK w sprawie zmian w planie finansowym na 2021 r.</w:t>
      </w:r>
      <w:r w:rsidR="003C42EF">
        <w:rPr>
          <w:rFonts w:eastAsia="Times New Roman"/>
          <w:b/>
        </w:rPr>
        <w:t xml:space="preserve"> </w:t>
      </w:r>
      <w:r w:rsidR="00E262E8">
        <w:rPr>
          <w:i/>
        </w:rPr>
        <w:t>Pismo</w:t>
      </w:r>
      <w:r w:rsidR="00E262E8"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="00E262E8" w:rsidRPr="00A527BC">
        <w:rPr>
          <w:i/>
        </w:rPr>
        <w:t xml:space="preserve"> do protokołu.</w:t>
      </w:r>
    </w:p>
    <w:p w:rsidR="00BC42C2" w:rsidRDefault="00BC42C2" w:rsidP="00BC42C2">
      <w:pPr>
        <w:suppressAutoHyphens/>
        <w:spacing w:line="360" w:lineRule="auto"/>
        <w:jc w:val="both"/>
        <w:rPr>
          <w:rFonts w:eastAsia="Times New Roman"/>
          <w:lang w:eastAsia="ar-SA"/>
        </w:rPr>
      </w:pPr>
    </w:p>
    <w:p w:rsidR="00BC42C2" w:rsidRPr="00BC42C2" w:rsidRDefault="00BC42C2" w:rsidP="00BC42C2">
      <w:pPr>
        <w:suppressAutoHyphens/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PCPR zwrócił się</w:t>
      </w:r>
      <w:r w:rsidRPr="00BC42C2">
        <w:rPr>
          <w:rFonts w:eastAsia="Times New Roman"/>
          <w:lang w:eastAsia="ar-SA"/>
        </w:rPr>
        <w:t xml:space="preserve"> o dokonanie zmian w planie finansowym po stronie wydatków w związku </w:t>
      </w:r>
      <w:r>
        <w:rPr>
          <w:rFonts w:eastAsia="Times New Roman"/>
          <w:lang w:eastAsia="ar-SA"/>
        </w:rPr>
        <w:br/>
      </w:r>
      <w:r w:rsidRPr="00BC42C2">
        <w:rPr>
          <w:rFonts w:eastAsia="Times New Roman"/>
          <w:lang w:eastAsia="ar-SA"/>
        </w:rPr>
        <w:t xml:space="preserve">z pismem Wojewody Wielkopolskiego FB-I.3111.292.2021.3 </w:t>
      </w:r>
      <w:proofErr w:type="gramStart"/>
      <w:r w:rsidRPr="00BC42C2">
        <w:rPr>
          <w:rFonts w:eastAsia="Times New Roman"/>
          <w:lang w:eastAsia="ar-SA"/>
        </w:rPr>
        <w:t>z</w:t>
      </w:r>
      <w:proofErr w:type="gramEnd"/>
      <w:r w:rsidRPr="00BC42C2">
        <w:rPr>
          <w:rFonts w:eastAsia="Times New Roman"/>
          <w:lang w:eastAsia="ar-SA"/>
        </w:rPr>
        <w:t xml:space="preserve"> dnia 06.10.2021  </w:t>
      </w:r>
      <w:proofErr w:type="gramStart"/>
      <w:r w:rsidRPr="00BC42C2">
        <w:rPr>
          <w:rFonts w:eastAsia="Times New Roman"/>
          <w:lang w:eastAsia="ar-SA"/>
        </w:rPr>
        <w:t>w</w:t>
      </w:r>
      <w:proofErr w:type="gramEnd"/>
      <w:r w:rsidRPr="00BC42C2">
        <w:rPr>
          <w:rFonts w:eastAsia="Times New Roman"/>
          <w:lang w:eastAsia="ar-SA"/>
        </w:rPr>
        <w:t xml:space="preserve"> sprawie zwiększenia dotacji celowej na rok 2021 o kwotę </w:t>
      </w:r>
      <w:r w:rsidRPr="00BC42C2">
        <w:rPr>
          <w:rFonts w:eastAsia="Times New Roman"/>
          <w:b/>
          <w:lang w:eastAsia="ar-SA"/>
        </w:rPr>
        <w:t>8 614,71.</w:t>
      </w:r>
      <w:r w:rsidRPr="00BC42C2">
        <w:rPr>
          <w:rFonts w:eastAsia="Times New Roman"/>
          <w:lang w:eastAsia="ar-SA"/>
        </w:rPr>
        <w:t xml:space="preserve"> Środki pochodzą z rezerwy celowej (cz.83,poz.39) przeznaczonej na realizację dodatku w wysokości świadczenia wychowawczego i dodatku do zryczałtowanej kwoty, o których mowa w ustawie o wspieraniu rodziny i systemie </w:t>
      </w:r>
      <w:r w:rsidRPr="00BC42C2">
        <w:rPr>
          <w:rFonts w:eastAsia="Times New Roman"/>
          <w:lang w:eastAsia="ar-SA"/>
        </w:rPr>
        <w:lastRenderedPageBreak/>
        <w:t>pieczy zastępczej.</w:t>
      </w:r>
      <w:r>
        <w:rPr>
          <w:rFonts w:eastAsia="Times New Roman"/>
          <w:lang w:eastAsia="ar-SA"/>
        </w:rPr>
        <w:t xml:space="preserve"> </w:t>
      </w:r>
      <w:r w:rsidRPr="00BC42C2">
        <w:rPr>
          <w:rFonts w:eastAsia="Times New Roman"/>
          <w:lang w:eastAsia="ar-SA"/>
        </w:rPr>
        <w:t>W rozdziale 85510 §3110 na wypłatę dodatku w wysokości świadczenia wychowawczego o kwotę</w:t>
      </w:r>
      <w:r>
        <w:rPr>
          <w:rFonts w:eastAsia="Times New Roman"/>
          <w:lang w:eastAsia="ar-SA"/>
        </w:rPr>
        <w:t xml:space="preserve"> </w:t>
      </w:r>
      <w:r w:rsidRPr="00BC42C2">
        <w:rPr>
          <w:rFonts w:eastAsia="Times New Roman"/>
          <w:lang w:eastAsia="ar-SA"/>
        </w:rPr>
        <w:t>8 528,71</w:t>
      </w:r>
      <w:r>
        <w:rPr>
          <w:rFonts w:eastAsia="Times New Roman"/>
          <w:lang w:eastAsia="ar-SA"/>
        </w:rPr>
        <w:t xml:space="preserve"> zł</w:t>
      </w:r>
      <w:r w:rsidRPr="00BC42C2">
        <w:rPr>
          <w:rFonts w:eastAsia="Times New Roman"/>
          <w:lang w:eastAsia="ar-SA"/>
        </w:rPr>
        <w:t xml:space="preserve"> oraz §4210 o kwotę 86,00</w:t>
      </w:r>
      <w:r>
        <w:rPr>
          <w:rFonts w:eastAsia="Times New Roman"/>
          <w:lang w:eastAsia="ar-SA"/>
        </w:rPr>
        <w:t xml:space="preserve"> zł</w:t>
      </w:r>
      <w:r w:rsidRPr="00BC42C2">
        <w:rPr>
          <w:rFonts w:eastAsia="Times New Roman"/>
          <w:lang w:eastAsia="ar-SA"/>
        </w:rPr>
        <w:t xml:space="preserve"> na zakupy bieżące </w:t>
      </w:r>
      <w:r>
        <w:rPr>
          <w:rFonts w:eastAsia="Times New Roman"/>
          <w:lang w:eastAsia="ar-SA"/>
        </w:rPr>
        <w:br/>
      </w:r>
      <w:r w:rsidRPr="00BC42C2">
        <w:rPr>
          <w:rFonts w:eastAsia="Times New Roman"/>
          <w:lang w:eastAsia="ar-SA"/>
        </w:rPr>
        <w:t xml:space="preserve">tj.1% na obsługę od kwoty 8 614,71 </w:t>
      </w:r>
      <w:r>
        <w:rPr>
          <w:rFonts w:eastAsia="Times New Roman"/>
          <w:lang w:eastAsia="ar-SA"/>
        </w:rPr>
        <w:t>zł.</w:t>
      </w:r>
      <w:r w:rsidRPr="00BC42C2">
        <w:rPr>
          <w:rFonts w:eastAsia="Times New Roman"/>
          <w:lang w:eastAsia="ar-SA"/>
        </w:rPr>
        <w:t xml:space="preserve">                    </w:t>
      </w:r>
    </w:p>
    <w:p w:rsidR="001F1594" w:rsidRDefault="001F1594" w:rsidP="001F1594">
      <w:pPr>
        <w:spacing w:line="360" w:lineRule="auto"/>
        <w:jc w:val="both"/>
        <w:rPr>
          <w:rFonts w:eastAsia="Times New Roman"/>
        </w:rPr>
      </w:pPr>
    </w:p>
    <w:p w:rsidR="001F1594" w:rsidRDefault="001F1594" w:rsidP="001F1594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315A4E" w:rsidRDefault="00315A4E" w:rsidP="002B3622">
      <w:pPr>
        <w:spacing w:line="360" w:lineRule="auto"/>
        <w:jc w:val="both"/>
        <w:rPr>
          <w:rFonts w:eastAsia="Times New Roman"/>
        </w:rPr>
      </w:pP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F9492D">
        <w:rPr>
          <w:rFonts w:eastAsia="Times New Roman"/>
        </w:rPr>
        <w:t>wniosek</w:t>
      </w:r>
      <w:r w:rsidR="00744C3F" w:rsidRPr="00744C3F">
        <w:rPr>
          <w:rFonts w:eastAsia="Times New Roman"/>
        </w:rPr>
        <w:t xml:space="preserve"> </w:t>
      </w:r>
      <w:r w:rsidR="003C42EF" w:rsidRPr="003C42EF">
        <w:rPr>
          <w:rFonts w:eastAsia="Times New Roman"/>
          <w:b/>
        </w:rPr>
        <w:t xml:space="preserve">Muzeum </w:t>
      </w:r>
      <w:r w:rsidR="00447B10">
        <w:rPr>
          <w:rFonts w:eastAsia="Times New Roman"/>
          <w:b/>
        </w:rPr>
        <w:t>R</w:t>
      </w:r>
      <w:r w:rsidR="003C42EF" w:rsidRPr="003C42EF">
        <w:rPr>
          <w:rFonts w:eastAsia="Times New Roman"/>
          <w:b/>
        </w:rPr>
        <w:t xml:space="preserve">egionalnego w Jarocinie </w:t>
      </w:r>
      <w:r w:rsidR="00447B10">
        <w:rPr>
          <w:rFonts w:eastAsia="Times New Roman"/>
          <w:b/>
        </w:rPr>
        <w:br/>
      </w:r>
      <w:r w:rsidR="003C42EF" w:rsidRPr="003C42EF">
        <w:rPr>
          <w:rFonts w:eastAsia="Times New Roman"/>
          <w:b/>
        </w:rPr>
        <w:t xml:space="preserve">nr MR.313.16.2021 </w:t>
      </w:r>
      <w:proofErr w:type="gramStart"/>
      <w:r w:rsidR="003C42EF" w:rsidRPr="003C42EF">
        <w:rPr>
          <w:rFonts w:eastAsia="Times New Roman"/>
          <w:b/>
        </w:rPr>
        <w:t>w</w:t>
      </w:r>
      <w:proofErr w:type="gramEnd"/>
      <w:r w:rsidR="003C42EF" w:rsidRPr="003C42EF">
        <w:rPr>
          <w:rFonts w:eastAsia="Times New Roman"/>
          <w:b/>
        </w:rPr>
        <w:t xml:space="preserve"> sprawie zwiększenia kwoty subwencji oświatowej.</w:t>
      </w:r>
      <w:r w:rsidR="00F9492D">
        <w:rPr>
          <w:rFonts w:eastAsia="Times New Roman"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10</w:t>
      </w:r>
      <w:r w:rsidRPr="00A527BC">
        <w:rPr>
          <w:i/>
        </w:rPr>
        <w:t xml:space="preserve"> do protokołu.</w:t>
      </w:r>
    </w:p>
    <w:p w:rsidR="00BC42C2" w:rsidRDefault="00BC42C2" w:rsidP="00315A4E">
      <w:pPr>
        <w:spacing w:line="360" w:lineRule="auto"/>
        <w:jc w:val="both"/>
        <w:rPr>
          <w:rFonts w:eastAsia="Times New Roman"/>
        </w:rPr>
      </w:pPr>
    </w:p>
    <w:p w:rsidR="00315A4E" w:rsidRDefault="00BC42C2" w:rsidP="00315A4E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Muzeum zwróciło się </w:t>
      </w:r>
      <w:r w:rsidRPr="00BC42C2">
        <w:rPr>
          <w:rFonts w:eastAsia="Times New Roman"/>
        </w:rPr>
        <w:t xml:space="preserve">z prośbą o wypłacenie pełnej kwoty subwencji oświatowej dla Niepublicznego Schroniska Młodzieżowego — Pałac Radolińskich. W tej chwili Muzeum Regionalne otrzymuje 75% środków przekazywanych na ten cel z Ministerstwa Edukacji </w:t>
      </w:r>
      <w:r>
        <w:rPr>
          <w:rFonts w:eastAsia="Times New Roman"/>
        </w:rPr>
        <w:br/>
      </w:r>
      <w:r w:rsidRPr="00BC42C2">
        <w:rPr>
          <w:rFonts w:eastAsia="Times New Roman"/>
        </w:rPr>
        <w:t>i Szkolnictwa Wyższego.</w:t>
      </w:r>
    </w:p>
    <w:p w:rsidR="00BC42C2" w:rsidRDefault="00BC42C2" w:rsidP="00391996">
      <w:pPr>
        <w:spacing w:line="360" w:lineRule="auto"/>
        <w:jc w:val="both"/>
        <w:rPr>
          <w:rFonts w:eastAsia="Times New Roman"/>
          <w:b/>
        </w:rPr>
      </w:pPr>
    </w:p>
    <w:p w:rsidR="00BC42C2" w:rsidRDefault="00BC42C2" w:rsidP="0039199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Starosta poinformowała, że wysokość dotacji wynosi 75%, ponieważ 25% jest przeznaczone dla Wydziału Oświaty i Spraw Społecznych, któr</w:t>
      </w:r>
      <w:r w:rsidR="00363865">
        <w:rPr>
          <w:rFonts w:eastAsia="Times New Roman"/>
        </w:rPr>
        <w:t>y</w:t>
      </w:r>
      <w:r>
        <w:rPr>
          <w:rFonts w:eastAsia="Times New Roman"/>
        </w:rPr>
        <w:t xml:space="preserve"> </w:t>
      </w:r>
      <w:r w:rsidR="00363865">
        <w:rPr>
          <w:rFonts w:eastAsia="Times New Roman"/>
        </w:rPr>
        <w:t>zajmuje się prowadzeniem całej dokumentacji związanej ze schroniskami.</w:t>
      </w:r>
    </w:p>
    <w:p w:rsidR="00BC42C2" w:rsidRDefault="00BC42C2" w:rsidP="00391996">
      <w:pPr>
        <w:spacing w:line="360" w:lineRule="auto"/>
        <w:jc w:val="both"/>
        <w:rPr>
          <w:rFonts w:eastAsia="Times New Roman"/>
        </w:rPr>
      </w:pPr>
    </w:p>
    <w:p w:rsidR="00BC42C2" w:rsidRDefault="00BC42C2" w:rsidP="00391996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nie wyraził zgody na wniosek.</w:t>
      </w:r>
    </w:p>
    <w:p w:rsidR="00BC42C2" w:rsidRDefault="00BC42C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391996" w:rsidRDefault="00363865" w:rsidP="00744C3F">
      <w:pPr>
        <w:spacing w:line="360" w:lineRule="auto"/>
        <w:jc w:val="both"/>
        <w:rPr>
          <w:rFonts w:eastAsia="Times New Roman"/>
          <w:b/>
        </w:rPr>
      </w:pPr>
      <w:r w:rsidRPr="00363865">
        <w:rPr>
          <w:rFonts w:eastAsia="Times New Roman"/>
        </w:rPr>
        <w:t xml:space="preserve">Zarząd jednogłośnie w składzie Starosta, Wicestarosta </w:t>
      </w:r>
      <w:r w:rsidR="0039199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3C42EF" w:rsidRPr="003C42EF">
        <w:rPr>
          <w:rFonts w:eastAsia="Times New Roman"/>
          <w:b/>
        </w:rPr>
        <w:t xml:space="preserve">Zespołu Szkół Ponadpodstawowych nr 1 w Jarocinie nr ZSP1-413.12.2021 </w:t>
      </w:r>
      <w:r>
        <w:rPr>
          <w:rFonts w:eastAsia="Times New Roman"/>
          <w:b/>
        </w:rPr>
        <w:t>i wyraził zgodę</w:t>
      </w:r>
      <w:r w:rsidR="003C42EF" w:rsidRPr="003C42EF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br/>
        <w:t>na indywidualne nauczani</w:t>
      </w:r>
      <w:r w:rsidR="000273C5">
        <w:rPr>
          <w:rFonts w:eastAsia="Times New Roman"/>
          <w:b/>
        </w:rPr>
        <w:t>e</w:t>
      </w:r>
      <w:r>
        <w:rPr>
          <w:rFonts w:eastAsia="Times New Roman"/>
          <w:b/>
        </w:rPr>
        <w:t xml:space="preserve"> dla </w:t>
      </w:r>
      <w:r w:rsidR="000273C5" w:rsidRPr="000273C5">
        <w:rPr>
          <w:rFonts w:eastAsia="Times New Roman"/>
          <w:b/>
        </w:rPr>
        <w:t>uczennicy klasy drugiej Technikum nr 1 w roku szkolnym 2021/2022, w ilości 16 godzin tygodniowo.</w:t>
      </w:r>
      <w:r w:rsidR="003C42EF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11</w:t>
      </w:r>
      <w:r w:rsidR="00391996" w:rsidRPr="00A527BC">
        <w:rPr>
          <w:i/>
        </w:rPr>
        <w:t xml:space="preserve"> do protokołu.</w:t>
      </w:r>
    </w:p>
    <w:p w:rsidR="00C677A3" w:rsidRDefault="00C677A3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15</w:t>
      </w:r>
    </w:p>
    <w:p w:rsidR="00391996" w:rsidRDefault="00391996" w:rsidP="003C42E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3C42EF" w:rsidRPr="003C42EF">
        <w:rPr>
          <w:rFonts w:eastAsia="Times New Roman"/>
          <w:b/>
        </w:rPr>
        <w:t>Referatu Organizacyjnego, Zam</w:t>
      </w:r>
      <w:r w:rsidR="00E55865">
        <w:rPr>
          <w:rFonts w:eastAsia="Times New Roman"/>
          <w:b/>
        </w:rPr>
        <w:t xml:space="preserve">ówień Publicznych i Inwestycji </w:t>
      </w:r>
      <w:r w:rsidR="003C42EF" w:rsidRPr="003C42EF">
        <w:rPr>
          <w:rFonts w:eastAsia="Times New Roman"/>
          <w:b/>
        </w:rPr>
        <w:t>nr A-ZPI.3026.1.25.2021.FK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12</w:t>
      </w:r>
      <w:r w:rsidRPr="00A527BC">
        <w:rPr>
          <w:i/>
        </w:rPr>
        <w:t xml:space="preserve"> do protokołu.</w:t>
      </w:r>
    </w:p>
    <w:p w:rsidR="001F1594" w:rsidRDefault="001F1594" w:rsidP="00A97A47">
      <w:pPr>
        <w:spacing w:line="360" w:lineRule="auto"/>
        <w:jc w:val="both"/>
        <w:rPr>
          <w:rFonts w:eastAsia="Times New Roman"/>
        </w:rPr>
      </w:pPr>
    </w:p>
    <w:p w:rsidR="000273C5" w:rsidRPr="000273C5" w:rsidRDefault="000273C5" w:rsidP="000273C5">
      <w:pPr>
        <w:spacing w:line="360" w:lineRule="auto"/>
        <w:jc w:val="both"/>
        <w:rPr>
          <w:rFonts w:eastAsia="Times New Roman"/>
        </w:rPr>
      </w:pPr>
      <w:r w:rsidRPr="000273C5">
        <w:rPr>
          <w:rFonts w:eastAsia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70C441B7" wp14:editId="3419FBBF">
            <wp:simplePos x="0" y="0"/>
            <wp:positionH relativeFrom="column">
              <wp:posOffset>5697839</wp:posOffset>
            </wp:positionH>
            <wp:positionV relativeFrom="paragraph">
              <wp:posOffset>297458</wp:posOffset>
            </wp:positionV>
            <wp:extent cx="31985" cy="41113"/>
            <wp:effectExtent l="0" t="0" r="0" b="0"/>
            <wp:wrapSquare wrapText="bothSides"/>
            <wp:docPr id="1452" name="Picture 1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Picture 14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85" cy="41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3C5">
        <w:rPr>
          <w:rFonts w:eastAsia="Times New Roman"/>
        </w:rPr>
        <w:t>Wprowadzenie zmian wynika z faktu, że w przetargu nieograniczony</w:t>
      </w:r>
      <w:r>
        <w:rPr>
          <w:rFonts w:eastAsia="Times New Roman"/>
        </w:rPr>
        <w:t>m</w:t>
      </w:r>
      <w:r w:rsidRPr="000273C5">
        <w:rPr>
          <w:rFonts w:eastAsia="Times New Roman"/>
        </w:rPr>
        <w:t xml:space="preserve"> na realizację zadania pt.: „Utworzenie Domu dla matek z małoletnimi dziećmi i</w:t>
      </w:r>
      <w:r>
        <w:rPr>
          <w:rFonts w:eastAsia="Times New Roman"/>
        </w:rPr>
        <w:t xml:space="preserve"> kobiet w ciąży” wpłynęła jedna </w:t>
      </w:r>
      <w:r w:rsidRPr="000273C5">
        <w:rPr>
          <w:rFonts w:eastAsia="Times New Roman"/>
        </w:rPr>
        <w:t>oferta, na kwotę 1 239 167,99 zł, w której kwota na majątkowe wynosi 136 306,68 zł brutto.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2694A" w:rsidRDefault="0072694A" w:rsidP="0072694A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1F1594" w:rsidRDefault="001F1594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16</w:t>
      </w:r>
    </w:p>
    <w:p w:rsidR="00391996" w:rsidRDefault="00391996" w:rsidP="003C42E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3C42EF" w:rsidRPr="003C42EF">
        <w:rPr>
          <w:rFonts w:eastAsia="Times New Roman"/>
          <w:b/>
        </w:rPr>
        <w:t>Referatu Organizacyjnego, Zamówień Pub</w:t>
      </w:r>
      <w:r w:rsidR="000273C5">
        <w:rPr>
          <w:rFonts w:eastAsia="Times New Roman"/>
          <w:b/>
        </w:rPr>
        <w:t xml:space="preserve">licznych i Inwestycji </w:t>
      </w:r>
      <w:r w:rsidR="003C42EF" w:rsidRPr="003C42EF">
        <w:rPr>
          <w:rFonts w:eastAsia="Times New Roman"/>
          <w:b/>
        </w:rPr>
        <w:t xml:space="preserve">nr A-OZPI.3026.18.1.2021 </w:t>
      </w:r>
      <w:proofErr w:type="gramStart"/>
      <w:r w:rsidR="003C42EF" w:rsidRPr="003C42EF">
        <w:rPr>
          <w:rFonts w:eastAsia="Times New Roman"/>
          <w:b/>
        </w:rPr>
        <w:t>w</w:t>
      </w:r>
      <w:proofErr w:type="gramEnd"/>
      <w:r w:rsidR="003C42EF" w:rsidRPr="003C42EF">
        <w:rPr>
          <w:rFonts w:eastAsia="Times New Roman"/>
          <w:b/>
        </w:rPr>
        <w:t xml:space="preserve">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13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0273C5" w:rsidRPr="000273C5" w:rsidRDefault="000273C5" w:rsidP="000273C5">
      <w:pPr>
        <w:spacing w:line="360" w:lineRule="auto"/>
        <w:jc w:val="both"/>
        <w:rPr>
          <w:rFonts w:eastAsia="Times New Roman"/>
        </w:rPr>
      </w:pPr>
      <w:r w:rsidRPr="000273C5">
        <w:rPr>
          <w:rFonts w:eastAsia="Times New Roman"/>
          <w:u w:val="single"/>
        </w:rPr>
        <w:t>Rozdział: 75515 — zadania własne</w:t>
      </w:r>
    </w:p>
    <w:p w:rsidR="000273C5" w:rsidRPr="000273C5" w:rsidRDefault="000273C5" w:rsidP="000273C5">
      <w:pPr>
        <w:spacing w:line="360" w:lineRule="auto"/>
        <w:jc w:val="both"/>
        <w:rPr>
          <w:rFonts w:eastAsia="Times New Roman"/>
        </w:rPr>
      </w:pPr>
      <w:r w:rsidRPr="000273C5">
        <w:rPr>
          <w:rFonts w:eastAsia="Times New Roman"/>
          <w:u w:val="single"/>
        </w:rPr>
        <w:t xml:space="preserve">9_43QQ </w:t>
      </w:r>
      <w:r w:rsidRPr="000273C5">
        <w:rPr>
          <w:rFonts w:eastAsia="Times New Roman"/>
        </w:rPr>
        <w:t>zmniejszenie planu w w/w paragrafie o kwotę 170,00 zł dokonuje się z powodu mniejszego zapotrzebowania na usługi w Il półroczu 2021r.</w:t>
      </w:r>
    </w:p>
    <w:p w:rsidR="000273C5" w:rsidRPr="000273C5" w:rsidRDefault="000273C5" w:rsidP="000273C5">
      <w:pPr>
        <w:spacing w:line="360" w:lineRule="auto"/>
        <w:jc w:val="both"/>
        <w:rPr>
          <w:rFonts w:eastAsia="Times New Roman"/>
        </w:rPr>
      </w:pPr>
      <w:r w:rsidRPr="000273C5">
        <w:rPr>
          <w:rFonts w:eastAsia="Times New Roman"/>
          <w:u w:val="single"/>
        </w:rPr>
        <w:t xml:space="preserve">5 4360 </w:t>
      </w:r>
      <w:r w:rsidRPr="000273C5">
        <w:rPr>
          <w:rFonts w:eastAsia="Times New Roman"/>
        </w:rPr>
        <w:t>zwiększenie planu w w/w paragrafie o kwotę 170,00 zł dokonuje się z powodu konieczności pokrycia kosztów organizacyjno - technicznych zadania z par. usługi telekomunikacyjne — opłata za abonament internetowy.</w:t>
      </w:r>
    </w:p>
    <w:p w:rsidR="00ED1BA6" w:rsidRDefault="00ED1BA6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7C7207" w:rsidRDefault="007C7207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17</w:t>
      </w:r>
    </w:p>
    <w:p w:rsidR="00391996" w:rsidRDefault="0072694A" w:rsidP="003C42EF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="00391996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3C42EF" w:rsidRPr="003C42EF">
        <w:rPr>
          <w:rFonts w:eastAsia="Times New Roman"/>
          <w:b/>
        </w:rPr>
        <w:t>Referatu Organizacyjnego, Zam</w:t>
      </w:r>
      <w:r w:rsidR="000273C5">
        <w:rPr>
          <w:rFonts w:eastAsia="Times New Roman"/>
          <w:b/>
        </w:rPr>
        <w:t xml:space="preserve">ówień Publicznych i Inwestycji </w:t>
      </w:r>
      <w:r w:rsidR="003C42EF" w:rsidRPr="003C42EF">
        <w:rPr>
          <w:rFonts w:eastAsia="Times New Roman"/>
          <w:b/>
        </w:rPr>
        <w:t xml:space="preserve">nr A-OZPI.3026.27.2021 </w:t>
      </w:r>
      <w:proofErr w:type="gramStart"/>
      <w:r w:rsidR="003C42EF" w:rsidRPr="003C42EF">
        <w:rPr>
          <w:rFonts w:eastAsia="Times New Roman"/>
          <w:b/>
        </w:rPr>
        <w:t>w</w:t>
      </w:r>
      <w:proofErr w:type="gramEnd"/>
      <w:r w:rsidR="003C42EF" w:rsidRPr="003C42EF">
        <w:rPr>
          <w:rFonts w:eastAsia="Times New Roman"/>
          <w:b/>
        </w:rPr>
        <w:t xml:space="preserve"> sprawie zmian w planie finansowym na 2021 r.</w:t>
      </w:r>
      <w:r w:rsidR="00141E99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14</w:t>
      </w:r>
      <w:r w:rsidR="00391996" w:rsidRPr="00A527BC">
        <w:rPr>
          <w:i/>
        </w:rPr>
        <w:t xml:space="preserve"> do protokołu.</w:t>
      </w:r>
    </w:p>
    <w:p w:rsidR="00ED1BA6" w:rsidRDefault="00ED1BA6" w:rsidP="00391996">
      <w:pPr>
        <w:spacing w:line="360" w:lineRule="auto"/>
        <w:jc w:val="both"/>
        <w:rPr>
          <w:rFonts w:eastAsia="Times New Roman"/>
          <w:b/>
        </w:rPr>
      </w:pPr>
    </w:p>
    <w:p w:rsidR="00ED1BA6" w:rsidRDefault="000273C5" w:rsidP="0039199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Referat zwrócił się o zmiany w planie finansowym na 2021 r. pomiędzy paragrafami. </w:t>
      </w:r>
    </w:p>
    <w:p w:rsidR="000273C5" w:rsidRDefault="000273C5" w:rsidP="00E55865">
      <w:pPr>
        <w:spacing w:line="360" w:lineRule="auto"/>
        <w:jc w:val="both"/>
        <w:rPr>
          <w:rFonts w:eastAsia="Times New Roman"/>
        </w:rPr>
      </w:pPr>
    </w:p>
    <w:p w:rsidR="00E55865" w:rsidRDefault="00E55865" w:rsidP="00E5586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ED1BA6" w:rsidRDefault="00ED1BA6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18</w:t>
      </w:r>
    </w:p>
    <w:p w:rsidR="00391996" w:rsidRDefault="0072694A" w:rsidP="003C42EF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rozpatrzył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3C42EF" w:rsidRPr="003C42EF">
        <w:rPr>
          <w:rFonts w:eastAsia="Times New Roman"/>
          <w:b/>
        </w:rPr>
        <w:t xml:space="preserve">Wydziału Oświaty </w:t>
      </w:r>
      <w:r w:rsidR="00E55865">
        <w:rPr>
          <w:rFonts w:eastAsia="Times New Roman"/>
          <w:b/>
        </w:rPr>
        <w:br/>
      </w:r>
      <w:r w:rsidR="003C42EF" w:rsidRPr="003C42EF">
        <w:rPr>
          <w:rFonts w:eastAsia="Times New Roman"/>
          <w:b/>
        </w:rPr>
        <w:t>i Spraw</w:t>
      </w:r>
      <w:r w:rsidR="00E55865">
        <w:rPr>
          <w:rFonts w:eastAsia="Times New Roman"/>
          <w:b/>
        </w:rPr>
        <w:t xml:space="preserve"> Społecznych nr O.3026.49.2021 </w:t>
      </w:r>
      <w:proofErr w:type="gramStart"/>
      <w:r w:rsidR="003C42EF" w:rsidRPr="003C42EF">
        <w:rPr>
          <w:rFonts w:eastAsia="Times New Roman"/>
          <w:b/>
        </w:rPr>
        <w:t>w</w:t>
      </w:r>
      <w:proofErr w:type="gramEnd"/>
      <w:r w:rsidR="003C42EF" w:rsidRPr="003C42EF">
        <w:rPr>
          <w:rFonts w:eastAsia="Times New Roman"/>
          <w:b/>
        </w:rPr>
        <w:t xml:space="preserve"> sprawie zmian w planie finansowym na 2021 r.</w:t>
      </w:r>
      <w:r w:rsidR="007E3CB1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15</w:t>
      </w:r>
      <w:r w:rsidR="00391996" w:rsidRPr="00A527BC">
        <w:rPr>
          <w:i/>
        </w:rPr>
        <w:t xml:space="preserve"> do protokołu.</w:t>
      </w:r>
    </w:p>
    <w:p w:rsidR="00ED1BA6" w:rsidRDefault="000273C5" w:rsidP="00ED1BA6">
      <w:pPr>
        <w:spacing w:line="360" w:lineRule="auto"/>
        <w:jc w:val="both"/>
        <w:rPr>
          <w:rFonts w:eastAsia="Times New Roman"/>
        </w:rPr>
      </w:pPr>
      <w:r w:rsidRPr="000273C5">
        <w:rPr>
          <w:rFonts w:eastAsia="Times New Roman"/>
        </w:rPr>
        <w:lastRenderedPageBreak/>
        <w:t>Zmiany dotyczą zwiększenia środków finansowych z przeznaczeniem na dofinansowanie koncertu Orkiestry „</w:t>
      </w:r>
      <w:proofErr w:type="spellStart"/>
      <w:r w:rsidRPr="000273C5">
        <w:rPr>
          <w:rFonts w:eastAsia="Times New Roman"/>
        </w:rPr>
        <w:t>Leopoldium</w:t>
      </w:r>
      <w:proofErr w:type="spellEnd"/>
      <w:r w:rsidRPr="000273C5">
        <w:rPr>
          <w:rFonts w:eastAsia="Times New Roman"/>
        </w:rPr>
        <w:t>”, który odbędzie się 29 października 2021r. w Kościele oo. Franciszkanów w Jarocinie.</w:t>
      </w:r>
    </w:p>
    <w:p w:rsidR="000273C5" w:rsidRDefault="000273C5" w:rsidP="00E55865">
      <w:pPr>
        <w:spacing w:line="360" w:lineRule="auto"/>
        <w:jc w:val="both"/>
        <w:rPr>
          <w:rFonts w:eastAsia="Times New Roman"/>
        </w:rPr>
      </w:pPr>
    </w:p>
    <w:p w:rsidR="00E55865" w:rsidRDefault="00E55865" w:rsidP="00E5586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ED1BA6" w:rsidRDefault="00ED1BA6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19</w:t>
      </w:r>
    </w:p>
    <w:p w:rsidR="00391996" w:rsidRDefault="003C42EF" w:rsidP="003C42E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3C42EF">
        <w:rPr>
          <w:rFonts w:eastAsia="Times New Roman"/>
          <w:b/>
        </w:rPr>
        <w:t>Wydziału Oświaty i Spraw</w:t>
      </w:r>
      <w:r>
        <w:rPr>
          <w:rFonts w:eastAsia="Times New Roman"/>
          <w:b/>
        </w:rPr>
        <w:t xml:space="preserve"> Społecznych </w:t>
      </w:r>
      <w:r w:rsidR="00E55865">
        <w:rPr>
          <w:rFonts w:eastAsia="Times New Roman"/>
          <w:b/>
        </w:rPr>
        <w:br/>
      </w:r>
      <w:r>
        <w:rPr>
          <w:rFonts w:eastAsia="Times New Roman"/>
          <w:b/>
        </w:rPr>
        <w:t xml:space="preserve">nr O.3026.50.2021 </w:t>
      </w:r>
      <w:proofErr w:type="gramStart"/>
      <w:r w:rsidRPr="003C42EF">
        <w:rPr>
          <w:rFonts w:eastAsia="Times New Roman"/>
          <w:b/>
        </w:rPr>
        <w:t>w</w:t>
      </w:r>
      <w:proofErr w:type="gramEnd"/>
      <w:r w:rsidRPr="003C42EF">
        <w:rPr>
          <w:rFonts w:eastAsia="Times New Roman"/>
          <w:b/>
        </w:rPr>
        <w:t xml:space="preserve"> sprawie zmian w planie finansowym na 2021 r.</w:t>
      </w:r>
      <w:r w:rsidR="00C677A3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16</w:t>
      </w:r>
      <w:r w:rsidR="00391996" w:rsidRPr="00A527BC">
        <w:rPr>
          <w:i/>
        </w:rPr>
        <w:t xml:space="preserve"> do protokołu.</w:t>
      </w:r>
    </w:p>
    <w:p w:rsidR="000273C5" w:rsidRDefault="000273C5" w:rsidP="00E55865">
      <w:pPr>
        <w:spacing w:line="360" w:lineRule="auto"/>
        <w:jc w:val="both"/>
        <w:rPr>
          <w:rFonts w:eastAsia="Times New Roman"/>
        </w:rPr>
      </w:pPr>
    </w:p>
    <w:p w:rsidR="00E55865" w:rsidRDefault="000273C5" w:rsidP="00E55865">
      <w:pPr>
        <w:spacing w:line="360" w:lineRule="auto"/>
        <w:jc w:val="both"/>
        <w:rPr>
          <w:rFonts w:eastAsia="Times New Roman"/>
        </w:rPr>
      </w:pPr>
      <w:r w:rsidRPr="000273C5">
        <w:rPr>
          <w:rFonts w:eastAsia="Times New Roman"/>
        </w:rPr>
        <w:t>Zmiany dotyczą udzielenia pomocy finansowej Powiatowi Jarocińskiemu przez Gminę Jarocin na prowadzenie Ośrodka Interwencji Kryzysowej przy Powiatowym Centrum Pomocy Rodzinie w Jarocinie.</w:t>
      </w:r>
    </w:p>
    <w:p w:rsidR="000273C5" w:rsidRDefault="000273C5" w:rsidP="00E55865">
      <w:pPr>
        <w:spacing w:line="360" w:lineRule="auto"/>
        <w:jc w:val="both"/>
        <w:rPr>
          <w:rFonts w:eastAsia="Times New Roman"/>
        </w:rPr>
      </w:pPr>
    </w:p>
    <w:p w:rsidR="00E55865" w:rsidRDefault="00E55865" w:rsidP="00E55865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wyraził zgodę na zmiany.</w:t>
      </w:r>
    </w:p>
    <w:p w:rsidR="00744C3F" w:rsidRDefault="00744C3F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20</w:t>
      </w:r>
    </w:p>
    <w:p w:rsidR="00391996" w:rsidRPr="00E55865" w:rsidRDefault="003C42EF" w:rsidP="007E3CB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="007E3CB1" w:rsidRPr="007E3CB1">
        <w:t xml:space="preserve"> </w:t>
      </w:r>
      <w:r w:rsidR="007E3CB1" w:rsidRPr="00E55865">
        <w:rPr>
          <w:rFonts w:eastAsia="Times New Roman"/>
          <w:b/>
        </w:rPr>
        <w:t>Wydziału Oświaty i Spraw Społeczn</w:t>
      </w:r>
      <w:r w:rsidR="00E55865" w:rsidRPr="00E55865">
        <w:rPr>
          <w:rFonts w:eastAsia="Times New Roman"/>
          <w:b/>
        </w:rPr>
        <w:t xml:space="preserve">ych </w:t>
      </w:r>
      <w:r w:rsidR="00E55865">
        <w:rPr>
          <w:rFonts w:eastAsia="Times New Roman"/>
          <w:b/>
        </w:rPr>
        <w:br/>
      </w:r>
      <w:r w:rsidR="00E55865" w:rsidRPr="00E55865">
        <w:rPr>
          <w:rFonts w:eastAsia="Times New Roman"/>
          <w:b/>
        </w:rPr>
        <w:t xml:space="preserve">nr O.4040.8.2021 </w:t>
      </w:r>
      <w:proofErr w:type="gramStart"/>
      <w:r w:rsidR="007E3CB1" w:rsidRPr="00E55865">
        <w:rPr>
          <w:rFonts w:eastAsia="Times New Roman"/>
          <w:b/>
        </w:rPr>
        <w:t>w</w:t>
      </w:r>
      <w:proofErr w:type="gramEnd"/>
      <w:r w:rsidR="007E3CB1" w:rsidRPr="00E55865">
        <w:rPr>
          <w:rFonts w:eastAsia="Times New Roman"/>
          <w:b/>
        </w:rPr>
        <w:t xml:space="preserve"> sprawie wniosku Stowarzyszenia Nasze Wyszki.</w:t>
      </w:r>
      <w:r w:rsidRPr="00E55865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</w:t>
      </w:r>
      <w:r w:rsidR="00391996">
        <w:rPr>
          <w:i/>
        </w:rPr>
        <w:t>7</w:t>
      </w:r>
      <w:r w:rsidR="00391996" w:rsidRPr="00A527BC">
        <w:rPr>
          <w:i/>
        </w:rPr>
        <w:t xml:space="preserve"> do protokołu.</w:t>
      </w:r>
    </w:p>
    <w:p w:rsidR="000273C5" w:rsidRDefault="000273C5" w:rsidP="000273C5">
      <w:pPr>
        <w:spacing w:line="360" w:lineRule="auto"/>
        <w:jc w:val="both"/>
        <w:rPr>
          <w:rFonts w:eastAsia="Times New Roman"/>
          <w:b/>
        </w:rPr>
      </w:pPr>
    </w:p>
    <w:p w:rsidR="007B1FF4" w:rsidRPr="000273C5" w:rsidRDefault="000273C5" w:rsidP="000273C5">
      <w:pPr>
        <w:spacing w:line="360" w:lineRule="auto"/>
        <w:jc w:val="both"/>
        <w:rPr>
          <w:rFonts w:eastAsia="Times New Roman"/>
        </w:rPr>
      </w:pPr>
      <w:r w:rsidRPr="000273C5">
        <w:rPr>
          <w:rFonts w:eastAsia="Times New Roman"/>
        </w:rPr>
        <w:t xml:space="preserve">Stowarzyszenia Nasze Wyszki zwróciło się w sprawie dofinansowania pomocy przy renowacji kapliczki Matki Bożej. </w:t>
      </w:r>
    </w:p>
    <w:p w:rsidR="000273C5" w:rsidRDefault="000273C5" w:rsidP="000273C5">
      <w:pPr>
        <w:spacing w:line="360" w:lineRule="auto"/>
        <w:jc w:val="both"/>
        <w:rPr>
          <w:rFonts w:eastAsia="Times New Roman"/>
        </w:rPr>
      </w:pPr>
    </w:p>
    <w:p w:rsidR="000273C5" w:rsidRDefault="000273C5" w:rsidP="000273C5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nie wyraził zgody na wniosek.</w:t>
      </w:r>
    </w:p>
    <w:p w:rsidR="000273C5" w:rsidRDefault="000273C5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21</w:t>
      </w:r>
    </w:p>
    <w:p w:rsidR="000107C4" w:rsidRDefault="000273C5" w:rsidP="007E3CB1">
      <w:pPr>
        <w:spacing w:line="360" w:lineRule="auto"/>
        <w:jc w:val="both"/>
        <w:rPr>
          <w:rFonts w:eastAsia="Times New Roman"/>
          <w:b/>
        </w:rPr>
      </w:pPr>
      <w:r w:rsidRPr="000273C5">
        <w:rPr>
          <w:rFonts w:eastAsia="Times New Roman"/>
        </w:rPr>
        <w:t xml:space="preserve">Zarząd jednogłośnie w składzie Starosta, Wicestarosta </w:t>
      </w:r>
      <w:r>
        <w:rPr>
          <w:rFonts w:eastAsia="Times New Roman"/>
        </w:rPr>
        <w:t xml:space="preserve">rozpatrzył </w:t>
      </w:r>
      <w:r w:rsidR="003C42EF" w:rsidRPr="00F040E2">
        <w:rPr>
          <w:rFonts w:eastAsia="Times New Roman"/>
        </w:rPr>
        <w:t>pismo</w:t>
      </w:r>
      <w:r w:rsidR="007E3CB1" w:rsidRPr="007E3CB1">
        <w:t xml:space="preserve"> </w:t>
      </w:r>
      <w:r w:rsidR="007E3CB1" w:rsidRPr="00E55865">
        <w:rPr>
          <w:rFonts w:eastAsia="Times New Roman"/>
          <w:b/>
        </w:rPr>
        <w:t xml:space="preserve">Wydziału Oświaty i Spraw Społecznych nr O.510.1.2021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przekazał do konsultacji projekt </w:t>
      </w:r>
      <w:r w:rsidR="007E3CB1" w:rsidRPr="00E55865">
        <w:rPr>
          <w:rFonts w:eastAsia="Times New Roman"/>
          <w:b/>
        </w:rPr>
        <w:t>uchwały Rady Powiatu Jarocińskiego w sprawie przyjęcia programu współpracy z organizacjami pozarządowymi oraz podmiotami wymienionymi w art. 3 ust. 3 ustawy o dz</w:t>
      </w:r>
      <w:r w:rsidR="00E55865">
        <w:rPr>
          <w:rFonts w:eastAsia="Times New Roman"/>
          <w:b/>
        </w:rPr>
        <w:t xml:space="preserve">iałalności </w:t>
      </w:r>
      <w:r w:rsidR="00E55865">
        <w:rPr>
          <w:rFonts w:eastAsia="Times New Roman"/>
          <w:b/>
        </w:rPr>
        <w:lastRenderedPageBreak/>
        <w:t xml:space="preserve">pożytku publicznego </w:t>
      </w:r>
      <w:r w:rsidR="007E3CB1" w:rsidRPr="00E55865">
        <w:rPr>
          <w:rFonts w:eastAsia="Times New Roman"/>
          <w:b/>
        </w:rPr>
        <w:t>i o wolontariacie na 2022 rok</w:t>
      </w:r>
      <w:r w:rsidR="007E3CB1" w:rsidRPr="007E3CB1">
        <w:rPr>
          <w:rFonts w:eastAsia="Times New Roman"/>
        </w:rPr>
        <w:t>.</w:t>
      </w:r>
      <w:r w:rsidR="003C42EF" w:rsidRPr="0045599F">
        <w:rPr>
          <w:rFonts w:eastAsia="Times New Roman"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18</w:t>
      </w:r>
      <w:r w:rsidR="00391996" w:rsidRPr="00A527BC">
        <w:rPr>
          <w:i/>
        </w:rPr>
        <w:t xml:space="preserve"> do protokołu.</w:t>
      </w:r>
    </w:p>
    <w:p w:rsidR="000107C4" w:rsidRDefault="000107C4" w:rsidP="00391996">
      <w:pPr>
        <w:spacing w:line="360" w:lineRule="auto"/>
        <w:jc w:val="both"/>
        <w:rPr>
          <w:rFonts w:eastAsia="Times New Roman"/>
          <w:b/>
        </w:rPr>
      </w:pPr>
    </w:p>
    <w:p w:rsidR="007E3CB1" w:rsidRPr="00E0116E" w:rsidRDefault="007E3CB1" w:rsidP="007E3CB1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22</w:t>
      </w:r>
    </w:p>
    <w:p w:rsidR="007E3CB1" w:rsidRDefault="000273C5" w:rsidP="007E3CB1">
      <w:pPr>
        <w:spacing w:line="360" w:lineRule="auto"/>
        <w:jc w:val="both"/>
        <w:rPr>
          <w:rFonts w:eastAsia="Times New Roman"/>
          <w:b/>
        </w:rPr>
      </w:pPr>
      <w:r w:rsidRPr="000273C5">
        <w:rPr>
          <w:rFonts w:eastAsia="Times New Roman"/>
        </w:rPr>
        <w:t>Zarząd jednogłośnie w składzie Starosta, Wicestarosta rozpatrzył pismo</w:t>
      </w:r>
      <w:r w:rsidR="007E3CB1" w:rsidRPr="007E3CB1">
        <w:t xml:space="preserve"> </w:t>
      </w:r>
      <w:r w:rsidR="007E3CB1" w:rsidRPr="00E55865">
        <w:rPr>
          <w:rFonts w:eastAsia="Times New Roman"/>
          <w:b/>
        </w:rPr>
        <w:t>Wydziału Oświaty i Spr</w:t>
      </w:r>
      <w:r>
        <w:rPr>
          <w:rFonts w:eastAsia="Times New Roman"/>
          <w:b/>
        </w:rPr>
        <w:t xml:space="preserve">aw Społecznych </w:t>
      </w:r>
      <w:r w:rsidR="00E55865">
        <w:rPr>
          <w:rFonts w:eastAsia="Times New Roman"/>
          <w:b/>
        </w:rPr>
        <w:t xml:space="preserve">nr O.510.2.2021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przekazał do konsultacji projekt</w:t>
      </w:r>
      <w:r w:rsidR="007E3CB1" w:rsidRPr="00E55865">
        <w:rPr>
          <w:rFonts w:eastAsia="Times New Roman"/>
          <w:b/>
        </w:rPr>
        <w:t xml:space="preserve"> uchwały Rady Powiatu Jarocińskiego w sprawie określenia zasad udzielania dotacji na prace konserwatorskie restauratorskie lub roboty budowlane przy zabytkach wpisanych do rejestru zabytków.</w:t>
      </w:r>
      <w:r w:rsidR="007E3CB1" w:rsidRPr="0045599F">
        <w:rPr>
          <w:rFonts w:eastAsia="Times New Roman"/>
        </w:rPr>
        <w:t xml:space="preserve"> </w:t>
      </w:r>
      <w:r w:rsidR="007E3CB1">
        <w:rPr>
          <w:i/>
        </w:rPr>
        <w:t>Pismo</w:t>
      </w:r>
      <w:r w:rsidR="007E3CB1" w:rsidRPr="00A527BC">
        <w:rPr>
          <w:i/>
        </w:rPr>
        <w:t xml:space="preserve"> stanowi załącznik nr </w:t>
      </w:r>
      <w:r w:rsidR="007E3CB1">
        <w:rPr>
          <w:i/>
        </w:rPr>
        <w:t>1</w:t>
      </w:r>
      <w:r w:rsidR="00E55865">
        <w:rPr>
          <w:i/>
        </w:rPr>
        <w:t>9</w:t>
      </w:r>
      <w:r w:rsidR="007E3CB1" w:rsidRPr="00A527BC">
        <w:rPr>
          <w:i/>
        </w:rPr>
        <w:t xml:space="preserve"> do protokołu.</w:t>
      </w:r>
    </w:p>
    <w:p w:rsidR="007E3CB1" w:rsidRDefault="007E3CB1" w:rsidP="007E3CB1">
      <w:pPr>
        <w:spacing w:line="360" w:lineRule="auto"/>
        <w:jc w:val="both"/>
        <w:rPr>
          <w:rFonts w:eastAsia="Times New Roman"/>
          <w:b/>
        </w:rPr>
      </w:pPr>
    </w:p>
    <w:p w:rsidR="007E3CB1" w:rsidRPr="00E0116E" w:rsidRDefault="007E3CB1" w:rsidP="007E3CB1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23</w:t>
      </w:r>
    </w:p>
    <w:p w:rsidR="007E3CB1" w:rsidRDefault="007E3CB1" w:rsidP="007E3CB1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E55865">
        <w:rPr>
          <w:rFonts w:eastAsia="Times New Roman"/>
        </w:rPr>
        <w:t>wniosek</w:t>
      </w:r>
      <w:r w:rsidRPr="007E3CB1">
        <w:rPr>
          <w:rFonts w:eastAsia="Times New Roman"/>
        </w:rPr>
        <w:t xml:space="preserve"> </w:t>
      </w:r>
      <w:r w:rsidRPr="00E55865">
        <w:rPr>
          <w:rFonts w:eastAsia="Times New Roman"/>
          <w:b/>
        </w:rPr>
        <w:t xml:space="preserve">Spółki "Szpital Powiatowy w Jarocinie" </w:t>
      </w:r>
      <w:r w:rsidR="00E55865">
        <w:rPr>
          <w:rFonts w:eastAsia="Times New Roman"/>
          <w:b/>
        </w:rPr>
        <w:br/>
      </w:r>
      <w:r w:rsidRPr="00E55865">
        <w:rPr>
          <w:rFonts w:eastAsia="Times New Roman"/>
          <w:b/>
        </w:rPr>
        <w:t>nr SZP/P/148/2021 o uruchomienie pożyczki.</w:t>
      </w:r>
      <w:r w:rsidRPr="0045599F">
        <w:rPr>
          <w:rFonts w:eastAsia="Times New Roman"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55865">
        <w:rPr>
          <w:i/>
        </w:rPr>
        <w:t>20</w:t>
      </w:r>
      <w:r w:rsidRPr="00A527BC">
        <w:rPr>
          <w:i/>
        </w:rPr>
        <w:t xml:space="preserve"> do protokołu.</w:t>
      </w:r>
    </w:p>
    <w:p w:rsidR="007B1FF4" w:rsidRDefault="007B1FF4" w:rsidP="00391996">
      <w:pPr>
        <w:spacing w:line="360" w:lineRule="auto"/>
        <w:jc w:val="both"/>
        <w:rPr>
          <w:rFonts w:eastAsia="Times New Roman"/>
          <w:b/>
        </w:rPr>
      </w:pPr>
    </w:p>
    <w:p w:rsidR="007B1FF4" w:rsidRPr="00D87F64" w:rsidRDefault="00D87F64" w:rsidP="00D87F64">
      <w:pPr>
        <w:spacing w:line="360" w:lineRule="auto"/>
        <w:jc w:val="both"/>
        <w:rPr>
          <w:rFonts w:eastAsia="Times New Roman"/>
        </w:rPr>
      </w:pPr>
      <w:r w:rsidRPr="00D87F64">
        <w:rPr>
          <w:rFonts w:eastAsia="Times New Roman"/>
        </w:rPr>
        <w:t>W związku z koniecznością regulowania zobowiązań wymag</w:t>
      </w:r>
      <w:r>
        <w:rPr>
          <w:rFonts w:eastAsia="Times New Roman"/>
        </w:rPr>
        <w:t>alnych Spółki, ponownie zwrócili</w:t>
      </w:r>
      <w:r w:rsidRPr="00D87F64">
        <w:rPr>
          <w:rFonts w:eastAsia="Times New Roman"/>
        </w:rPr>
        <w:t xml:space="preserve"> się z prośbą o uruchomienie pożyczki w kwocie 1.800.000,00 </w:t>
      </w:r>
      <w:proofErr w:type="gramStart"/>
      <w:r w:rsidRPr="00D87F64">
        <w:rPr>
          <w:rFonts w:eastAsia="Times New Roman"/>
        </w:rPr>
        <w:t>zł</w:t>
      </w:r>
      <w:proofErr w:type="gramEnd"/>
      <w:r w:rsidRPr="00D87F64">
        <w:rPr>
          <w:rFonts w:eastAsia="Times New Roman"/>
        </w:rPr>
        <w:t xml:space="preserve">. Wg stanu </w:t>
      </w:r>
      <w:r>
        <w:rPr>
          <w:rFonts w:eastAsia="Times New Roman"/>
        </w:rPr>
        <w:t>księgowań na dzień dzisiejszy w</w:t>
      </w:r>
      <w:r w:rsidRPr="00D87F64">
        <w:rPr>
          <w:rFonts w:eastAsia="Times New Roman"/>
        </w:rPr>
        <w:t>w</w:t>
      </w:r>
      <w:r>
        <w:rPr>
          <w:rFonts w:eastAsia="Times New Roman"/>
        </w:rPr>
        <w:t>.</w:t>
      </w:r>
      <w:r w:rsidRPr="00D87F64">
        <w:rPr>
          <w:rFonts w:eastAsia="Times New Roman"/>
        </w:rPr>
        <w:t xml:space="preserve"> kwota pozwoli na spłatę zobowiązań wymagalnych do </w:t>
      </w:r>
      <w:r>
        <w:rPr>
          <w:rFonts w:eastAsia="Times New Roman"/>
        </w:rPr>
        <w:t xml:space="preserve">połowy bądź końca czerwca 2021. </w:t>
      </w:r>
      <w:r w:rsidRPr="00D87F64">
        <w:rPr>
          <w:rFonts w:eastAsia="Times New Roman"/>
        </w:rPr>
        <w:t>Zobowiązania wymagalne utrudniają bieżące f</w:t>
      </w:r>
      <w:r>
        <w:rPr>
          <w:rFonts w:eastAsia="Times New Roman"/>
        </w:rPr>
        <w:t xml:space="preserve">unkcjonowanie Spółki. Masowo do </w:t>
      </w:r>
      <w:r w:rsidRPr="00D87F64">
        <w:rPr>
          <w:rFonts w:eastAsia="Times New Roman"/>
        </w:rPr>
        <w:t>Spółki wpływają sądowe i przedsądowe wezwania do zapłaty, nakazy płatnicze. W ostatnim czasie otrzymano zajęcia komornicze.</w:t>
      </w:r>
    </w:p>
    <w:p w:rsidR="00D87F64" w:rsidRDefault="00D87F64" w:rsidP="007E3CB1">
      <w:pPr>
        <w:spacing w:line="360" w:lineRule="auto"/>
        <w:jc w:val="both"/>
        <w:rPr>
          <w:rFonts w:eastAsia="Times New Roman"/>
          <w:b/>
        </w:rPr>
      </w:pPr>
    </w:p>
    <w:p w:rsidR="00D87F64" w:rsidRDefault="00D87F64" w:rsidP="007E3CB1">
      <w:pPr>
        <w:spacing w:line="360" w:lineRule="auto"/>
        <w:jc w:val="both"/>
        <w:rPr>
          <w:rFonts w:eastAsia="Times New Roman"/>
        </w:rPr>
      </w:pPr>
      <w:r w:rsidRPr="000273C5">
        <w:rPr>
          <w:rFonts w:eastAsia="Times New Roman"/>
        </w:rPr>
        <w:t>Zarząd jednogłośnie w składzie Starosta, Wicestarosta</w:t>
      </w:r>
      <w:r>
        <w:rPr>
          <w:rFonts w:eastAsia="Times New Roman"/>
        </w:rPr>
        <w:t xml:space="preserve"> podjął decyzję o uruchomieni pożyczki w kwocie 1.800.000,00 </w:t>
      </w:r>
      <w:proofErr w:type="gramStart"/>
      <w:r>
        <w:rPr>
          <w:rFonts w:eastAsia="Times New Roman"/>
        </w:rPr>
        <w:t>zł</w:t>
      </w:r>
      <w:proofErr w:type="gramEnd"/>
      <w:r>
        <w:rPr>
          <w:rFonts w:eastAsia="Times New Roman"/>
        </w:rPr>
        <w:t xml:space="preserve"> w miesiącu październiku br. </w:t>
      </w:r>
    </w:p>
    <w:p w:rsidR="00D87F64" w:rsidRDefault="00D87F64" w:rsidP="007E3CB1">
      <w:pPr>
        <w:spacing w:line="360" w:lineRule="auto"/>
        <w:jc w:val="both"/>
        <w:rPr>
          <w:rFonts w:eastAsia="Times New Roman"/>
          <w:b/>
        </w:rPr>
      </w:pPr>
    </w:p>
    <w:p w:rsidR="007E3CB1" w:rsidRPr="00E0116E" w:rsidRDefault="007E3CB1" w:rsidP="007E3CB1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24</w:t>
      </w:r>
    </w:p>
    <w:p w:rsidR="007E3CB1" w:rsidRDefault="007E3CB1" w:rsidP="007E3CB1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E55865">
        <w:rPr>
          <w:rFonts w:eastAsia="Times New Roman"/>
        </w:rPr>
        <w:t>i</w:t>
      </w:r>
      <w:r w:rsidRPr="007E3CB1">
        <w:rPr>
          <w:rFonts w:eastAsia="Times New Roman"/>
        </w:rPr>
        <w:t>nformacj</w:t>
      </w:r>
      <w:r w:rsidR="00E55865">
        <w:rPr>
          <w:rFonts w:eastAsia="Times New Roman"/>
        </w:rPr>
        <w:t>ę</w:t>
      </w:r>
      <w:r w:rsidRPr="007E3CB1">
        <w:rPr>
          <w:rFonts w:eastAsia="Times New Roman"/>
        </w:rPr>
        <w:t xml:space="preserve"> </w:t>
      </w:r>
      <w:r w:rsidRPr="00E55865">
        <w:rPr>
          <w:rFonts w:eastAsia="Times New Roman"/>
          <w:b/>
        </w:rPr>
        <w:t xml:space="preserve">Dyrektora Domu Wsparcia Dziecka </w:t>
      </w:r>
      <w:r w:rsidR="00E55865">
        <w:rPr>
          <w:rFonts w:eastAsia="Times New Roman"/>
          <w:b/>
        </w:rPr>
        <w:br/>
      </w:r>
      <w:r w:rsidRPr="00E55865">
        <w:rPr>
          <w:rFonts w:eastAsia="Times New Roman"/>
          <w:b/>
        </w:rPr>
        <w:t>i Rodziny "Domostwo" w Górze dotycząca działań związanych z przekształceniem placówki.</w:t>
      </w:r>
      <w:r>
        <w:rPr>
          <w:rFonts w:eastAsia="Times New Roman"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55865">
        <w:rPr>
          <w:i/>
        </w:rPr>
        <w:t>21</w:t>
      </w:r>
      <w:r w:rsidRPr="00A527BC">
        <w:rPr>
          <w:i/>
        </w:rPr>
        <w:t xml:space="preserve"> do protokołu.</w:t>
      </w:r>
    </w:p>
    <w:p w:rsidR="00D87F64" w:rsidRDefault="00D87F64" w:rsidP="00D87F64">
      <w:pPr>
        <w:spacing w:line="360" w:lineRule="auto"/>
        <w:jc w:val="both"/>
        <w:rPr>
          <w:rFonts w:eastAsia="Times New Roman"/>
          <w:b/>
          <w:bCs/>
        </w:rPr>
      </w:pPr>
      <w:r w:rsidRPr="00D87F64">
        <w:rPr>
          <w:rFonts w:eastAsia="Times New Roman"/>
          <w:b/>
          <w:bCs/>
        </w:rPr>
        <w:t xml:space="preserve">  </w:t>
      </w:r>
    </w:p>
    <w:p w:rsidR="00D87F64" w:rsidRDefault="00D87F64" w:rsidP="00D87F64">
      <w:pPr>
        <w:spacing w:line="360" w:lineRule="auto"/>
        <w:jc w:val="both"/>
        <w:rPr>
          <w:rFonts w:eastAsia="Times New Roman"/>
          <w:b/>
          <w:bCs/>
        </w:rPr>
      </w:pPr>
    </w:p>
    <w:p w:rsidR="00D87F64" w:rsidRDefault="00D87F64" w:rsidP="00D87F64">
      <w:pPr>
        <w:spacing w:line="360" w:lineRule="auto"/>
        <w:jc w:val="both"/>
        <w:rPr>
          <w:rFonts w:eastAsia="Times New Roman"/>
          <w:b/>
          <w:bCs/>
        </w:rPr>
      </w:pPr>
    </w:p>
    <w:p w:rsidR="00D87F64" w:rsidRDefault="00D87F64" w:rsidP="00D87F64">
      <w:pPr>
        <w:spacing w:line="360" w:lineRule="auto"/>
        <w:jc w:val="both"/>
        <w:rPr>
          <w:rFonts w:eastAsia="Times New Roman"/>
          <w:b/>
          <w:bCs/>
        </w:rPr>
      </w:pPr>
    </w:p>
    <w:p w:rsidR="00D87F64" w:rsidRDefault="00D87F64" w:rsidP="00D87F64">
      <w:pPr>
        <w:spacing w:line="360" w:lineRule="auto"/>
        <w:jc w:val="both"/>
        <w:rPr>
          <w:rFonts w:eastAsia="Times New Roman"/>
          <w:b/>
          <w:bCs/>
        </w:rPr>
      </w:pPr>
    </w:p>
    <w:p w:rsidR="00D87F64" w:rsidRPr="00D87F64" w:rsidRDefault="00D87F64" w:rsidP="00D87F64">
      <w:pPr>
        <w:spacing w:line="360" w:lineRule="auto"/>
        <w:jc w:val="both"/>
        <w:rPr>
          <w:rFonts w:eastAsia="Times New Roman"/>
          <w:b/>
          <w:bCs/>
        </w:rPr>
      </w:pPr>
      <w:r w:rsidRPr="00D87F64">
        <w:rPr>
          <w:rFonts w:eastAsia="Times New Roman"/>
          <w:b/>
          <w:bCs/>
          <w:u w:val="single"/>
        </w:rPr>
        <w:lastRenderedPageBreak/>
        <w:t xml:space="preserve"> Informacja </w:t>
      </w:r>
      <w:r>
        <w:rPr>
          <w:rFonts w:eastAsia="Times New Roman"/>
          <w:b/>
          <w:bCs/>
          <w:u w:val="single"/>
        </w:rPr>
        <w:t xml:space="preserve">Dyrektora </w:t>
      </w:r>
      <w:r w:rsidRPr="00D87F64">
        <w:rPr>
          <w:rFonts w:eastAsia="Times New Roman"/>
          <w:b/>
          <w:bCs/>
          <w:u w:val="single"/>
        </w:rPr>
        <w:t>dotycząca działań związan</w:t>
      </w:r>
      <w:r>
        <w:rPr>
          <w:rFonts w:eastAsia="Times New Roman"/>
          <w:b/>
          <w:bCs/>
          <w:u w:val="single"/>
        </w:rPr>
        <w:t>ych z przekształceniem placówki:</w:t>
      </w:r>
    </w:p>
    <w:p w:rsidR="00D87F64" w:rsidRPr="00D87F64" w:rsidRDefault="00D87F64" w:rsidP="00D87F64">
      <w:pPr>
        <w:spacing w:line="360" w:lineRule="auto"/>
        <w:jc w:val="both"/>
        <w:rPr>
          <w:rFonts w:eastAsia="Times New Roman"/>
          <w:b/>
          <w:bCs/>
        </w:rPr>
      </w:pPr>
    </w:p>
    <w:p w:rsidR="00D87F64" w:rsidRPr="00D87F64" w:rsidRDefault="00D87F64" w:rsidP="00D87F64">
      <w:pPr>
        <w:spacing w:line="360" w:lineRule="auto"/>
        <w:jc w:val="both"/>
        <w:rPr>
          <w:rFonts w:eastAsia="Times New Roman"/>
        </w:rPr>
      </w:pPr>
      <w:r w:rsidRPr="00D87F64">
        <w:rPr>
          <w:rFonts w:eastAsia="Times New Roman"/>
        </w:rPr>
        <w:t>W dniu 06.10.2021</w:t>
      </w:r>
      <w:proofErr w:type="gramStart"/>
      <w:r w:rsidRPr="00D87F64">
        <w:rPr>
          <w:rFonts w:eastAsia="Times New Roman"/>
        </w:rPr>
        <w:t>r</w:t>
      </w:r>
      <w:proofErr w:type="gramEnd"/>
      <w:r w:rsidRPr="00D87F64">
        <w:rPr>
          <w:rFonts w:eastAsia="Times New Roman"/>
        </w:rPr>
        <w:t xml:space="preserve"> po rozmowie z Panią Inspektor Agnieszką Adamczak z Urzędu Wojewódzkiego w Poznaniu na temat stanu przygotowań i podjętych do tej pory czynności odnośnie przekształceń placówki. Ustaliłem z Panią Inspektor, zgodnie z jej sugestią następujące działania:</w:t>
      </w:r>
    </w:p>
    <w:p w:rsidR="00D87F64" w:rsidRPr="00D87F64" w:rsidRDefault="00D87F64" w:rsidP="00D87F64">
      <w:pPr>
        <w:numPr>
          <w:ilvl w:val="0"/>
          <w:numId w:val="12"/>
        </w:numPr>
        <w:spacing w:line="360" w:lineRule="auto"/>
        <w:jc w:val="both"/>
        <w:rPr>
          <w:rFonts w:eastAsia="Times New Roman"/>
        </w:rPr>
      </w:pPr>
      <w:r w:rsidRPr="00D87F64">
        <w:rPr>
          <w:rFonts w:eastAsia="Times New Roman"/>
        </w:rPr>
        <w:t xml:space="preserve"> Na początku listopada trzeba złożyć trzy wnioski do Urzędu Wojewódzkiego:</w:t>
      </w:r>
    </w:p>
    <w:p w:rsidR="00D87F64" w:rsidRPr="00D87F64" w:rsidRDefault="00D87F64" w:rsidP="00D87F64">
      <w:pPr>
        <w:spacing w:line="360" w:lineRule="auto"/>
        <w:jc w:val="both"/>
        <w:rPr>
          <w:rFonts w:eastAsia="Times New Roman"/>
        </w:rPr>
      </w:pPr>
      <w:r w:rsidRPr="00D87F64">
        <w:rPr>
          <w:rFonts w:eastAsia="Times New Roman"/>
        </w:rPr>
        <w:t xml:space="preserve">        L Wniosek o wyrażenie zgody na funkcjonowanie od 01.01.2022</w:t>
      </w:r>
      <w:proofErr w:type="gramStart"/>
      <w:r w:rsidRPr="00D87F64">
        <w:rPr>
          <w:rFonts w:eastAsia="Times New Roman"/>
        </w:rPr>
        <w:t>r</w:t>
      </w:r>
      <w:proofErr w:type="gramEnd"/>
      <w:r w:rsidRPr="00D87F64">
        <w:rPr>
          <w:rFonts w:eastAsia="Times New Roman"/>
        </w:rPr>
        <w:t xml:space="preserve"> w jednym budynku dwóch placówek  </w:t>
      </w:r>
    </w:p>
    <w:p w:rsidR="00D87F64" w:rsidRPr="00D87F64" w:rsidRDefault="00D87F64" w:rsidP="00D87F64">
      <w:pPr>
        <w:spacing w:line="360" w:lineRule="auto"/>
        <w:jc w:val="both"/>
        <w:rPr>
          <w:rFonts w:eastAsia="Times New Roman"/>
        </w:rPr>
      </w:pPr>
      <w:r w:rsidRPr="00D87F64">
        <w:rPr>
          <w:rFonts w:eastAsia="Times New Roman"/>
        </w:rPr>
        <w:t xml:space="preserve">        II. Wniosek o zmniejszenie liczby miejsc w Domu Wsparcia Dziecka i Rodziny „Domostwo” w Górze z 30 na 14.</w:t>
      </w:r>
    </w:p>
    <w:p w:rsidR="00D87F64" w:rsidRPr="00D87F64" w:rsidRDefault="00D87F64" w:rsidP="00D87F64">
      <w:pPr>
        <w:spacing w:line="360" w:lineRule="auto"/>
        <w:jc w:val="both"/>
        <w:rPr>
          <w:rFonts w:eastAsia="Times New Roman"/>
        </w:rPr>
      </w:pPr>
      <w:r w:rsidRPr="00D87F64">
        <w:rPr>
          <w:rFonts w:eastAsia="Times New Roman"/>
        </w:rPr>
        <w:t xml:space="preserve">        III. Wniosek o utworzenie nowej placówki – Dom Dziecka nr 2 w Górze przy ulicy Dworcowej 2.</w:t>
      </w:r>
    </w:p>
    <w:p w:rsidR="00D87F64" w:rsidRPr="00D87F64" w:rsidRDefault="00D87F64" w:rsidP="00D87F64">
      <w:pPr>
        <w:spacing w:line="360" w:lineRule="auto"/>
        <w:jc w:val="both"/>
        <w:rPr>
          <w:rFonts w:eastAsia="Times New Roman"/>
        </w:rPr>
      </w:pPr>
      <w:r w:rsidRPr="00D87F64">
        <w:rPr>
          <w:rFonts w:eastAsia="Times New Roman"/>
        </w:rPr>
        <w:t xml:space="preserve">Ponadto ażeby uzyskać zgodę Wojewody Wielkopolskiego trzeba spełnić warunki określone </w:t>
      </w:r>
      <w:r>
        <w:rPr>
          <w:rFonts w:eastAsia="Times New Roman"/>
        </w:rPr>
        <w:br/>
      </w:r>
      <w:r w:rsidRPr="00D87F64">
        <w:rPr>
          <w:rFonts w:eastAsia="Times New Roman"/>
        </w:rPr>
        <w:t>w Ustawie o wspieraniu rodziny i systemie pieczy zastępczej , w artykule  106, ust.3, ust.4.</w:t>
      </w:r>
    </w:p>
    <w:p w:rsidR="00D87F64" w:rsidRPr="00D87F64" w:rsidRDefault="00D87F64" w:rsidP="00D87F64">
      <w:pPr>
        <w:numPr>
          <w:ilvl w:val="0"/>
          <w:numId w:val="13"/>
        </w:numPr>
        <w:spacing w:line="360" w:lineRule="auto"/>
        <w:jc w:val="both"/>
        <w:rPr>
          <w:rFonts w:eastAsia="Times New Roman"/>
        </w:rPr>
      </w:pPr>
      <w:r w:rsidRPr="00D87F64">
        <w:rPr>
          <w:rFonts w:eastAsia="Times New Roman"/>
        </w:rPr>
        <w:t>W chwili obecnej mamy wymagane dokumenty bądź projekty dokumentów, o których mowa w art. 106 niezbędne do złożenia wniosków, za wyjątkiem Wypisu i wyrysu z miejscowego planu zagospodarowania przestrzennego. Przyczyną braku tego dokumentu jest krótki termin jego ważności, dlatego z wnioskiem o jego wydanie wystąpimy w dniu 20.10.2021</w:t>
      </w:r>
      <w:proofErr w:type="gramStart"/>
      <w:r w:rsidRPr="00D87F64">
        <w:rPr>
          <w:rFonts w:eastAsia="Times New Roman"/>
        </w:rPr>
        <w:t>r</w:t>
      </w:r>
      <w:proofErr w:type="gramEnd"/>
      <w:r w:rsidRPr="00D87F64">
        <w:rPr>
          <w:rFonts w:eastAsia="Times New Roman"/>
        </w:rPr>
        <w:t>.</w:t>
      </w:r>
    </w:p>
    <w:p w:rsidR="00D87F64" w:rsidRPr="00D87F64" w:rsidRDefault="00D87F64" w:rsidP="00D87F64">
      <w:pPr>
        <w:spacing w:line="360" w:lineRule="auto"/>
        <w:jc w:val="both"/>
        <w:rPr>
          <w:rFonts w:eastAsia="Times New Roman"/>
        </w:rPr>
      </w:pPr>
      <w:r w:rsidRPr="00D87F64">
        <w:rPr>
          <w:rFonts w:eastAsia="Times New Roman"/>
        </w:rPr>
        <w:t>- Wszystkie trzy wnioski</w:t>
      </w:r>
      <w:proofErr w:type="gramStart"/>
      <w:r w:rsidRPr="00D87F64">
        <w:rPr>
          <w:rFonts w:eastAsia="Times New Roman"/>
        </w:rPr>
        <w:t xml:space="preserve"> ,o</w:t>
      </w:r>
      <w:proofErr w:type="gramEnd"/>
      <w:r w:rsidRPr="00D87F64">
        <w:rPr>
          <w:rFonts w:eastAsia="Times New Roman"/>
        </w:rPr>
        <w:t xml:space="preserve"> których jest mowa na początku pisma przedstawimy Pani Staroście do wglądu i podpisu w przyszłym tygodniu.</w:t>
      </w:r>
    </w:p>
    <w:p w:rsidR="00B41005" w:rsidRDefault="00B41005" w:rsidP="00B41005">
      <w:pPr>
        <w:spacing w:line="360" w:lineRule="auto"/>
        <w:jc w:val="both"/>
        <w:rPr>
          <w:rFonts w:eastAsia="Times New Roman"/>
          <w:b/>
        </w:rPr>
      </w:pPr>
    </w:p>
    <w:p w:rsidR="00B41005" w:rsidRPr="00B41005" w:rsidRDefault="00B41005" w:rsidP="00B41005">
      <w:pPr>
        <w:spacing w:line="360" w:lineRule="auto"/>
        <w:jc w:val="both"/>
        <w:rPr>
          <w:rFonts w:eastAsia="Times New Roman"/>
          <w:b/>
        </w:rPr>
      </w:pPr>
      <w:r w:rsidRPr="00B41005">
        <w:rPr>
          <w:rFonts w:eastAsia="Times New Roman"/>
          <w:b/>
        </w:rPr>
        <w:t xml:space="preserve">Zarząd </w:t>
      </w:r>
      <w:r>
        <w:rPr>
          <w:rFonts w:eastAsia="Times New Roman"/>
          <w:b/>
        </w:rPr>
        <w:t>wystosuje do Pana Dyrektora pismo przypominające</w:t>
      </w:r>
      <w:r w:rsidRPr="00B41005">
        <w:rPr>
          <w:rFonts w:eastAsia="Times New Roman"/>
          <w:b/>
        </w:rPr>
        <w:t>:</w:t>
      </w:r>
    </w:p>
    <w:p w:rsidR="00B41005" w:rsidRPr="00B41005" w:rsidRDefault="00B41005" w:rsidP="00B41005">
      <w:pPr>
        <w:spacing w:line="360" w:lineRule="auto"/>
        <w:jc w:val="both"/>
        <w:rPr>
          <w:rFonts w:eastAsia="Times New Roman"/>
        </w:rPr>
      </w:pPr>
      <w:r w:rsidRPr="00B41005">
        <w:rPr>
          <w:rFonts w:eastAsia="Times New Roman"/>
        </w:rPr>
        <w:t xml:space="preserve">- o obowiązkach informacyjnych dotyczących pracowników zatrudnionych w Domu Wsparcia Dziecka i </w:t>
      </w:r>
      <w:r w:rsidRPr="00B41005">
        <w:rPr>
          <w:rFonts w:eastAsia="Times New Roman"/>
        </w:rPr>
        <w:t>Rodziny „ Domostwo” w</w:t>
      </w:r>
      <w:r w:rsidRPr="00B41005">
        <w:rPr>
          <w:rFonts w:eastAsia="Times New Roman"/>
        </w:rPr>
        <w:t xml:space="preserve"> Górze </w:t>
      </w:r>
      <w:r w:rsidRPr="00B41005">
        <w:rPr>
          <w:rFonts w:eastAsia="Times New Roman"/>
        </w:rPr>
        <w:t>oraz o</w:t>
      </w:r>
      <w:r w:rsidRPr="00B41005">
        <w:rPr>
          <w:rFonts w:eastAsia="Times New Roman"/>
        </w:rPr>
        <w:t xml:space="preserve"> terminach wynikających </w:t>
      </w:r>
      <w:proofErr w:type="gramStart"/>
      <w:r w:rsidRPr="00B41005">
        <w:rPr>
          <w:rFonts w:eastAsia="Times New Roman"/>
        </w:rPr>
        <w:t>z  art</w:t>
      </w:r>
      <w:proofErr w:type="gramEnd"/>
      <w:r w:rsidRPr="00B41005">
        <w:rPr>
          <w:rFonts w:eastAsia="Times New Roman"/>
        </w:rPr>
        <w:t>. 231  ustawy z dnia 26 czerwca 1974 r. Kodeks pracy,</w:t>
      </w:r>
    </w:p>
    <w:p w:rsidR="00B41005" w:rsidRPr="00B41005" w:rsidRDefault="00B41005" w:rsidP="00B41005">
      <w:pPr>
        <w:spacing w:line="360" w:lineRule="auto"/>
        <w:jc w:val="both"/>
        <w:rPr>
          <w:rFonts w:eastAsia="Times New Roman"/>
        </w:rPr>
      </w:pPr>
      <w:r w:rsidRPr="00B41005">
        <w:rPr>
          <w:rFonts w:eastAsia="Times New Roman"/>
        </w:rPr>
        <w:t>- o</w:t>
      </w:r>
      <w:r w:rsidRPr="00B41005">
        <w:rPr>
          <w:rFonts w:eastAsia="Times New Roman"/>
        </w:rPr>
        <w:t xml:space="preserve"> wystąpieniu do Zarządu Powiatu z projektem Uchwały Rady Powiatu o udzielenie bonifikaty w opłacie za trwały zarząd. Uchwała ta musi być podjęta przed wydaniem decyzji o trwałym zarządzie. Decyzja ta powinna być wydana do 29.10.2021r. lub termin ten zostanie przedłużony na wniosek Domu Dziecka –</w:t>
      </w:r>
      <w:bookmarkStart w:id="0" w:name="_GoBack"/>
      <w:bookmarkEnd w:id="0"/>
      <w:r w:rsidRPr="00B41005">
        <w:rPr>
          <w:rFonts w:eastAsia="Times New Roman"/>
        </w:rPr>
        <w:t xml:space="preserve"> jeśli będzie konieczność,</w:t>
      </w:r>
    </w:p>
    <w:p w:rsidR="00B41005" w:rsidRPr="00B41005" w:rsidRDefault="00B41005" w:rsidP="00B41005">
      <w:pPr>
        <w:spacing w:line="360" w:lineRule="auto"/>
        <w:jc w:val="both"/>
        <w:rPr>
          <w:rFonts w:eastAsia="Times New Roman"/>
        </w:rPr>
      </w:pPr>
      <w:r w:rsidRPr="00B41005">
        <w:rPr>
          <w:rFonts w:eastAsia="Times New Roman"/>
        </w:rPr>
        <w:lastRenderedPageBreak/>
        <w:t>- uszczegółowieniu wniosków o ustanowienie trwałego zarządu oraz o ustalenie opłaty za trwały zarząd dla dwóch nowotworzonych Domów Dziecka poprzez wskazanie terminu obowiązywania działalności i opłaty (01.01.2022</w:t>
      </w:r>
      <w:proofErr w:type="gramStart"/>
      <w:r w:rsidRPr="00B41005">
        <w:rPr>
          <w:rFonts w:eastAsia="Times New Roman"/>
        </w:rPr>
        <w:t>r</w:t>
      </w:r>
      <w:proofErr w:type="gramEnd"/>
      <w:r w:rsidRPr="00B41005">
        <w:rPr>
          <w:rFonts w:eastAsia="Times New Roman"/>
        </w:rPr>
        <w:t>.),</w:t>
      </w:r>
    </w:p>
    <w:p w:rsidR="007E3CB1" w:rsidRPr="00B41005" w:rsidRDefault="00B41005" w:rsidP="00B41005">
      <w:pPr>
        <w:spacing w:line="360" w:lineRule="auto"/>
        <w:jc w:val="both"/>
        <w:rPr>
          <w:rFonts w:eastAsia="Times New Roman"/>
        </w:rPr>
      </w:pPr>
      <w:r w:rsidRPr="00B41005">
        <w:rPr>
          <w:rFonts w:eastAsia="Times New Roman"/>
        </w:rPr>
        <w:t xml:space="preserve">- W przypadku pozytywnego rozpatrzenia przez Wojewodę Wielkopolskiego wniosków o utworzenie dwóch </w:t>
      </w:r>
      <w:r w:rsidRPr="00B41005">
        <w:rPr>
          <w:rFonts w:eastAsia="Times New Roman"/>
        </w:rPr>
        <w:t>placówek przypominamy</w:t>
      </w:r>
      <w:r w:rsidRPr="00B41005">
        <w:rPr>
          <w:rFonts w:eastAsia="Times New Roman"/>
        </w:rPr>
        <w:t xml:space="preserve"> o konieczności przeprowadzenia inwentaryzacji na dzień poprzedzający utworzenie nowych jednostek oraz przedłożenie planów finansowych odrębnie dla Domu Dziecka Nr 1 i Domu Dziecka Nr 2.</w:t>
      </w:r>
    </w:p>
    <w:p w:rsidR="00B41005" w:rsidRDefault="00B41005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7E3CB1">
        <w:rPr>
          <w:rFonts w:eastAsia="Times New Roman"/>
          <w:b/>
        </w:rPr>
        <w:t>5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</w:t>
      </w:r>
      <w:r w:rsidR="00E55865">
        <w:rPr>
          <w:rFonts w:eastAsia="Times New Roman"/>
          <w:b/>
        </w:rPr>
        <w:br/>
      </w:r>
      <w:r w:rsidR="007E3CB1" w:rsidRPr="007E3CB1">
        <w:rPr>
          <w:rFonts w:eastAsia="Times New Roman"/>
          <w:b/>
        </w:rPr>
        <w:t>w sprawie wyrażenia zgody trwałemu zarządcy na zawarcie umowy najmu sali lekcyjnej położonej przy ul. Franciszkańskiej 2 w Jarocinie.</w:t>
      </w:r>
      <w:r w:rsidR="00744C3F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E55865">
        <w:rPr>
          <w:i/>
        </w:rPr>
        <w:t>22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391996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podjął uchwałę.</w:t>
      </w:r>
    </w:p>
    <w:p w:rsidR="007A3E18" w:rsidRDefault="007A3E18" w:rsidP="00391996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44C3F">
        <w:rPr>
          <w:rFonts w:eastAsia="Times New Roman"/>
          <w:b/>
        </w:rPr>
        <w:t>2</w:t>
      </w:r>
      <w:r w:rsidR="007E3CB1">
        <w:rPr>
          <w:rFonts w:eastAsia="Times New Roman"/>
          <w:b/>
        </w:rPr>
        <w:t>6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</w:t>
      </w:r>
      <w:r w:rsidR="00E55865">
        <w:rPr>
          <w:rFonts w:eastAsia="Times New Roman"/>
          <w:b/>
        </w:rPr>
        <w:br/>
      </w:r>
      <w:r w:rsidR="007E3CB1" w:rsidRPr="007E3CB1">
        <w:rPr>
          <w:rFonts w:eastAsia="Times New Roman"/>
          <w:b/>
        </w:rPr>
        <w:t>w sprawie wyrażenia zgody trwałemu zarządcy na zawarcie umowy najmu sali sportowej w budynku położonym przy ul. Franciszkańskiej 2 w Jarocinie.</w:t>
      </w:r>
      <w:r w:rsidR="003F6A26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</w:t>
      </w:r>
      <w:r w:rsidR="00E55865">
        <w:rPr>
          <w:i/>
        </w:rPr>
        <w:br/>
      </w:r>
      <w:r w:rsidRPr="00A527BC">
        <w:rPr>
          <w:i/>
        </w:rPr>
        <w:t xml:space="preserve">nr </w:t>
      </w:r>
      <w:r w:rsidR="000107C4">
        <w:rPr>
          <w:i/>
        </w:rPr>
        <w:t>2</w:t>
      </w:r>
      <w:r w:rsidR="00E55865">
        <w:rPr>
          <w:i/>
        </w:rPr>
        <w:t>3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E1F62" w:rsidRDefault="002E1F6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44C3F">
        <w:rPr>
          <w:rFonts w:eastAsia="Times New Roman"/>
          <w:b/>
        </w:rPr>
        <w:t>2</w:t>
      </w:r>
      <w:r w:rsidR="007E3CB1">
        <w:rPr>
          <w:rFonts w:eastAsia="Times New Roman"/>
          <w:b/>
        </w:rPr>
        <w:t>7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</w:t>
      </w:r>
      <w:r w:rsidR="00D87F64">
        <w:rPr>
          <w:rFonts w:eastAsia="Times New Roman"/>
          <w:b/>
        </w:rPr>
        <w:br/>
      </w:r>
      <w:r w:rsidR="007E3CB1" w:rsidRPr="007E3CB1">
        <w:rPr>
          <w:rFonts w:eastAsia="Times New Roman"/>
          <w:b/>
        </w:rPr>
        <w:t>w sprawie wyrażenia zgody trwałemu zarządcy na zawarcie umowy najmu sali sportowej w budynku położonym przy ul. Franciszkańskiej 2 w Jarocinie.</w:t>
      </w:r>
      <w:r w:rsidR="00744C3F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</w:t>
      </w:r>
      <w:r w:rsidR="00D87F64">
        <w:rPr>
          <w:i/>
        </w:rPr>
        <w:br/>
      </w:r>
      <w:r w:rsidRPr="00A527BC">
        <w:rPr>
          <w:i/>
        </w:rPr>
        <w:t xml:space="preserve">nr </w:t>
      </w:r>
      <w:r w:rsidR="000107C4">
        <w:rPr>
          <w:i/>
        </w:rPr>
        <w:t>2</w:t>
      </w:r>
      <w:r w:rsidR="00E55865">
        <w:rPr>
          <w:i/>
        </w:rPr>
        <w:t>4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2E1F62" w:rsidRDefault="002E1F62" w:rsidP="003536CB">
      <w:pPr>
        <w:spacing w:line="360" w:lineRule="auto"/>
        <w:jc w:val="both"/>
        <w:rPr>
          <w:rFonts w:eastAsia="Times New Roman"/>
          <w:b/>
        </w:rPr>
      </w:pPr>
    </w:p>
    <w:p w:rsidR="00B41005" w:rsidRDefault="00B41005" w:rsidP="00744C3F">
      <w:pPr>
        <w:spacing w:line="360" w:lineRule="auto"/>
        <w:jc w:val="both"/>
        <w:rPr>
          <w:rFonts w:eastAsia="Times New Roman"/>
          <w:b/>
        </w:rPr>
      </w:pPr>
    </w:p>
    <w:p w:rsidR="00744C3F" w:rsidRPr="00E0116E" w:rsidRDefault="00744C3F" w:rsidP="00744C3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</w:t>
      </w:r>
      <w:r w:rsidR="007E3CB1">
        <w:rPr>
          <w:rFonts w:eastAsia="Times New Roman"/>
          <w:b/>
        </w:rPr>
        <w:t>8</w:t>
      </w:r>
    </w:p>
    <w:p w:rsidR="00744C3F" w:rsidRDefault="00744C3F" w:rsidP="00744C3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 w:rsidR="00D87F64">
        <w:rPr>
          <w:rFonts w:eastAsia="Times New Roman"/>
          <w:b/>
        </w:rPr>
        <w:br/>
      </w:r>
      <w:r w:rsidR="007E3CB1" w:rsidRPr="007E3CB1">
        <w:rPr>
          <w:rFonts w:eastAsia="Times New Roman"/>
          <w:b/>
        </w:rPr>
        <w:t>w sprawie wyrażenia zgody trwałemu zarządcy na zawarcie umowy najmu sali sportowej w budynku położonym przy ul. Franciszkańskiej 2 w Jarocinie. (Matuszczak)</w:t>
      </w:r>
      <w:r w:rsidR="00D87F64">
        <w:rPr>
          <w:rFonts w:eastAsia="Times New Roman"/>
          <w:b/>
        </w:rPr>
        <w:t>.</w:t>
      </w:r>
      <w:r w:rsidR="007E3CB1">
        <w:rPr>
          <w:rFonts w:eastAsia="Times New Roman"/>
          <w:b/>
        </w:rPr>
        <w:t xml:space="preserve"> </w:t>
      </w:r>
      <w:r w:rsidR="00D87F64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107C4">
        <w:rPr>
          <w:i/>
        </w:rPr>
        <w:t>2</w:t>
      </w:r>
      <w:r w:rsidR="00E55865">
        <w:rPr>
          <w:i/>
        </w:rPr>
        <w:t>5</w:t>
      </w:r>
      <w:r w:rsidRPr="00A527BC">
        <w:rPr>
          <w:i/>
        </w:rPr>
        <w:t xml:space="preserve"> do protokołu.</w:t>
      </w: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744C3F" w:rsidRDefault="00744C3F" w:rsidP="0073430A">
      <w:pPr>
        <w:spacing w:line="360" w:lineRule="auto"/>
        <w:jc w:val="both"/>
        <w:rPr>
          <w:rFonts w:eastAsia="Times New Roman"/>
          <w:b/>
        </w:rPr>
      </w:pPr>
    </w:p>
    <w:p w:rsidR="0073430A" w:rsidRPr="00E0116E" w:rsidRDefault="0073430A" w:rsidP="0073430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44C3F">
        <w:rPr>
          <w:rFonts w:eastAsia="Times New Roman"/>
          <w:b/>
        </w:rPr>
        <w:t>2</w:t>
      </w:r>
      <w:r w:rsidR="007E3CB1">
        <w:rPr>
          <w:rFonts w:eastAsia="Times New Roman"/>
          <w:b/>
        </w:rPr>
        <w:t>9</w:t>
      </w:r>
    </w:p>
    <w:p w:rsidR="008D4B23" w:rsidRDefault="008D4B23" w:rsidP="008D4B23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 w:rsidR="00D87F64">
        <w:rPr>
          <w:rFonts w:eastAsia="Times New Roman"/>
          <w:b/>
        </w:rPr>
        <w:br/>
      </w:r>
      <w:r w:rsidR="007E3CB1" w:rsidRPr="007E3CB1">
        <w:rPr>
          <w:rFonts w:eastAsia="Times New Roman"/>
          <w:b/>
        </w:rPr>
        <w:t>w sprawie wyrażenia zgody trwałemu zarządcy na zawarcie umowy użyczenia sal lekcyjnych w budynku położonym przy ul. Szubianki 21 w Jarocinie.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107C4">
        <w:rPr>
          <w:i/>
        </w:rPr>
        <w:t>2</w:t>
      </w:r>
      <w:r w:rsidR="00E55865">
        <w:rPr>
          <w:i/>
        </w:rPr>
        <w:t>6</w:t>
      </w:r>
      <w:r w:rsidRPr="00A527BC">
        <w:rPr>
          <w:i/>
        </w:rPr>
        <w:t xml:space="preserve"> do protokołu.</w:t>
      </w:r>
    </w:p>
    <w:p w:rsidR="008D4B23" w:rsidRDefault="008D4B23" w:rsidP="008D4B23">
      <w:pPr>
        <w:spacing w:line="360" w:lineRule="auto"/>
        <w:jc w:val="both"/>
        <w:rPr>
          <w:rFonts w:eastAsia="Times New Roman"/>
        </w:rPr>
      </w:pPr>
    </w:p>
    <w:p w:rsidR="008D4B23" w:rsidRDefault="008D4B23" w:rsidP="008D4B23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8D4B23" w:rsidRDefault="008D4B23" w:rsidP="0073430A">
      <w:pPr>
        <w:spacing w:line="360" w:lineRule="auto"/>
        <w:jc w:val="both"/>
        <w:rPr>
          <w:rFonts w:eastAsia="Times New Roman"/>
        </w:rPr>
      </w:pPr>
    </w:p>
    <w:p w:rsidR="00744C3F" w:rsidRPr="00E0116E" w:rsidRDefault="00744C3F" w:rsidP="00744C3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E3CB1">
        <w:rPr>
          <w:rFonts w:eastAsia="Times New Roman"/>
          <w:b/>
        </w:rPr>
        <w:t>30</w:t>
      </w:r>
    </w:p>
    <w:p w:rsidR="00744C3F" w:rsidRDefault="00744C3F" w:rsidP="00744C3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 w:rsidR="00D87F64">
        <w:rPr>
          <w:rFonts w:eastAsia="Times New Roman"/>
          <w:b/>
        </w:rPr>
        <w:br/>
      </w:r>
      <w:r w:rsidR="007E3CB1" w:rsidRPr="007E3CB1">
        <w:rPr>
          <w:rFonts w:eastAsia="Times New Roman"/>
          <w:b/>
        </w:rPr>
        <w:t>w sprawie wyrażenia zgody trwałemu zarządcy na zawarcie umowy użyczenia sal lekcyjnych w budynku położonym przy ul. Szubianki 21 w Jarocinie. (Masłowska)</w:t>
      </w:r>
      <w:r>
        <w:rPr>
          <w:rFonts w:eastAsia="Times New Roman"/>
          <w:b/>
        </w:rPr>
        <w:t xml:space="preserve"> </w:t>
      </w:r>
      <w:r w:rsidR="00D87F64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107C4">
        <w:rPr>
          <w:i/>
        </w:rPr>
        <w:t>2</w:t>
      </w:r>
      <w:r w:rsidR="00E55865">
        <w:rPr>
          <w:i/>
        </w:rPr>
        <w:t>7</w:t>
      </w:r>
      <w:r w:rsidRPr="00A527BC">
        <w:rPr>
          <w:i/>
        </w:rPr>
        <w:t xml:space="preserve"> do protokołu.</w:t>
      </w: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0107C4" w:rsidRDefault="000107C4" w:rsidP="00744C3F">
      <w:pPr>
        <w:spacing w:line="360" w:lineRule="auto"/>
        <w:jc w:val="both"/>
        <w:rPr>
          <w:rFonts w:eastAsia="Times New Roman"/>
          <w:b/>
        </w:rPr>
      </w:pPr>
    </w:p>
    <w:p w:rsidR="00744C3F" w:rsidRPr="00E0116E" w:rsidRDefault="00744C3F" w:rsidP="00744C3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7E3CB1">
        <w:rPr>
          <w:rFonts w:eastAsia="Times New Roman"/>
          <w:b/>
        </w:rPr>
        <w:t>31</w:t>
      </w:r>
    </w:p>
    <w:p w:rsidR="00744C3F" w:rsidRDefault="00744C3F" w:rsidP="00744C3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>
        <w:rPr>
          <w:rFonts w:eastAsia="Times New Roman"/>
          <w:b/>
        </w:rPr>
        <w:t>projekt</w:t>
      </w:r>
      <w:r w:rsidRPr="007C7207">
        <w:rPr>
          <w:rFonts w:eastAsia="Times New Roman"/>
          <w:b/>
        </w:rPr>
        <w:t xml:space="preserve"> uchwały Zarządu Powiatu Jarocińskiego </w:t>
      </w:r>
      <w:r w:rsidR="007E3CB1" w:rsidRPr="007E3CB1">
        <w:rPr>
          <w:rFonts w:eastAsia="Times New Roman"/>
          <w:b/>
        </w:rPr>
        <w:t>zmieniającego uchwałę w sprawie uchwalenia budżetu Powiatu Jarocińskiego na 2021 rok.</w:t>
      </w:r>
      <w:r w:rsidR="007E3CB1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0107C4">
        <w:rPr>
          <w:i/>
        </w:rPr>
        <w:t>2</w:t>
      </w:r>
      <w:r w:rsidR="00E55865">
        <w:rPr>
          <w:i/>
        </w:rPr>
        <w:t>8</w:t>
      </w:r>
      <w:r w:rsidRPr="00A527BC">
        <w:rPr>
          <w:i/>
        </w:rPr>
        <w:t xml:space="preserve"> do protokołu.</w:t>
      </w: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</w:p>
    <w:p w:rsidR="00744C3F" w:rsidRDefault="00744C3F" w:rsidP="00744C3F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podjął uchwałę.</w:t>
      </w:r>
    </w:p>
    <w:p w:rsidR="0073430A" w:rsidRDefault="0073430A" w:rsidP="00451F62">
      <w:pPr>
        <w:spacing w:line="360" w:lineRule="auto"/>
        <w:jc w:val="both"/>
        <w:rPr>
          <w:rFonts w:eastAsia="Times New Roman"/>
          <w:b/>
        </w:rPr>
      </w:pPr>
    </w:p>
    <w:p w:rsidR="00B41005" w:rsidRDefault="00B41005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B41005" w:rsidRDefault="00B41005" w:rsidP="00F040E2">
      <w:pPr>
        <w:tabs>
          <w:tab w:val="left" w:pos="0"/>
        </w:tabs>
        <w:spacing w:line="360" w:lineRule="auto"/>
        <w:jc w:val="both"/>
        <w:rPr>
          <w:b/>
        </w:rPr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FA19DE">
        <w:rPr>
          <w:b/>
        </w:rPr>
        <w:t>3</w:t>
      </w:r>
      <w:r w:rsidR="007E3CB1">
        <w:rPr>
          <w:b/>
        </w:rPr>
        <w:t>2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D67E8B" w:rsidRDefault="00D67E8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C5" w:rsidRDefault="000273C5" w:rsidP="00951C11">
      <w:r>
        <w:separator/>
      </w:r>
    </w:p>
  </w:endnote>
  <w:endnote w:type="continuationSeparator" w:id="0">
    <w:p w:rsidR="000273C5" w:rsidRDefault="000273C5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0273C5" w:rsidRDefault="000273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005">
          <w:rPr>
            <w:noProof/>
          </w:rPr>
          <w:t>10</w:t>
        </w:r>
        <w:r>
          <w:fldChar w:fldCharType="end"/>
        </w:r>
      </w:p>
    </w:sdtContent>
  </w:sdt>
  <w:p w:rsidR="000273C5" w:rsidRDefault="000273C5">
    <w:pPr>
      <w:pStyle w:val="Stopka"/>
    </w:pPr>
  </w:p>
  <w:p w:rsidR="000273C5" w:rsidRDefault="000273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C5" w:rsidRDefault="000273C5" w:rsidP="00951C11">
      <w:r>
        <w:separator/>
      </w:r>
    </w:p>
  </w:footnote>
  <w:footnote w:type="continuationSeparator" w:id="0">
    <w:p w:rsidR="000273C5" w:rsidRDefault="000273C5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DF0D6F"/>
    <w:multiLevelType w:val="multilevel"/>
    <w:tmpl w:val="375E6D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81D9D"/>
    <w:multiLevelType w:val="hybridMultilevel"/>
    <w:tmpl w:val="FA08C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3A20"/>
    <w:multiLevelType w:val="hybridMultilevel"/>
    <w:tmpl w:val="2B0AA99E"/>
    <w:lvl w:ilvl="0" w:tplc="97E6C784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A6EAD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AE12F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C891D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7AD27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0CEA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C4A82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22A80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12E0E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1F07DD"/>
    <w:multiLevelType w:val="hybridMultilevel"/>
    <w:tmpl w:val="3BACB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6" w15:restartNumberingAfterBreak="0">
    <w:nsid w:val="39036F26"/>
    <w:multiLevelType w:val="multilevel"/>
    <w:tmpl w:val="C84A49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C0C37A1"/>
    <w:multiLevelType w:val="multilevel"/>
    <w:tmpl w:val="9C8665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0656A8D"/>
    <w:multiLevelType w:val="hybridMultilevel"/>
    <w:tmpl w:val="68C014B8"/>
    <w:lvl w:ilvl="0" w:tplc="4E6A9402">
      <w:start w:val="1"/>
      <w:numFmt w:val="decimal"/>
      <w:lvlText w:val="%1."/>
      <w:lvlJc w:val="left"/>
      <w:pPr>
        <w:ind w:left="9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8818E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E0642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CBCE0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BA257C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AEDE16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ACD038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629920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623E16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2240A0"/>
    <w:multiLevelType w:val="hybridMultilevel"/>
    <w:tmpl w:val="62C2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76946"/>
    <w:multiLevelType w:val="hybridMultilevel"/>
    <w:tmpl w:val="EF60E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00F15"/>
    <w:multiLevelType w:val="hybridMultilevel"/>
    <w:tmpl w:val="75885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47201"/>
    <w:multiLevelType w:val="multilevel"/>
    <w:tmpl w:val="BFEC35BA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9200E9"/>
    <w:multiLevelType w:val="hybridMultilevel"/>
    <w:tmpl w:val="177E94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07C4"/>
    <w:rsid w:val="00011A52"/>
    <w:rsid w:val="00011ABA"/>
    <w:rsid w:val="00012090"/>
    <w:rsid w:val="00012824"/>
    <w:rsid w:val="0001402B"/>
    <w:rsid w:val="00017D0C"/>
    <w:rsid w:val="00021CDE"/>
    <w:rsid w:val="000224AD"/>
    <w:rsid w:val="00022AE6"/>
    <w:rsid w:val="00023566"/>
    <w:rsid w:val="00023D7F"/>
    <w:rsid w:val="000273C5"/>
    <w:rsid w:val="0003128A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774B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F88"/>
    <w:rsid w:val="00092553"/>
    <w:rsid w:val="000A0E60"/>
    <w:rsid w:val="000A1EDE"/>
    <w:rsid w:val="000A3055"/>
    <w:rsid w:val="000A60F8"/>
    <w:rsid w:val="000A6580"/>
    <w:rsid w:val="000A74C4"/>
    <w:rsid w:val="000B02DA"/>
    <w:rsid w:val="000B0BAC"/>
    <w:rsid w:val="000B72E2"/>
    <w:rsid w:val="000B7D80"/>
    <w:rsid w:val="000C1689"/>
    <w:rsid w:val="000C2721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3B54"/>
    <w:rsid w:val="001156B1"/>
    <w:rsid w:val="0011691D"/>
    <w:rsid w:val="00120C1A"/>
    <w:rsid w:val="00121DBA"/>
    <w:rsid w:val="001248F3"/>
    <w:rsid w:val="00131AB4"/>
    <w:rsid w:val="0013262D"/>
    <w:rsid w:val="001328E7"/>
    <w:rsid w:val="00134E64"/>
    <w:rsid w:val="00136007"/>
    <w:rsid w:val="00136A29"/>
    <w:rsid w:val="00137BD1"/>
    <w:rsid w:val="00141E99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594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7D69"/>
    <w:rsid w:val="00250FF2"/>
    <w:rsid w:val="00251615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1C64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F62"/>
    <w:rsid w:val="002E3480"/>
    <w:rsid w:val="002E52DB"/>
    <w:rsid w:val="002E6679"/>
    <w:rsid w:val="002E6823"/>
    <w:rsid w:val="002E769D"/>
    <w:rsid w:val="002F02DC"/>
    <w:rsid w:val="002F194E"/>
    <w:rsid w:val="002F3BE2"/>
    <w:rsid w:val="002F3E9C"/>
    <w:rsid w:val="002F5FE1"/>
    <w:rsid w:val="0030119C"/>
    <w:rsid w:val="00301F99"/>
    <w:rsid w:val="00303322"/>
    <w:rsid w:val="0030700E"/>
    <w:rsid w:val="00312DE1"/>
    <w:rsid w:val="0031495B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6492"/>
    <w:rsid w:val="00346746"/>
    <w:rsid w:val="00347853"/>
    <w:rsid w:val="003518EF"/>
    <w:rsid w:val="003536CB"/>
    <w:rsid w:val="00354A96"/>
    <w:rsid w:val="00354EFA"/>
    <w:rsid w:val="003575A9"/>
    <w:rsid w:val="00357F49"/>
    <w:rsid w:val="003636A9"/>
    <w:rsid w:val="00363865"/>
    <w:rsid w:val="00364537"/>
    <w:rsid w:val="0036736C"/>
    <w:rsid w:val="00371618"/>
    <w:rsid w:val="003730AE"/>
    <w:rsid w:val="003776EF"/>
    <w:rsid w:val="00383EAF"/>
    <w:rsid w:val="0038434C"/>
    <w:rsid w:val="00385749"/>
    <w:rsid w:val="00390567"/>
    <w:rsid w:val="003910C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C42EF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6A26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14B4"/>
    <w:rsid w:val="004327CD"/>
    <w:rsid w:val="0043285E"/>
    <w:rsid w:val="004353C6"/>
    <w:rsid w:val="00436DFC"/>
    <w:rsid w:val="00437D65"/>
    <w:rsid w:val="004404AE"/>
    <w:rsid w:val="00447B1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4D7"/>
    <w:rsid w:val="004B58C7"/>
    <w:rsid w:val="004B6F96"/>
    <w:rsid w:val="004B7F40"/>
    <w:rsid w:val="004C1577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345C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5ACF"/>
    <w:rsid w:val="00586EAA"/>
    <w:rsid w:val="005874AE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77960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2810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2694A"/>
    <w:rsid w:val="007307E7"/>
    <w:rsid w:val="00732A16"/>
    <w:rsid w:val="00733CED"/>
    <w:rsid w:val="00733DD2"/>
    <w:rsid w:val="007341EF"/>
    <w:rsid w:val="0073430A"/>
    <w:rsid w:val="007346A7"/>
    <w:rsid w:val="00744C3F"/>
    <w:rsid w:val="00746236"/>
    <w:rsid w:val="00746803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1FF4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DD9"/>
    <w:rsid w:val="007D5E5A"/>
    <w:rsid w:val="007D5EDB"/>
    <w:rsid w:val="007D6B69"/>
    <w:rsid w:val="007D7565"/>
    <w:rsid w:val="007E22E6"/>
    <w:rsid w:val="007E3CB1"/>
    <w:rsid w:val="007E3D73"/>
    <w:rsid w:val="007E43B5"/>
    <w:rsid w:val="007E7451"/>
    <w:rsid w:val="007F01F8"/>
    <w:rsid w:val="007F0FD7"/>
    <w:rsid w:val="007F5E05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1612"/>
    <w:rsid w:val="008A244D"/>
    <w:rsid w:val="008B318D"/>
    <w:rsid w:val="008B4DB8"/>
    <w:rsid w:val="008C00E2"/>
    <w:rsid w:val="008C03C3"/>
    <w:rsid w:val="008C19BD"/>
    <w:rsid w:val="008C49E5"/>
    <w:rsid w:val="008C75BF"/>
    <w:rsid w:val="008C7FC4"/>
    <w:rsid w:val="008D049E"/>
    <w:rsid w:val="008D4B23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046E3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2C12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68D"/>
    <w:rsid w:val="00AB2E26"/>
    <w:rsid w:val="00AB6608"/>
    <w:rsid w:val="00AB6A87"/>
    <w:rsid w:val="00AB76B3"/>
    <w:rsid w:val="00AC1DBE"/>
    <w:rsid w:val="00AC5F6A"/>
    <w:rsid w:val="00AC752D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1005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513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C42C2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3885"/>
    <w:rsid w:val="00C641C3"/>
    <w:rsid w:val="00C649F4"/>
    <w:rsid w:val="00C65B10"/>
    <w:rsid w:val="00C677A3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29BF"/>
    <w:rsid w:val="00D83514"/>
    <w:rsid w:val="00D85FDD"/>
    <w:rsid w:val="00D87F64"/>
    <w:rsid w:val="00D90846"/>
    <w:rsid w:val="00D9258E"/>
    <w:rsid w:val="00D92752"/>
    <w:rsid w:val="00D94201"/>
    <w:rsid w:val="00D94331"/>
    <w:rsid w:val="00D946FD"/>
    <w:rsid w:val="00D96889"/>
    <w:rsid w:val="00D97EC8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5865"/>
    <w:rsid w:val="00E560D1"/>
    <w:rsid w:val="00E57144"/>
    <w:rsid w:val="00E61E17"/>
    <w:rsid w:val="00E6715A"/>
    <w:rsid w:val="00E6747B"/>
    <w:rsid w:val="00E718B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BA6"/>
    <w:rsid w:val="00ED1CC3"/>
    <w:rsid w:val="00ED30E8"/>
    <w:rsid w:val="00EE02DC"/>
    <w:rsid w:val="00EE0B07"/>
    <w:rsid w:val="00EE131A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2167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5F72"/>
    <w:rsid w:val="00F867CD"/>
    <w:rsid w:val="00F86E1E"/>
    <w:rsid w:val="00F90AC8"/>
    <w:rsid w:val="00F92BE6"/>
    <w:rsid w:val="00F9492D"/>
    <w:rsid w:val="00F95F5F"/>
    <w:rsid w:val="00FA19DE"/>
    <w:rsid w:val="00FA51F7"/>
    <w:rsid w:val="00FB1182"/>
    <w:rsid w:val="00FB2B83"/>
    <w:rsid w:val="00FB2E36"/>
    <w:rsid w:val="00FB4CC6"/>
    <w:rsid w:val="00FB4F81"/>
    <w:rsid w:val="00FB508E"/>
    <w:rsid w:val="00FB64A1"/>
    <w:rsid w:val="00FC1129"/>
    <w:rsid w:val="00FC75A8"/>
    <w:rsid w:val="00FD2259"/>
    <w:rsid w:val="00FD306C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98846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E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B252D-07A7-4829-A6DA-160A88A4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3457</TotalTime>
  <Pages>14</Pages>
  <Words>3214</Words>
  <Characters>20034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49</cp:revision>
  <cp:lastPrinted>2021-10-18T10:12:00Z</cp:lastPrinted>
  <dcterms:created xsi:type="dcterms:W3CDTF">2021-06-16T10:30:00Z</dcterms:created>
  <dcterms:modified xsi:type="dcterms:W3CDTF">2021-10-18T10:12:00Z</dcterms:modified>
</cp:coreProperties>
</file>