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20" w:rsidRPr="00A24120" w:rsidRDefault="00A24120" w:rsidP="00A24120">
      <w:pPr>
        <w:spacing w:line="360" w:lineRule="auto"/>
        <w:jc w:val="center"/>
        <w:rPr>
          <w:b/>
          <w:sz w:val="28"/>
          <w:szCs w:val="28"/>
        </w:rPr>
      </w:pPr>
      <w:r w:rsidRPr="00A24120">
        <w:rPr>
          <w:b/>
          <w:sz w:val="28"/>
          <w:szCs w:val="28"/>
        </w:rPr>
        <w:t>Uchwała nr XL/241/21</w:t>
      </w:r>
    </w:p>
    <w:p w:rsidR="007B5555" w:rsidRPr="00A24120" w:rsidRDefault="00A24120" w:rsidP="00A24120">
      <w:pPr>
        <w:spacing w:line="360" w:lineRule="auto"/>
        <w:jc w:val="center"/>
        <w:rPr>
          <w:b/>
          <w:sz w:val="28"/>
          <w:szCs w:val="28"/>
        </w:rPr>
      </w:pPr>
      <w:r w:rsidRPr="00A24120">
        <w:rPr>
          <w:b/>
          <w:sz w:val="28"/>
          <w:szCs w:val="28"/>
        </w:rPr>
        <w:t>Rady Powiatu Jarocińskiego</w:t>
      </w:r>
    </w:p>
    <w:p w:rsidR="007B5555" w:rsidRDefault="00A24120" w:rsidP="00A24120">
      <w:pPr>
        <w:spacing w:line="360" w:lineRule="auto"/>
        <w:jc w:val="center"/>
        <w:rPr>
          <w:b/>
          <w:sz w:val="28"/>
          <w:szCs w:val="28"/>
        </w:rPr>
      </w:pPr>
      <w:r w:rsidRPr="00A24120">
        <w:rPr>
          <w:b/>
          <w:sz w:val="28"/>
          <w:szCs w:val="28"/>
        </w:rPr>
        <w:t>z dnia 06 maja 2021 r.</w:t>
      </w:r>
    </w:p>
    <w:p w:rsidR="00A24120" w:rsidRPr="00A24120" w:rsidRDefault="00A24120" w:rsidP="00A24120">
      <w:pPr>
        <w:spacing w:line="360" w:lineRule="auto"/>
        <w:jc w:val="center"/>
        <w:rPr>
          <w:b/>
          <w:sz w:val="28"/>
          <w:szCs w:val="28"/>
        </w:rPr>
      </w:pPr>
    </w:p>
    <w:p w:rsidR="007B5555" w:rsidRPr="00A24120" w:rsidRDefault="007B5555" w:rsidP="00A24120">
      <w:pPr>
        <w:spacing w:line="360" w:lineRule="auto"/>
        <w:jc w:val="center"/>
        <w:rPr>
          <w:b/>
          <w:sz w:val="28"/>
          <w:szCs w:val="28"/>
        </w:rPr>
      </w:pPr>
      <w:r w:rsidRPr="00A24120">
        <w:rPr>
          <w:b/>
          <w:sz w:val="28"/>
          <w:szCs w:val="28"/>
        </w:rPr>
        <w:t>w sprawie wyrażenia zgody na zawarcie porozumienia pomiędzy Skarbem Państwa –</w:t>
      </w:r>
      <w:r w:rsidR="00D36365" w:rsidRPr="00A24120">
        <w:rPr>
          <w:b/>
          <w:sz w:val="28"/>
          <w:szCs w:val="28"/>
        </w:rPr>
        <w:t xml:space="preserve"> Generalną Dyrekcją D</w:t>
      </w:r>
      <w:r w:rsidRPr="00A24120">
        <w:rPr>
          <w:b/>
          <w:sz w:val="28"/>
          <w:szCs w:val="28"/>
        </w:rPr>
        <w:t>róg Krajowych i Autostrad a Powiatem Jarocińskim</w:t>
      </w:r>
    </w:p>
    <w:p w:rsidR="007B5555" w:rsidRPr="00A24120" w:rsidRDefault="007B5555" w:rsidP="007B5555">
      <w:pPr>
        <w:jc w:val="center"/>
        <w:rPr>
          <w:b/>
          <w:sz w:val="28"/>
          <w:szCs w:val="28"/>
        </w:rPr>
      </w:pPr>
    </w:p>
    <w:p w:rsidR="007B5555" w:rsidRPr="00A24120" w:rsidRDefault="007B5555" w:rsidP="007B5555">
      <w:pPr>
        <w:spacing w:line="276" w:lineRule="auto"/>
        <w:jc w:val="center"/>
      </w:pPr>
    </w:p>
    <w:p w:rsidR="007B5555" w:rsidRDefault="007B5555" w:rsidP="007B5555">
      <w:pPr>
        <w:spacing w:line="276" w:lineRule="auto"/>
        <w:jc w:val="both"/>
      </w:pPr>
      <w:r w:rsidRPr="00980926">
        <w:tab/>
        <w:t>Na podstawie art. 12 pkt.8a ustawy z dnia 5 czerwca 1998r. o samorządzie powiatowym (Dz. U. z 2020r. poz. 920) oraz art. 19 ust. 4 ustawy z dnia 21 marca 1985r. o drogach publicznych (Dz. U. z 2020r. poz. 470 ze zm.) i art. 3 ust. 6 ustawy z dnia 16 grudnia 2005r.</w:t>
      </w:r>
      <w:r w:rsidRPr="00980926">
        <w:br/>
        <w:t>o finansowaniu infrastruktury transportu lądowego (Dz. U. z 2021 poz. 688) uchwala się co następuje:</w:t>
      </w:r>
    </w:p>
    <w:p w:rsidR="00D36365" w:rsidRPr="00980926" w:rsidRDefault="00D36365" w:rsidP="007B5555">
      <w:pPr>
        <w:spacing w:line="276" w:lineRule="auto"/>
        <w:jc w:val="both"/>
      </w:pPr>
    </w:p>
    <w:p w:rsidR="00D36365" w:rsidRDefault="00D36365" w:rsidP="00D36365">
      <w:pPr>
        <w:spacing w:line="276" w:lineRule="auto"/>
        <w:jc w:val="both"/>
        <w:rPr>
          <w:b/>
        </w:rPr>
      </w:pPr>
      <w:r w:rsidRPr="00D36365">
        <w:rPr>
          <w:b/>
        </w:rPr>
        <w:t>§1. 1.</w:t>
      </w:r>
      <w:r>
        <w:t xml:space="preserve"> </w:t>
      </w:r>
      <w:r w:rsidR="007B5555" w:rsidRPr="00980926">
        <w:t>Wyraża zgodę na zawarcie porozumienia pomiędzy Skarbem Państwa – Generalnym Dyrektorem Dyrekcji Dróg Krajowych i Autostrad – Oddział w Poznaniu a Powiatem Jarocińskim określającego zasady współpracy w zakresie</w:t>
      </w:r>
      <w:r w:rsidR="002F576B">
        <w:t xml:space="preserve"> zadania</w:t>
      </w:r>
      <w:r w:rsidR="007B5555" w:rsidRPr="00980926">
        <w:t xml:space="preserve"> </w:t>
      </w:r>
      <w:r w:rsidR="002F576B" w:rsidRPr="00D36365">
        <w:rPr>
          <w:b/>
        </w:rPr>
        <w:t>„Budowa</w:t>
      </w:r>
      <w:r w:rsidR="007B5555" w:rsidRPr="00D36365">
        <w:rPr>
          <w:b/>
        </w:rPr>
        <w:t xml:space="preserve"> ścieżki pieszo – rowerowej wzdłuż DK12 na o</w:t>
      </w:r>
      <w:r w:rsidR="002F576B" w:rsidRPr="00D36365">
        <w:rPr>
          <w:b/>
        </w:rPr>
        <w:t>dcinku od istniejącego chodnika</w:t>
      </w:r>
      <w:r w:rsidR="002F576B" w:rsidRPr="00D36365">
        <w:rPr>
          <w:b/>
        </w:rPr>
        <w:br/>
      </w:r>
      <w:r w:rsidR="007B5555" w:rsidRPr="00D36365">
        <w:rPr>
          <w:b/>
        </w:rPr>
        <w:t xml:space="preserve">w </w:t>
      </w:r>
      <w:proofErr w:type="spellStart"/>
      <w:r w:rsidR="007B5555" w:rsidRPr="00D36365">
        <w:rPr>
          <w:b/>
        </w:rPr>
        <w:t>Brzostowie</w:t>
      </w:r>
      <w:proofErr w:type="spellEnd"/>
      <w:r w:rsidR="007B5555" w:rsidRPr="00D36365">
        <w:rPr>
          <w:b/>
        </w:rPr>
        <w:t xml:space="preserve"> do skrzyżowania z </w:t>
      </w:r>
      <w:r>
        <w:rPr>
          <w:b/>
        </w:rPr>
        <w:t>al. Niepodległości w Jarocin</w:t>
      </w:r>
      <w:r w:rsidR="001F2860">
        <w:rPr>
          <w:b/>
        </w:rPr>
        <w:t>ie</w:t>
      </w:r>
      <w:r>
        <w:rPr>
          <w:b/>
        </w:rPr>
        <w:t>”.</w:t>
      </w:r>
    </w:p>
    <w:p w:rsidR="007B5555" w:rsidRPr="00D36365" w:rsidRDefault="00D36365" w:rsidP="00D36365">
      <w:pPr>
        <w:spacing w:line="276" w:lineRule="auto"/>
        <w:jc w:val="both"/>
        <w:rPr>
          <w:b/>
        </w:rPr>
      </w:pPr>
      <w:r>
        <w:rPr>
          <w:b/>
        </w:rPr>
        <w:t xml:space="preserve">2. </w:t>
      </w:r>
      <w:r w:rsidR="00980926" w:rsidRPr="00980926">
        <w:t xml:space="preserve">Powiat Jarociński zobowiązuje się do </w:t>
      </w:r>
      <w:r w:rsidR="00980926">
        <w:t xml:space="preserve">opracowania na swój koszt projektu budowlanego, na aktualnej mapie zasadniczej wraz z materiałami przetargowymi, </w:t>
      </w:r>
      <w:proofErr w:type="spellStart"/>
      <w:r w:rsidR="00980926">
        <w:t>STWiOR</w:t>
      </w:r>
      <w:proofErr w:type="spellEnd"/>
      <w:r w:rsidR="00980926">
        <w:t>, kosztorysem ofertowym, projektem zmiany stałej organizacj</w:t>
      </w:r>
      <w:r>
        <w:t>i ruchu oraz prz</w:t>
      </w:r>
      <w:r w:rsidR="00CB0F96">
        <w:t>edmiarem robót na zadanie,</w:t>
      </w:r>
      <w:r w:rsidR="00CB0F96">
        <w:br/>
      </w:r>
      <w:r>
        <w:t>o którym mowa w ust. 1.</w:t>
      </w:r>
    </w:p>
    <w:p w:rsidR="00D36365" w:rsidRDefault="00D36365" w:rsidP="00D36365">
      <w:pPr>
        <w:spacing w:line="276" w:lineRule="auto"/>
        <w:jc w:val="both"/>
      </w:pPr>
    </w:p>
    <w:p w:rsidR="00980926" w:rsidRDefault="00D36365" w:rsidP="00D36365">
      <w:pPr>
        <w:spacing w:line="276" w:lineRule="auto"/>
        <w:jc w:val="both"/>
      </w:pPr>
      <w:r w:rsidRPr="00D36365">
        <w:rPr>
          <w:b/>
        </w:rPr>
        <w:t>§2</w:t>
      </w:r>
      <w:r>
        <w:t xml:space="preserve">. </w:t>
      </w:r>
      <w:r w:rsidR="00980926" w:rsidRPr="00980926">
        <w:t>Wykonanie uchwały powierza się Zarządowi Powiatu Jarocińskiego.</w:t>
      </w:r>
    </w:p>
    <w:p w:rsidR="00CB0F96" w:rsidRDefault="00CB0F96" w:rsidP="00D36365">
      <w:pPr>
        <w:spacing w:line="276" w:lineRule="auto"/>
        <w:jc w:val="both"/>
      </w:pPr>
    </w:p>
    <w:p w:rsidR="00980926" w:rsidRDefault="00D36365" w:rsidP="00D36365">
      <w:pPr>
        <w:spacing w:line="276" w:lineRule="auto"/>
        <w:jc w:val="both"/>
      </w:pPr>
      <w:r w:rsidRPr="00D36365">
        <w:rPr>
          <w:b/>
        </w:rPr>
        <w:t>§3.</w:t>
      </w:r>
      <w:r>
        <w:t xml:space="preserve"> </w:t>
      </w:r>
      <w:r w:rsidR="00980926">
        <w:t xml:space="preserve">Uchwała wchodzi w życie z dniem podjęcia. </w:t>
      </w:r>
      <w:r w:rsidR="00980926" w:rsidRPr="00980926">
        <w:t xml:space="preserve"> </w:t>
      </w:r>
    </w:p>
    <w:p w:rsidR="00980926" w:rsidRDefault="00980926" w:rsidP="00980926">
      <w:pPr>
        <w:spacing w:line="276" w:lineRule="auto"/>
        <w:ind w:left="426"/>
        <w:jc w:val="both"/>
      </w:pPr>
    </w:p>
    <w:p w:rsidR="00980926" w:rsidRDefault="00980926" w:rsidP="00980926">
      <w:pPr>
        <w:spacing w:line="276" w:lineRule="auto"/>
        <w:ind w:left="426"/>
        <w:jc w:val="both"/>
      </w:pPr>
    </w:p>
    <w:p w:rsidR="00980926" w:rsidRDefault="00980926" w:rsidP="00CB0F96">
      <w:pPr>
        <w:spacing w:line="276" w:lineRule="auto"/>
        <w:ind w:left="426"/>
        <w:jc w:val="right"/>
      </w:pPr>
    </w:p>
    <w:p w:rsidR="00CB0F96" w:rsidRDefault="00CB0F96" w:rsidP="00CB0F96">
      <w:pPr>
        <w:spacing w:line="276" w:lineRule="auto"/>
        <w:ind w:left="426"/>
        <w:jc w:val="right"/>
      </w:pPr>
    </w:p>
    <w:p w:rsidR="000127A5" w:rsidRDefault="00475A08" w:rsidP="000127A5">
      <w:pPr>
        <w:spacing w:line="276" w:lineRule="auto"/>
        <w:ind w:left="4674" w:firstLine="282"/>
        <w:jc w:val="center"/>
      </w:pPr>
      <w:r>
        <w:t>Wicep</w:t>
      </w:r>
      <w:r w:rsidR="00CB0F96">
        <w:t>rzewodniczący</w:t>
      </w:r>
    </w:p>
    <w:p w:rsidR="00CB0F96" w:rsidRDefault="00CB0F96" w:rsidP="000127A5">
      <w:pPr>
        <w:spacing w:line="276" w:lineRule="auto"/>
        <w:ind w:left="4674" w:firstLine="282"/>
        <w:jc w:val="center"/>
      </w:pPr>
      <w:r>
        <w:t xml:space="preserve">Rady </w:t>
      </w:r>
      <w:r w:rsidR="000127A5">
        <w:t>Powiatu</w:t>
      </w:r>
    </w:p>
    <w:p w:rsidR="000127A5" w:rsidRDefault="000127A5" w:rsidP="000127A5">
      <w:pPr>
        <w:spacing w:line="276" w:lineRule="auto"/>
        <w:ind w:left="4674" w:firstLine="282"/>
        <w:jc w:val="center"/>
      </w:pPr>
    </w:p>
    <w:p w:rsidR="000127A5" w:rsidRDefault="000127A5" w:rsidP="000127A5">
      <w:pPr>
        <w:spacing w:line="276" w:lineRule="auto"/>
        <w:ind w:left="4674" w:firstLine="282"/>
        <w:jc w:val="center"/>
      </w:pPr>
    </w:p>
    <w:p w:rsidR="000127A5" w:rsidRDefault="00475A08" w:rsidP="000127A5">
      <w:pPr>
        <w:spacing w:line="276" w:lineRule="auto"/>
        <w:ind w:left="4674" w:firstLine="282"/>
        <w:jc w:val="center"/>
      </w:pPr>
      <w:r>
        <w:t>Teodor Grobelny</w:t>
      </w:r>
      <w:bookmarkStart w:id="0" w:name="_GoBack"/>
      <w:bookmarkEnd w:id="0"/>
    </w:p>
    <w:p w:rsidR="00CB0F96" w:rsidRDefault="00CB0F96" w:rsidP="00CB0F96">
      <w:pPr>
        <w:spacing w:line="276" w:lineRule="auto"/>
        <w:ind w:left="3966" w:firstLine="282"/>
        <w:jc w:val="center"/>
      </w:pPr>
    </w:p>
    <w:p w:rsidR="00CB0F96" w:rsidRDefault="00CB0F96" w:rsidP="00CB0F96">
      <w:pPr>
        <w:spacing w:line="276" w:lineRule="auto"/>
        <w:ind w:left="3966" w:firstLine="282"/>
        <w:jc w:val="center"/>
      </w:pPr>
    </w:p>
    <w:p w:rsidR="00980926" w:rsidRDefault="00980926" w:rsidP="00980926">
      <w:pPr>
        <w:spacing w:line="276" w:lineRule="auto"/>
        <w:ind w:left="426"/>
        <w:jc w:val="both"/>
      </w:pPr>
    </w:p>
    <w:p w:rsidR="00980926" w:rsidRDefault="00980926" w:rsidP="00980926">
      <w:pPr>
        <w:spacing w:line="276" w:lineRule="auto"/>
        <w:ind w:left="426"/>
        <w:jc w:val="center"/>
        <w:rPr>
          <w:b/>
        </w:rPr>
      </w:pPr>
      <w:r w:rsidRPr="00980926">
        <w:rPr>
          <w:b/>
        </w:rPr>
        <w:lastRenderedPageBreak/>
        <w:t xml:space="preserve">UZASADNIENIE </w:t>
      </w:r>
    </w:p>
    <w:p w:rsidR="00A24120" w:rsidRPr="00980926" w:rsidRDefault="00A24120" w:rsidP="00980926">
      <w:pPr>
        <w:spacing w:line="276" w:lineRule="auto"/>
        <w:ind w:left="426"/>
        <w:jc w:val="center"/>
        <w:rPr>
          <w:b/>
        </w:rPr>
      </w:pPr>
    </w:p>
    <w:p w:rsidR="00A24120" w:rsidRPr="00A24120" w:rsidRDefault="00980926" w:rsidP="00A24120">
      <w:pPr>
        <w:spacing w:line="360" w:lineRule="auto"/>
        <w:jc w:val="center"/>
        <w:rPr>
          <w:b/>
          <w:sz w:val="28"/>
          <w:szCs w:val="28"/>
        </w:rPr>
      </w:pPr>
      <w:r w:rsidRPr="00980926">
        <w:rPr>
          <w:b/>
        </w:rPr>
        <w:t xml:space="preserve">do </w:t>
      </w:r>
      <w:r w:rsidR="00A24120">
        <w:rPr>
          <w:b/>
        </w:rPr>
        <w:t>U</w:t>
      </w:r>
      <w:r w:rsidRPr="00980926">
        <w:rPr>
          <w:b/>
        </w:rPr>
        <w:t xml:space="preserve">chwały nr </w:t>
      </w:r>
      <w:r w:rsidR="00A24120" w:rsidRPr="00A24120">
        <w:rPr>
          <w:b/>
          <w:sz w:val="28"/>
          <w:szCs w:val="28"/>
        </w:rPr>
        <w:t>XL/241/21</w:t>
      </w:r>
      <w:r w:rsidR="00A24120">
        <w:rPr>
          <w:b/>
          <w:sz w:val="28"/>
          <w:szCs w:val="28"/>
        </w:rPr>
        <w:t xml:space="preserve"> </w:t>
      </w:r>
      <w:r w:rsidR="00A24120" w:rsidRPr="00A24120">
        <w:rPr>
          <w:b/>
          <w:sz w:val="28"/>
          <w:szCs w:val="28"/>
        </w:rPr>
        <w:t>Rady Powiatu Jarocińskiego</w:t>
      </w:r>
    </w:p>
    <w:p w:rsidR="00980926" w:rsidRDefault="00A24120" w:rsidP="00A2412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A24120">
        <w:rPr>
          <w:b/>
          <w:sz w:val="28"/>
          <w:szCs w:val="28"/>
        </w:rPr>
        <w:t>z dnia 06 maja 2021 r</w:t>
      </w:r>
      <w:r>
        <w:rPr>
          <w:b/>
          <w:sz w:val="28"/>
          <w:szCs w:val="28"/>
        </w:rPr>
        <w:t>.</w:t>
      </w:r>
    </w:p>
    <w:p w:rsidR="00A24120" w:rsidRDefault="00A24120" w:rsidP="00A24120">
      <w:pPr>
        <w:spacing w:line="276" w:lineRule="auto"/>
        <w:ind w:left="426"/>
        <w:jc w:val="center"/>
      </w:pPr>
    </w:p>
    <w:p w:rsidR="00980926" w:rsidRDefault="00980926" w:rsidP="00980926">
      <w:pPr>
        <w:spacing w:line="276" w:lineRule="auto"/>
        <w:ind w:left="426"/>
        <w:jc w:val="center"/>
        <w:rPr>
          <w:b/>
        </w:rPr>
      </w:pPr>
      <w:r w:rsidRPr="00980926">
        <w:rPr>
          <w:b/>
        </w:rPr>
        <w:t>w sprawie wyrażenia zgody na zawarcie porozumienia pomiędzy Skarbem Państwa – Generalną</w:t>
      </w:r>
      <w:r w:rsidR="00CB0F96">
        <w:rPr>
          <w:b/>
        </w:rPr>
        <w:t xml:space="preserve"> Dyrekcją D</w:t>
      </w:r>
      <w:r w:rsidRPr="00980926">
        <w:rPr>
          <w:b/>
        </w:rPr>
        <w:t>róg Krajowych i Autostrad a Powiatem Jarocińskim</w:t>
      </w:r>
    </w:p>
    <w:p w:rsidR="00980926" w:rsidRDefault="00980926" w:rsidP="00980926">
      <w:pPr>
        <w:spacing w:line="276" w:lineRule="auto"/>
        <w:ind w:left="426"/>
        <w:rPr>
          <w:b/>
        </w:rPr>
      </w:pPr>
    </w:p>
    <w:p w:rsidR="00980926" w:rsidRDefault="00980926" w:rsidP="00980926">
      <w:pPr>
        <w:spacing w:line="276" w:lineRule="auto"/>
        <w:ind w:left="426"/>
        <w:rPr>
          <w:b/>
        </w:rPr>
      </w:pPr>
    </w:p>
    <w:p w:rsidR="00980926" w:rsidRDefault="00980926" w:rsidP="00980926">
      <w:pPr>
        <w:spacing w:line="360" w:lineRule="auto"/>
        <w:jc w:val="both"/>
      </w:pPr>
      <w:r>
        <w:rPr>
          <w:b/>
        </w:rPr>
        <w:tab/>
      </w:r>
      <w:r w:rsidRPr="00980926">
        <w:t xml:space="preserve">W związku ze znacznym wzrostem natężenia ruchu pieszych i rowerzystów poruszających </w:t>
      </w:r>
      <w:r>
        <w:t>się wzdłuż DK nr 12 na odcinku Brzostów - Jarocin niezbędne jest zapewnienie bezpiecznego i zgodnego z przepisami prawa układu komunikacyjnego.</w:t>
      </w:r>
      <w:r w:rsidR="002F576B">
        <w:t xml:space="preserve"> W celu zrealizowania tego zadania GDDKiA w Poznaniu wystąpiła do Powiatu Jarocińskiego z propozycją współpracy przy realizacji powyższego przedsięwzięcia</w:t>
      </w:r>
      <w:r w:rsidR="00CB0F96">
        <w:t xml:space="preserve">, którego wykonawcą będzie GDDKiA w Poznaniu. </w:t>
      </w:r>
      <w:r w:rsidR="002F576B">
        <w:t xml:space="preserve"> </w:t>
      </w:r>
    </w:p>
    <w:p w:rsidR="00980926" w:rsidRPr="00980926" w:rsidRDefault="00980926" w:rsidP="00980926">
      <w:pPr>
        <w:spacing w:line="360" w:lineRule="auto"/>
        <w:ind w:firstLine="708"/>
        <w:jc w:val="both"/>
      </w:pPr>
      <w:r>
        <w:t xml:space="preserve">W związku z powyższym uważa się za zasadne podjęcie niniejszej uchwały. </w:t>
      </w:r>
    </w:p>
    <w:sectPr w:rsidR="00980926" w:rsidRPr="0098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FB4"/>
    <w:multiLevelType w:val="hybridMultilevel"/>
    <w:tmpl w:val="9C6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3336"/>
    <w:multiLevelType w:val="hybridMultilevel"/>
    <w:tmpl w:val="33942FD8"/>
    <w:lvl w:ilvl="0" w:tplc="E0EC41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6"/>
    <w:rsid w:val="000127A5"/>
    <w:rsid w:val="001830CF"/>
    <w:rsid w:val="001F2860"/>
    <w:rsid w:val="002F576B"/>
    <w:rsid w:val="00475A08"/>
    <w:rsid w:val="004D74C0"/>
    <w:rsid w:val="005967EB"/>
    <w:rsid w:val="005F3E62"/>
    <w:rsid w:val="006A5DA6"/>
    <w:rsid w:val="007B5555"/>
    <w:rsid w:val="00980926"/>
    <w:rsid w:val="00A24120"/>
    <w:rsid w:val="00CB0F96"/>
    <w:rsid w:val="00D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F2ABF"/>
  <w15:chartTrackingRefBased/>
  <w15:docId w15:val="{616129B8-9938-4A61-8353-DD199EA4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7B55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55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5555"/>
  </w:style>
  <w:style w:type="paragraph" w:styleId="Tematkomentarza">
    <w:name w:val="annotation subject"/>
    <w:basedOn w:val="Tekstkomentarza"/>
    <w:next w:val="Tekstkomentarza"/>
    <w:link w:val="TematkomentarzaZnak"/>
    <w:rsid w:val="007B5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5555"/>
    <w:rPr>
      <w:b/>
      <w:bCs/>
    </w:rPr>
  </w:style>
  <w:style w:type="paragraph" w:styleId="Tekstdymka">
    <w:name w:val="Balloon Text"/>
    <w:basedOn w:val="Normalny"/>
    <w:link w:val="TekstdymkaZnak"/>
    <w:rsid w:val="007B5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55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Ewa Wielińska</cp:lastModifiedBy>
  <cp:revision>4</cp:revision>
  <cp:lastPrinted>2021-05-04T12:14:00Z</cp:lastPrinted>
  <dcterms:created xsi:type="dcterms:W3CDTF">2021-05-06T09:19:00Z</dcterms:created>
  <dcterms:modified xsi:type="dcterms:W3CDTF">2021-05-06T11:23:00Z</dcterms:modified>
</cp:coreProperties>
</file>