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4327CD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327CD">
        <w:rPr>
          <w:rFonts w:eastAsia="Times New Roman"/>
          <w:b/>
        </w:rPr>
        <w:t>16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327CD">
        <w:rPr>
          <w:rFonts w:eastAsia="Times New Roman"/>
        </w:rPr>
        <w:t>16 lutego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Otwarcie posiedzenia.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Przyjęcie proponowanego porządku obrad.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Przyjęcie protokołu nr 142/21 z posiedzenia Zarządu w dniu 04 lutego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Rozpatrzenie pisma Liceum Ogólnokształcącego nr 1 w Jarocinie nr ILO.4112.1.2020 </w:t>
      </w:r>
      <w:proofErr w:type="gramStart"/>
      <w:r w:rsidRPr="004327CD">
        <w:rPr>
          <w:rFonts w:eastAsia="Times New Roman"/>
        </w:rPr>
        <w:t>w</w:t>
      </w:r>
      <w:proofErr w:type="gramEnd"/>
      <w:r w:rsidRPr="004327CD">
        <w:rPr>
          <w:rFonts w:eastAsia="Times New Roman"/>
        </w:rPr>
        <w:t xml:space="preserve"> sprawie wyrażenia zgody na nauczanie indywidualne.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pisma Domu Pomocy Społecznej w Kotlinie nr DK.311.9.2021.KB w sprawie zmian w planie finansowym na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pisma Powiatowego Centrum Pomocy Rodzinie nr FN.3011.4.2021.BK w sprawie zmian w planie finansowym na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Rozpatrzenie pisma Powiatowego Urzędu Pracy w Jarocinie nr FK.0320.9.2021 </w:t>
      </w:r>
      <w:proofErr w:type="gramStart"/>
      <w:r w:rsidRPr="004327CD">
        <w:rPr>
          <w:rFonts w:eastAsia="Times New Roman"/>
        </w:rPr>
        <w:t>w</w:t>
      </w:r>
      <w:proofErr w:type="gramEnd"/>
      <w:r w:rsidRPr="004327CD">
        <w:rPr>
          <w:rFonts w:eastAsia="Times New Roman"/>
        </w:rPr>
        <w:t xml:space="preserve"> sprawie zmian w planie finansowym na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pisma Zespołu Szkół Ponadgimnazjalnych nr 2 w Jarocinie nr ZSP-0312-2-2021 w sprawie zmian w planie finansowym na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Rozpatrzenie pisma Wydziału Oświaty i Spraw Społecznych nr O.3026.5.2021 </w:t>
      </w:r>
      <w:proofErr w:type="gramStart"/>
      <w:r w:rsidRPr="004327CD">
        <w:rPr>
          <w:rFonts w:eastAsia="Times New Roman"/>
        </w:rPr>
        <w:t>w</w:t>
      </w:r>
      <w:proofErr w:type="gramEnd"/>
      <w:r w:rsidRPr="004327CD">
        <w:rPr>
          <w:rFonts w:eastAsia="Times New Roman"/>
        </w:rPr>
        <w:t xml:space="preserve"> sprawie zmian w planie finansowym na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Rozpatrzenie pisma Wydziału Oświaty i Spraw Społecznych nr O.3026.6.2021 </w:t>
      </w:r>
      <w:proofErr w:type="gramStart"/>
      <w:r w:rsidRPr="004327CD">
        <w:rPr>
          <w:rFonts w:eastAsia="Times New Roman"/>
        </w:rPr>
        <w:t>w</w:t>
      </w:r>
      <w:proofErr w:type="gramEnd"/>
      <w:r w:rsidRPr="004327CD">
        <w:rPr>
          <w:rFonts w:eastAsia="Times New Roman"/>
        </w:rPr>
        <w:t xml:space="preserve"> sprawie zmian w planie finansowym na 2021 r.</w:t>
      </w:r>
    </w:p>
    <w:p w:rsidR="003D7DB7" w:rsidRDefault="003D7DB7" w:rsidP="003D7DB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3D7DB7">
        <w:rPr>
          <w:rFonts w:eastAsia="Times New Roman"/>
        </w:rPr>
        <w:lastRenderedPageBreak/>
        <w:t xml:space="preserve">Rozpatrzenie pisma Wydziału Oświaty i Spraw Społecznych nr O.3026.7.2021 </w:t>
      </w:r>
      <w:proofErr w:type="gramStart"/>
      <w:r w:rsidRPr="003D7DB7">
        <w:rPr>
          <w:rFonts w:eastAsia="Times New Roman"/>
        </w:rPr>
        <w:t>w</w:t>
      </w:r>
      <w:proofErr w:type="gramEnd"/>
      <w:r w:rsidRPr="003D7DB7">
        <w:rPr>
          <w:rFonts w:eastAsia="Times New Roman"/>
        </w:rPr>
        <w:t xml:space="preserve"> sprawie zmian w planie finansowym na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Rozpatrzenie pisma Wydziału Oświaty i Spraw Społecznych nr O.815.1.2021 </w:t>
      </w:r>
      <w:proofErr w:type="gramStart"/>
      <w:r w:rsidRPr="004327CD">
        <w:rPr>
          <w:rFonts w:eastAsia="Times New Roman"/>
        </w:rPr>
        <w:t>w</w:t>
      </w:r>
      <w:proofErr w:type="gramEnd"/>
      <w:r w:rsidRPr="004327CD">
        <w:rPr>
          <w:rFonts w:eastAsia="Times New Roman"/>
        </w:rPr>
        <w:t xml:space="preserve"> sprawie zatwierdzenia średniego miesięcznego kosztu utrzymania mieszkańca w Domu wsparcia Dziecka i Rodziny "Domostwo" w Górze.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Rozpatrzenie pisma Wydziału Oświaty i Spraw Społecznych nr O.815.2.2021 </w:t>
      </w:r>
      <w:proofErr w:type="gramStart"/>
      <w:r w:rsidRPr="004327CD">
        <w:rPr>
          <w:rFonts w:eastAsia="Times New Roman"/>
        </w:rPr>
        <w:t>w</w:t>
      </w:r>
      <w:proofErr w:type="gramEnd"/>
      <w:r w:rsidRPr="004327CD">
        <w:rPr>
          <w:rFonts w:eastAsia="Times New Roman"/>
        </w:rPr>
        <w:t xml:space="preserve"> sprawie zatwierdzenia średniego miesięcznego kosztu utrzymania mieszkańca Domu Pomocy Społecznej w Kotlinie.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Zapoznanie się z </w:t>
      </w:r>
      <w:proofErr w:type="spellStart"/>
      <w:r w:rsidRPr="004327CD">
        <w:rPr>
          <w:rFonts w:eastAsia="Times New Roman"/>
        </w:rPr>
        <w:t>z</w:t>
      </w:r>
      <w:proofErr w:type="spellEnd"/>
      <w:r w:rsidRPr="004327CD">
        <w:rPr>
          <w:rFonts w:eastAsia="Times New Roman"/>
        </w:rPr>
        <w:t xml:space="preserve"> pismem Regionalnej Izby Obrachunkowej w Poznaniu.</w:t>
      </w:r>
    </w:p>
    <w:p w:rsid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Zapoznanie się z pismem Referatu Zamówień Publicznych i Inwestycji nr A-ZPI.041.5.2020.FK dotyczącym odpowiedzi z Kancelarii Prezesa Rady Ministrów.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pisma Wydziału Geodezji i Gospodarki Nieruchomościami nr GGN-KGN.6845.15.2021.RP w sprawie wyrażenia zgody na podniesienie stawki czynszu.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Zapoznanie się z pismem Wydziału Geodezji i Gospodarki Nieruchomościami nr GGN-KGN.6845.16.2021.RP.</w:t>
      </w:r>
    </w:p>
    <w:p w:rsidR="00B124A5" w:rsidRDefault="00B124A5" w:rsidP="00B124A5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B124A5">
        <w:rPr>
          <w:rFonts w:eastAsia="Times New Roman"/>
        </w:rPr>
        <w:t>Rozpatrzenie pisma Wydziału Geodezji i Gospodarki Nieruchomościami nr GGN-KGN.3026.3.2021.KK1 w sprawie zmian w planie finansowym na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pisma Szpitala Powiatowego w Jarocinie nr SZP-P21-2021 dotyczące sprecyzowania warunków przekazania dotacji.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Zapoznanie się z mailem Błażeja Ciesielskiego odnośnie zorganizowania rajdów.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Zapoznanie się z pismem Ministra Finansów nr ST8.4750.1.2021 o rocznych kwotach części subwencji ogólnej.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Finansowanie oświaty w latach 2018 - 2021.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Wskaźnik spłaty zobowiązań.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Źródła finansowania zakupu nowych środków trwałych, pozostałych środków trwałych oraz wartości niem.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projektu uchwały Zarządu Powiatu Jarocińskiego w sprawie wyrażenia zgody trwałemu zarządcy na zawarcie umowy najmu sali lekcyjnej w budynku położonym przy ul. T. Kościuszki 31 w Jarocinie.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projektu uchwały Zarządu Powiatu Jarocińskiego w sprawie ogłoszenia otwartego konkursu ofert na realizację zadań powiatu jarocińskiego o charakterze pożytku publicznego w 2021 r.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lastRenderedPageBreak/>
        <w:t>Rozpatrzenie projektu uchwały Zarządu Powiatu Jarocińskiego w sprawie podziału środków na dofinansowanie doskonalenia i dokształcania zawodowego nauczycieli na rok 2021.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 xml:space="preserve">Zatwierdzenie projektu uchwały Rady Powiatu Jarocińskiego zmieniająca uchwałę w sprawie ustalenia trybu udzielania i rozliczania oraz trybu przeprowadzania kontroli prawidłowości pobrania i wykorzystania dotacji udzielonych z budżetu powiatu jarocińskiego dla szkół i placówek niepublicznych. </w:t>
      </w:r>
      <w:proofErr w:type="gramStart"/>
      <w:r w:rsidRPr="004327CD">
        <w:rPr>
          <w:rFonts w:eastAsia="Times New Roman"/>
        </w:rPr>
        <w:t>po</w:t>
      </w:r>
      <w:proofErr w:type="gramEnd"/>
      <w:r w:rsidRPr="004327CD">
        <w:rPr>
          <w:rFonts w:eastAsia="Times New Roman"/>
        </w:rPr>
        <w:t xml:space="preserve"> konsultacjach.</w:t>
      </w:r>
    </w:p>
    <w:p w:rsidR="004327CD" w:rsidRPr="004327CD" w:rsidRDefault="004327CD" w:rsidP="004327C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4327CD">
        <w:rPr>
          <w:rFonts w:eastAsia="Times New Roman"/>
        </w:rPr>
        <w:t>Sprawy pozostałe.</w:t>
      </w:r>
    </w:p>
    <w:p w:rsidR="00A17ACA" w:rsidRDefault="00A17ACA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327CD">
        <w:rPr>
          <w:rFonts w:eastAsia="Times New Roman"/>
        </w:rPr>
        <w:t>42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327CD">
        <w:rPr>
          <w:rFonts w:eastAsia="Times New Roman"/>
        </w:rPr>
        <w:t>04 lutego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4327CD" w:rsidP="005B3AAB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>
        <w:t xml:space="preserve"> rozpatrzył</w:t>
      </w:r>
      <w:r w:rsidR="00A17ACA">
        <w:t xml:space="preserve"> pismo</w:t>
      </w:r>
      <w:r w:rsidR="00A17ACA" w:rsidRPr="00A17ACA">
        <w:rPr>
          <w:rFonts w:eastAsia="Times New Roman"/>
          <w:b/>
        </w:rPr>
        <w:t xml:space="preserve"> </w:t>
      </w:r>
      <w:r w:rsidRPr="004327CD">
        <w:rPr>
          <w:rFonts w:eastAsia="Times New Roman"/>
          <w:b/>
        </w:rPr>
        <w:t xml:space="preserve">Liceum Ogólnokształcącego nr 1 w Jarocinie nr ILO.4112.1.2020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wyraził zgodę na nauczanie indywidualne dla ucznia szkoły w wymiarze 13,5 godziny tygodniowo do 25.06.2021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br/>
        <w:t xml:space="preserve">w ramach budżetu szkoły. </w:t>
      </w:r>
      <w:r w:rsidR="00A17ACA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70B15" w:rsidRDefault="00D70B15" w:rsidP="00F4409D">
      <w:pPr>
        <w:spacing w:after="35" w:line="395" w:lineRule="auto"/>
        <w:ind w:right="122"/>
        <w:jc w:val="both"/>
      </w:pPr>
    </w:p>
    <w:p w:rsidR="00F4409D" w:rsidRDefault="004327CD" w:rsidP="00F4409D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  <w:r>
        <w:t xml:space="preserve">Zarząd zaznaczył, że w okresie, kiedy obowiązuje nauka zdalna, zajęcia indywidualne mają być prowadzone w trybie zdalnym, dopiero po odwołaniu nauki zdalnej jest zgoda na nauczanie indywidualne. Nauczanie indywidulane i nauka zdalna mają być realizowane </w:t>
      </w:r>
      <w:r>
        <w:br/>
        <w:t>w ramach budżetu szkoły.</w:t>
      </w:r>
    </w:p>
    <w:p w:rsidR="00A56C48" w:rsidRDefault="00A56C48" w:rsidP="003D7091">
      <w:pPr>
        <w:spacing w:line="360" w:lineRule="auto"/>
        <w:jc w:val="both"/>
        <w:rPr>
          <w:rFonts w:eastAsia="Times New Roman"/>
          <w:b/>
        </w:rPr>
      </w:pPr>
    </w:p>
    <w:p w:rsidR="00D70B15" w:rsidRDefault="00D70B15" w:rsidP="003D7091">
      <w:pPr>
        <w:spacing w:line="360" w:lineRule="auto"/>
        <w:jc w:val="both"/>
        <w:rPr>
          <w:rFonts w:eastAsia="Times New Roman"/>
          <w:b/>
        </w:rPr>
      </w:pPr>
    </w:p>
    <w:p w:rsidR="00D70B15" w:rsidRDefault="00D70B15" w:rsidP="003D7091">
      <w:pPr>
        <w:spacing w:line="360" w:lineRule="auto"/>
        <w:jc w:val="both"/>
        <w:rPr>
          <w:rFonts w:eastAsia="Times New Roman"/>
          <w:b/>
        </w:rPr>
      </w:pPr>
    </w:p>
    <w:p w:rsidR="00D70B15" w:rsidRDefault="00D70B1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5B3AAB" w:rsidRDefault="00A17ACA" w:rsidP="005B3AAB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327CD" w:rsidRPr="004327CD">
        <w:rPr>
          <w:b/>
        </w:rPr>
        <w:t xml:space="preserve">Domu Pomocy Społecznej w Kotlinie </w:t>
      </w:r>
      <w:r w:rsidR="00D70B15">
        <w:rPr>
          <w:b/>
        </w:rPr>
        <w:br/>
      </w:r>
      <w:r w:rsidR="004327CD" w:rsidRPr="004327CD">
        <w:rPr>
          <w:b/>
        </w:rPr>
        <w:t>nr DK.311.9.2021.KB w sprawie zmian w planie finansowym na 2021 r.</w:t>
      </w:r>
      <w:r w:rsidR="004327CD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D70B15" w:rsidRDefault="00D70B15" w:rsidP="006265EE">
      <w:pPr>
        <w:spacing w:line="360" w:lineRule="auto"/>
        <w:jc w:val="both"/>
        <w:rPr>
          <w:rFonts w:eastAsia="Times New Roman"/>
        </w:rPr>
      </w:pPr>
    </w:p>
    <w:p w:rsidR="006E27AD" w:rsidRDefault="00D70B15" w:rsidP="006265EE">
      <w:pPr>
        <w:spacing w:line="360" w:lineRule="auto"/>
        <w:jc w:val="both"/>
        <w:rPr>
          <w:rFonts w:eastAsia="Times New Roman"/>
        </w:rPr>
      </w:pPr>
      <w:r w:rsidRPr="00D70B15">
        <w:rPr>
          <w:rFonts w:eastAsia="Times New Roman"/>
        </w:rPr>
        <w:t>Zwiększenie w paragrafie 4270- „Zakup usług remontowych” zwiększenie z wpłaconego odszkodowania za zgłoszoną szkodę dotyczącą windy w DPS Kotlin.</w:t>
      </w:r>
    </w:p>
    <w:p w:rsidR="00A75C8F" w:rsidRDefault="00A75C8F" w:rsidP="0030700E">
      <w:pPr>
        <w:spacing w:line="360" w:lineRule="auto"/>
        <w:jc w:val="both"/>
        <w:rPr>
          <w:rFonts w:eastAsia="Times New Roman"/>
          <w:b/>
        </w:rPr>
      </w:pPr>
    </w:p>
    <w:p w:rsidR="00337EEC" w:rsidRDefault="00337EEC" w:rsidP="0030700E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337EEC" w:rsidRDefault="00337EEC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327CD" w:rsidRPr="004327CD">
        <w:rPr>
          <w:rFonts w:eastAsia="Times New Roman"/>
          <w:b/>
        </w:rPr>
        <w:t xml:space="preserve">Powiatowego Centrum Pomocy Rodzinie </w:t>
      </w:r>
      <w:r w:rsidR="00D70B15">
        <w:rPr>
          <w:rFonts w:eastAsia="Times New Roman"/>
          <w:b/>
        </w:rPr>
        <w:br/>
      </w:r>
      <w:r w:rsidR="004327CD" w:rsidRPr="004327CD">
        <w:rPr>
          <w:rFonts w:eastAsia="Times New Roman"/>
          <w:b/>
        </w:rPr>
        <w:t>nr FN.3011.4.2021.BK w sprawie zmian w planie finansowym na 2021 r.</w:t>
      </w:r>
      <w:r w:rsidR="004327CD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D70B15" w:rsidRPr="00D70B15" w:rsidRDefault="00D70B15" w:rsidP="00D70B15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D70B15">
        <w:rPr>
          <w:rFonts w:eastAsia="Times New Roman"/>
          <w:color w:val="000000"/>
          <w:szCs w:val="22"/>
        </w:rPr>
        <w:t xml:space="preserve">Na mocy postanowienia Sądu Rejonowego w Jarocinie III Wydział Rodzinny i Nieletnich </w:t>
      </w:r>
      <w:r>
        <w:rPr>
          <w:rFonts w:eastAsia="Times New Roman"/>
          <w:color w:val="000000"/>
          <w:szCs w:val="22"/>
        </w:rPr>
        <w:br/>
      </w:r>
      <w:r w:rsidRPr="00D70B15">
        <w:rPr>
          <w:rFonts w:eastAsia="Times New Roman"/>
          <w:color w:val="000000"/>
          <w:szCs w:val="22"/>
        </w:rPr>
        <w:t>z dnia 27.01.2021</w:t>
      </w:r>
      <w:proofErr w:type="gramStart"/>
      <w:r w:rsidRPr="00D70B15">
        <w:rPr>
          <w:rFonts w:eastAsia="Times New Roman"/>
          <w:color w:val="000000"/>
          <w:szCs w:val="22"/>
        </w:rPr>
        <w:t>r</w:t>
      </w:r>
      <w:proofErr w:type="gramEnd"/>
      <w:r w:rsidRPr="00D70B15">
        <w:rPr>
          <w:rFonts w:eastAsia="Times New Roman"/>
          <w:color w:val="000000"/>
          <w:szCs w:val="22"/>
        </w:rPr>
        <w:t xml:space="preserve">. sygn. akt III </w:t>
      </w:r>
      <w:proofErr w:type="spellStart"/>
      <w:r w:rsidRPr="00D70B15">
        <w:rPr>
          <w:rFonts w:eastAsia="Times New Roman"/>
          <w:color w:val="000000"/>
          <w:szCs w:val="22"/>
        </w:rPr>
        <w:t>Nsm</w:t>
      </w:r>
      <w:proofErr w:type="spellEnd"/>
      <w:r w:rsidRPr="00D70B15">
        <w:rPr>
          <w:rFonts w:eastAsia="Times New Roman"/>
          <w:color w:val="000000"/>
          <w:szCs w:val="22"/>
        </w:rPr>
        <w:t xml:space="preserve"> 17/21 małoletnie K.C i W.C pochodzące z terenu powiatu jarocińskiego zostały umieszczone w Rodzinnym Domu Dziecka Państwa I.J.O w powiecie rawickim. W zaistniałej sytuacji istnieje konieczność zawarcia z powiatem rawickim porozumień, o których mowa w art.191 ust.5 ustawy o wspieraniu rodziny i systemie pieczy zastępczej w sprawie przyjęcia dziecka oraz warunków jego pobytu i wysokości wydatków na opiekę i wychowanie dziecka umieszczonego w rodzinie zastępczej albo rodzinnym domu dziecka. W związku z tym, aby móc zawrzeć w/w porozumienia prosimy o zabezpieczenie środków finansowych na realizację tego zadania zgodnie z otrzymaną z Powiatowego Centrum Pomocy Rodzinie w Rawiczu kalkulacją wydatków.</w:t>
      </w:r>
    </w:p>
    <w:p w:rsidR="00D70B15" w:rsidRPr="00D70B15" w:rsidRDefault="00D70B15" w:rsidP="00D70B15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D70B15">
        <w:rPr>
          <w:rFonts w:eastAsia="Times New Roman"/>
          <w:color w:val="000000"/>
          <w:szCs w:val="22"/>
        </w:rPr>
        <w:t>Kwota</w:t>
      </w:r>
      <w:proofErr w:type="gramStart"/>
      <w:r w:rsidRPr="00D70B15">
        <w:rPr>
          <w:rFonts w:eastAsia="Times New Roman"/>
          <w:color w:val="000000"/>
          <w:szCs w:val="22"/>
        </w:rPr>
        <w:t xml:space="preserve"> 102 098,- jest</w:t>
      </w:r>
      <w:proofErr w:type="gramEnd"/>
      <w:r w:rsidRPr="00D70B15">
        <w:rPr>
          <w:rFonts w:eastAsia="Times New Roman"/>
          <w:color w:val="000000"/>
          <w:szCs w:val="22"/>
        </w:rPr>
        <w:t xml:space="preserve"> kwotą minimalną (na chwilę obecną) pozwalającą na realizację zadań obligatoryjnych nałożonych przez ustawę z dnia 9.06.2011</w:t>
      </w:r>
      <w:proofErr w:type="gramStart"/>
      <w:r w:rsidRPr="00D70B15">
        <w:rPr>
          <w:rFonts w:eastAsia="Times New Roman"/>
          <w:color w:val="000000"/>
          <w:szCs w:val="22"/>
        </w:rPr>
        <w:t>r</w:t>
      </w:r>
      <w:proofErr w:type="gramEnd"/>
      <w:r w:rsidRPr="00D70B15">
        <w:rPr>
          <w:rFonts w:eastAsia="Times New Roman"/>
          <w:color w:val="000000"/>
          <w:szCs w:val="22"/>
        </w:rPr>
        <w:t xml:space="preserve">. o wspieraniu rodziny i pieczy zastępczej (DZ.U. </w:t>
      </w:r>
      <w:proofErr w:type="gramStart"/>
      <w:r w:rsidRPr="00D70B15">
        <w:rPr>
          <w:rFonts w:eastAsia="Times New Roman"/>
          <w:color w:val="000000"/>
          <w:szCs w:val="22"/>
        </w:rPr>
        <w:t>z</w:t>
      </w:r>
      <w:proofErr w:type="gramEnd"/>
      <w:r w:rsidRPr="00D70B15">
        <w:rPr>
          <w:rFonts w:eastAsia="Times New Roman"/>
          <w:color w:val="000000"/>
          <w:szCs w:val="22"/>
        </w:rPr>
        <w:t xml:space="preserve"> 2020, poz.821).</w:t>
      </w:r>
    </w:p>
    <w:p w:rsidR="00F4409D" w:rsidRDefault="00D70B15" w:rsidP="00D70B15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D70B15">
        <w:rPr>
          <w:rFonts w:eastAsia="Times New Roman"/>
          <w:color w:val="000000"/>
          <w:szCs w:val="22"/>
        </w:rPr>
        <w:t xml:space="preserve">Należy podkreślić, że projekt budżetu na 2021 zakładał kwotę </w:t>
      </w:r>
      <w:proofErr w:type="gramStart"/>
      <w:r w:rsidRPr="00D70B15">
        <w:rPr>
          <w:rFonts w:eastAsia="Times New Roman"/>
          <w:color w:val="000000"/>
          <w:szCs w:val="22"/>
        </w:rPr>
        <w:t xml:space="preserve">większą </w:t>
      </w:r>
      <w:r>
        <w:rPr>
          <w:rFonts w:eastAsia="Times New Roman"/>
          <w:color w:val="000000"/>
          <w:szCs w:val="22"/>
        </w:rPr>
        <w:t>o</w:t>
      </w:r>
      <w:r w:rsidRPr="00D70B15">
        <w:rPr>
          <w:rFonts w:eastAsia="Times New Roman"/>
          <w:color w:val="000000"/>
          <w:szCs w:val="22"/>
        </w:rPr>
        <w:t xml:space="preserve"> 82 563, która</w:t>
      </w:r>
      <w:proofErr w:type="gramEnd"/>
      <w:r w:rsidRPr="00D70B15">
        <w:rPr>
          <w:rFonts w:eastAsia="Times New Roman"/>
          <w:color w:val="000000"/>
          <w:szCs w:val="22"/>
        </w:rPr>
        <w:t xml:space="preserve"> została umniejszona. Na dzień dzisiejszy brak możliwości pozyskania tak dużej kwoty z własnego budżetu.</w:t>
      </w:r>
    </w:p>
    <w:p w:rsidR="00A75C8F" w:rsidRDefault="00A75C8F" w:rsidP="008C7FC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5C8F" w:rsidRPr="005B3AAB" w:rsidRDefault="00A17ACA" w:rsidP="005B3A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327CD" w:rsidRPr="004327CD">
        <w:rPr>
          <w:rFonts w:eastAsia="Times New Roman"/>
          <w:b/>
        </w:rPr>
        <w:t xml:space="preserve">Powiatowego Urzędu Pracy w Jarocinie </w:t>
      </w:r>
      <w:r w:rsidR="00D70B15">
        <w:rPr>
          <w:rFonts w:eastAsia="Times New Roman"/>
          <w:b/>
        </w:rPr>
        <w:br/>
      </w:r>
      <w:r w:rsidR="004327CD" w:rsidRPr="004327CD">
        <w:rPr>
          <w:rFonts w:eastAsia="Times New Roman"/>
          <w:b/>
        </w:rPr>
        <w:t xml:space="preserve">nr FK.0320.9.2021 </w:t>
      </w:r>
      <w:proofErr w:type="gramStart"/>
      <w:r w:rsidR="004327CD" w:rsidRPr="004327CD">
        <w:rPr>
          <w:rFonts w:eastAsia="Times New Roman"/>
          <w:b/>
        </w:rPr>
        <w:t>w</w:t>
      </w:r>
      <w:proofErr w:type="gramEnd"/>
      <w:r w:rsidR="004327CD" w:rsidRPr="004327CD">
        <w:rPr>
          <w:rFonts w:eastAsia="Times New Roman"/>
          <w:b/>
        </w:rPr>
        <w:t xml:space="preserve"> sprawie zmian w planie finansowym na 2021 r.</w:t>
      </w:r>
      <w:r w:rsidR="004327C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D70B15" w:rsidRDefault="00D70B15" w:rsidP="00D70B15">
      <w:pPr>
        <w:spacing w:line="360" w:lineRule="auto"/>
        <w:jc w:val="both"/>
        <w:rPr>
          <w:rFonts w:eastAsia="Times New Roman"/>
        </w:rPr>
      </w:pPr>
    </w:p>
    <w:p w:rsidR="00D70B15" w:rsidRPr="00D70B15" w:rsidRDefault="00D70B15" w:rsidP="00D70B15">
      <w:pPr>
        <w:spacing w:line="360" w:lineRule="auto"/>
        <w:jc w:val="both"/>
        <w:rPr>
          <w:rFonts w:eastAsia="Times New Roman"/>
        </w:rPr>
      </w:pPr>
      <w:r w:rsidRPr="00D70B15">
        <w:rPr>
          <w:rFonts w:eastAsia="Times New Roman"/>
        </w:rPr>
        <w:t xml:space="preserve">W związku z zaistniałą koniecznością dostosowania budżetu Powiatu Jarocińskiego na 2021 rok do otrzymanej decyzji z </w:t>
      </w:r>
      <w:proofErr w:type="spellStart"/>
      <w:r w:rsidRPr="00D70B15">
        <w:rPr>
          <w:rFonts w:eastAsia="Times New Roman"/>
        </w:rPr>
        <w:t>MRPiT</w:t>
      </w:r>
      <w:proofErr w:type="spellEnd"/>
      <w:r w:rsidRPr="00D70B15">
        <w:rPr>
          <w:rFonts w:eastAsia="Times New Roman"/>
        </w:rPr>
        <w:t xml:space="preserve"> dotyczącej środków przeznaczonych z FP (8%) na dofinansowanie kosztów wynagrodzeń zasadniczych </w:t>
      </w:r>
      <w:r>
        <w:rPr>
          <w:rFonts w:eastAsia="Times New Roman"/>
        </w:rPr>
        <w:t xml:space="preserve">oraz składek ZUS od wypłaconego </w:t>
      </w:r>
      <w:r w:rsidRPr="00D70B15">
        <w:rPr>
          <w:rFonts w:eastAsia="Times New Roman"/>
        </w:rPr>
        <w:t xml:space="preserve">dofinansowania pracowników PUP, Powiatowy Urząd Pracy zwraca się z prośbą </w:t>
      </w:r>
      <w:r>
        <w:rPr>
          <w:rFonts w:eastAsia="Times New Roman"/>
        </w:rPr>
        <w:br/>
      </w:r>
      <w:r w:rsidRPr="00D70B15">
        <w:rPr>
          <w:rFonts w:eastAsia="Times New Roman"/>
        </w:rPr>
        <w:t>o zmniejszenie planu finansowego na paragrafach według powyższej tabeli</w:t>
      </w:r>
      <w:r>
        <w:rPr>
          <w:rFonts w:eastAsia="Times New Roman"/>
        </w:rPr>
        <w:t xml:space="preserve">. </w:t>
      </w:r>
      <w:r w:rsidRPr="00D70B15">
        <w:rPr>
          <w:rFonts w:eastAsia="Times New Roman"/>
        </w:rPr>
        <w:t>Minister Rodziny, Pracy i Technologii decyzją nr DF.</w:t>
      </w:r>
      <w:proofErr w:type="gramStart"/>
      <w:r w:rsidRPr="00D70B15">
        <w:rPr>
          <w:rFonts w:eastAsia="Times New Roman"/>
        </w:rPr>
        <w:t>l</w:t>
      </w:r>
      <w:proofErr w:type="gramEnd"/>
      <w:r w:rsidRPr="00D70B15">
        <w:rPr>
          <w:rFonts w:eastAsia="Times New Roman"/>
        </w:rPr>
        <w:t xml:space="preserve">.9020.39.1.2021 </w:t>
      </w:r>
      <w:proofErr w:type="gramStart"/>
      <w:r w:rsidRPr="00D70B15">
        <w:rPr>
          <w:rFonts w:eastAsia="Times New Roman"/>
        </w:rPr>
        <w:t>z</w:t>
      </w:r>
      <w:proofErr w:type="gramEnd"/>
      <w:r w:rsidRPr="00D70B15">
        <w:rPr>
          <w:rFonts w:eastAsia="Times New Roman"/>
        </w:rPr>
        <w:t xml:space="preserve"> dnia 29.01.2021 </w:t>
      </w:r>
      <w:proofErr w:type="gramStart"/>
      <w:r w:rsidRPr="00D70B15">
        <w:rPr>
          <w:rFonts w:eastAsia="Times New Roman"/>
        </w:rPr>
        <w:t>r</w:t>
      </w:r>
      <w:proofErr w:type="gramEnd"/>
      <w:r w:rsidRPr="00D70B15">
        <w:rPr>
          <w:rFonts w:eastAsia="Times New Roman"/>
        </w:rPr>
        <w:t xml:space="preserve">. przyznał kwotę środków Funduszu Pracy w wysokości 225 760,21 zł z przeznaczeniem na finansowanie </w:t>
      </w:r>
      <w:r>
        <w:rPr>
          <w:rFonts w:eastAsia="Times New Roman"/>
        </w:rPr>
        <w:br/>
      </w:r>
      <w:r w:rsidRPr="00D70B15">
        <w:rPr>
          <w:rFonts w:eastAsia="Times New Roman"/>
        </w:rPr>
        <w:t>w 2021 r. kosztów wynagrodzeń oraz składek na ubezpieczenia społeczne pracowników Powiat</w:t>
      </w:r>
      <w:r>
        <w:rPr>
          <w:rFonts w:eastAsia="Times New Roman"/>
        </w:rPr>
        <w:t xml:space="preserve">owego Urzędu Pracy w Jarocinie. </w:t>
      </w:r>
      <w:r w:rsidRPr="00D70B15">
        <w:rPr>
          <w:rFonts w:eastAsia="Times New Roman"/>
        </w:rPr>
        <w:t>Środki powyższe zostały przyznane zgodnie z art 108 d ust. 4 ustawy z dnia 20 kwietnia 2004 r. o promocji zatrudnienia i instytucjac</w:t>
      </w:r>
      <w:r>
        <w:rPr>
          <w:rFonts w:eastAsia="Times New Roman"/>
        </w:rPr>
        <w:t>h rynku pracy (Dz.U z 2020 poz.</w:t>
      </w:r>
      <w:r w:rsidRPr="00D70B15">
        <w:rPr>
          <w:rFonts w:eastAsia="Times New Roman"/>
        </w:rPr>
        <w:t>1409 ze zm.)</w:t>
      </w:r>
    </w:p>
    <w:p w:rsidR="00D70B15" w:rsidRPr="00D70B15" w:rsidRDefault="00D70B15" w:rsidP="00D70B1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D70B15">
        <w:rPr>
          <w:rFonts w:eastAsia="Times New Roman"/>
        </w:rPr>
        <w:t>Ponadto PUP zwraca się z prośbą o zwiększenie planu na:</w:t>
      </w:r>
    </w:p>
    <w:p w:rsidR="00D70B15" w:rsidRPr="00D70B15" w:rsidRDefault="00D70B15" w:rsidP="00D70B15">
      <w:pPr>
        <w:spacing w:line="360" w:lineRule="auto"/>
        <w:jc w:val="both"/>
        <w:rPr>
          <w:rFonts w:eastAsia="Times New Roman"/>
        </w:rPr>
      </w:pPr>
      <w:r w:rsidRPr="00D70B15">
        <w:rPr>
          <w:rFonts w:eastAsia="Times New Roman"/>
        </w:rPr>
        <w:t>5 4480 - podatek od nieruchomości, gdyż po podwyżce stawek na 2021 rok zaplanowane środki finansowe są niewystarczające,</w:t>
      </w:r>
    </w:p>
    <w:p w:rsidR="00337EEC" w:rsidRDefault="00D70B15" w:rsidP="00D70B15">
      <w:pPr>
        <w:spacing w:line="360" w:lineRule="auto"/>
        <w:jc w:val="both"/>
        <w:rPr>
          <w:rFonts w:eastAsia="Times New Roman"/>
        </w:rPr>
      </w:pPr>
      <w:r w:rsidRPr="00D70B15">
        <w:rPr>
          <w:rFonts w:eastAsia="Times New Roman"/>
        </w:rPr>
        <w:t xml:space="preserve">5 4390 — zakup usług obejmujących wykonanie ekspertyz, analiz i opinii, gdyż w związku ze zmianami w przepisach konieczne jest wykonanie obowiązkowego resursu platformy dla osób niepełnosprawnych oraz wykonanie obowiązkowej ekspertyzy głównego wyłącznika przeciwpożarowego.  </w:t>
      </w:r>
    </w:p>
    <w:p w:rsidR="00D70B15" w:rsidRDefault="00D70B15" w:rsidP="00337EEC">
      <w:pPr>
        <w:spacing w:line="360" w:lineRule="auto"/>
        <w:jc w:val="both"/>
        <w:rPr>
          <w:rFonts w:eastAsia="Times New Roman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D70B15">
        <w:br/>
      </w:r>
      <w:r>
        <w:t>na zmiany.</w:t>
      </w:r>
    </w:p>
    <w:p w:rsidR="008C7FC4" w:rsidRDefault="008C7FC4" w:rsidP="008C7FC4">
      <w:pPr>
        <w:spacing w:after="140" w:line="373" w:lineRule="auto"/>
        <w:ind w:left="10"/>
        <w:jc w:val="both"/>
        <w:rPr>
          <w:rFonts w:eastAsia="Times New Roman"/>
          <w:color w:val="000000"/>
          <w:szCs w:val="22"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4327CD" w:rsidRPr="004327CD">
        <w:rPr>
          <w:rFonts w:eastAsia="Times New Roman"/>
          <w:b/>
        </w:rPr>
        <w:t xml:space="preserve">Zespołu Szkół Ponadgimnazjalnych nr 2 </w:t>
      </w:r>
      <w:r w:rsidR="00D70B15">
        <w:rPr>
          <w:rFonts w:eastAsia="Times New Roman"/>
          <w:b/>
        </w:rPr>
        <w:br/>
      </w:r>
      <w:r w:rsidR="004327CD" w:rsidRPr="004327CD">
        <w:rPr>
          <w:rFonts w:eastAsia="Times New Roman"/>
          <w:b/>
        </w:rPr>
        <w:t>w Jarocinie nr ZSP-0312-2-2021 w sprawie zmian w planie finansowym na 2021 r.</w:t>
      </w:r>
      <w:r w:rsidR="004327CD">
        <w:rPr>
          <w:rFonts w:eastAsia="Times New Roman"/>
          <w:b/>
        </w:rPr>
        <w:t xml:space="preserve"> </w:t>
      </w:r>
      <w:r w:rsidR="00D70B15">
        <w:rPr>
          <w:rFonts w:eastAsia="Times New Roman"/>
          <w:b/>
        </w:rPr>
        <w:br/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F4409D" w:rsidRDefault="00F4409D" w:rsidP="00F4409D">
      <w:pPr>
        <w:spacing w:line="360" w:lineRule="auto"/>
        <w:jc w:val="both"/>
      </w:pPr>
    </w:p>
    <w:p w:rsidR="00337EEC" w:rsidRDefault="00337EEC" w:rsidP="00337EEC">
      <w:pPr>
        <w:spacing w:line="360" w:lineRule="auto"/>
        <w:jc w:val="both"/>
        <w:rPr>
          <w:rFonts w:eastAsia="Times New Roman"/>
        </w:rPr>
      </w:pPr>
    </w:p>
    <w:p w:rsidR="00D70B15" w:rsidRPr="00D70B15" w:rsidRDefault="00D70B15" w:rsidP="00D70B15">
      <w:pPr>
        <w:spacing w:line="360" w:lineRule="auto"/>
        <w:jc w:val="both"/>
        <w:rPr>
          <w:rFonts w:eastAsia="Times New Roman"/>
        </w:rPr>
      </w:pPr>
      <w:r w:rsidRPr="00D70B15">
        <w:rPr>
          <w:rFonts w:eastAsia="Times New Roman"/>
        </w:rPr>
        <w:lastRenderedPageBreak/>
        <w:t>Uzasadnienie brakujących środków na wypłatę dodatkowego wynagrodzenia rocznego wynika z następujących przyczyn:</w:t>
      </w:r>
    </w:p>
    <w:p w:rsidR="00D70B15" w:rsidRPr="00D70B15" w:rsidRDefault="00D70B15" w:rsidP="00D70B15">
      <w:pPr>
        <w:spacing w:line="360" w:lineRule="auto"/>
        <w:jc w:val="both"/>
        <w:rPr>
          <w:rFonts w:eastAsia="Times New Roman"/>
        </w:rPr>
      </w:pPr>
      <w:r w:rsidRPr="00D70B15">
        <w:rPr>
          <w:rFonts w:eastAsia="Times New Roman"/>
        </w:rPr>
        <w:t xml:space="preserve">1) ·w miesiącu wrześniu 2020 roku, sporządzając projekt planu na rok 2021 do naliczenia kwoty dodatkowego wynagrodzenia rocznego przyjęto faktyczne wykonanie wydatków </w:t>
      </w:r>
      <w:r>
        <w:rPr>
          <w:rFonts w:eastAsia="Times New Roman"/>
        </w:rPr>
        <w:br/>
      </w:r>
      <w:r w:rsidRPr="00D70B15">
        <w:rPr>
          <w:rFonts w:eastAsia="Times New Roman"/>
        </w:rPr>
        <w:t xml:space="preserve">w </w:t>
      </w:r>
      <w:r>
        <w:rPr>
          <w:rFonts w:eastAsia="Times New Roman"/>
        </w:rPr>
        <w:t>§</w:t>
      </w:r>
      <w:r w:rsidRPr="00D70B15">
        <w:rPr>
          <w:rFonts w:eastAsia="Times New Roman"/>
        </w:rPr>
        <w:t xml:space="preserve"> 4010 na dzień 31.08.2020 </w:t>
      </w:r>
      <w:proofErr w:type="gramStart"/>
      <w:r w:rsidRPr="00D70B15">
        <w:rPr>
          <w:rFonts w:eastAsia="Times New Roman"/>
        </w:rPr>
        <w:t>oraz</w:t>
      </w:r>
      <w:proofErr w:type="gramEnd"/>
      <w:r w:rsidRPr="00D70B15">
        <w:rPr>
          <w:rFonts w:eastAsia="Times New Roman"/>
        </w:rPr>
        <w:t xml:space="preserve"> przewidywane wykonanie wydatków płacowych w okresie IX -</w:t>
      </w:r>
      <w:proofErr w:type="spellStart"/>
      <w:r w:rsidRPr="00D70B15">
        <w:rPr>
          <w:rFonts w:eastAsia="Times New Roman"/>
        </w:rPr>
        <w:t>Xll</w:t>
      </w:r>
      <w:proofErr w:type="spellEnd"/>
      <w:r w:rsidRPr="00D70B15">
        <w:rPr>
          <w:rFonts w:eastAsia="Times New Roman"/>
        </w:rPr>
        <w:t xml:space="preserve">/2020. W roku 2020 faktyczne wykonanie wydatków w 4010 w okresie IX-XII było wyższe niż zakładano, co skutkowało w skali całego roku brakiem środków na wydatki płacowe w </w:t>
      </w:r>
      <w:r>
        <w:rPr>
          <w:rFonts w:eastAsia="Times New Roman"/>
        </w:rPr>
        <w:t>§</w:t>
      </w:r>
      <w:r w:rsidRPr="00D70B15">
        <w:rPr>
          <w:rFonts w:eastAsia="Times New Roman"/>
        </w:rPr>
        <w:t xml:space="preserve"> 4010 kwotą 263 627,33 3zł. Zatem plan wydatków w </w:t>
      </w:r>
      <w:r>
        <w:rPr>
          <w:rFonts w:eastAsia="Times New Roman"/>
        </w:rPr>
        <w:t>§</w:t>
      </w:r>
      <w:r w:rsidRPr="00D70B15">
        <w:rPr>
          <w:rFonts w:eastAsia="Times New Roman"/>
        </w:rPr>
        <w:t xml:space="preserve"> 4010 został zwiększony w okresie od 24.11.2020 </w:t>
      </w:r>
      <w:proofErr w:type="gramStart"/>
      <w:r w:rsidRPr="00D70B15">
        <w:rPr>
          <w:rFonts w:eastAsia="Times New Roman"/>
        </w:rPr>
        <w:t>do</w:t>
      </w:r>
      <w:proofErr w:type="gramEnd"/>
      <w:r w:rsidRPr="00D70B15">
        <w:rPr>
          <w:rFonts w:eastAsia="Times New Roman"/>
        </w:rPr>
        <w:t xml:space="preserve"> 29.12.2020. Przyjmując w/w kwotę do naliczenia dodatkowego wynagrodzenia rocznego jest to brak: -22 408,32 zł.</w:t>
      </w:r>
    </w:p>
    <w:p w:rsidR="00D70B15" w:rsidRDefault="00D70B15" w:rsidP="00D70B15">
      <w:pPr>
        <w:spacing w:line="360" w:lineRule="auto"/>
        <w:jc w:val="both"/>
        <w:rPr>
          <w:rFonts w:eastAsia="Times New Roman"/>
        </w:rPr>
      </w:pPr>
      <w:r w:rsidRPr="00D70B15">
        <w:rPr>
          <w:rFonts w:eastAsia="Times New Roman"/>
        </w:rPr>
        <w:t>2) ·pozostała kwota brak</w:t>
      </w:r>
      <w:r>
        <w:rPr>
          <w:rFonts w:eastAsia="Times New Roman"/>
        </w:rPr>
        <w:t>ujących środków tj. 7 751,68 zł</w:t>
      </w:r>
      <w:r w:rsidRPr="00D70B15">
        <w:rPr>
          <w:rFonts w:eastAsia="Times New Roman"/>
        </w:rPr>
        <w:t xml:space="preserve"> jest powstałym nieumyślnie błędem rachunkowym.</w:t>
      </w:r>
    </w:p>
    <w:p w:rsidR="00D70B15" w:rsidRDefault="00D70B15" w:rsidP="00337EEC">
      <w:pPr>
        <w:spacing w:line="360" w:lineRule="auto"/>
        <w:jc w:val="both"/>
        <w:rPr>
          <w:rFonts w:eastAsia="Times New Roman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8F416B" w:rsidRDefault="008F416B" w:rsidP="008F416B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BA2064" w:rsidRDefault="00F4409D" w:rsidP="005B3AAB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>
        <w:t xml:space="preserve"> </w:t>
      </w:r>
      <w:r>
        <w:rPr>
          <w:rFonts w:eastAsia="Times New Roman"/>
          <w:b/>
        </w:rPr>
        <w:t>przyjął</w:t>
      </w:r>
      <w:r w:rsidR="005B3AAB" w:rsidRPr="005B3AAB">
        <w:rPr>
          <w:rFonts w:eastAsia="Times New Roman"/>
          <w:b/>
        </w:rPr>
        <w:t xml:space="preserve"> do wiadomości </w:t>
      </w:r>
      <w:r w:rsidR="004327CD" w:rsidRPr="004327CD">
        <w:rPr>
          <w:rFonts w:eastAsia="Times New Roman"/>
          <w:b/>
        </w:rPr>
        <w:t xml:space="preserve">Wydziału Oświaty i Spraw Społecznych nr O.3026.5.2021 </w:t>
      </w:r>
      <w:proofErr w:type="gramStart"/>
      <w:r w:rsidR="004327CD" w:rsidRPr="004327CD">
        <w:rPr>
          <w:rFonts w:eastAsia="Times New Roman"/>
          <w:b/>
        </w:rPr>
        <w:t>w</w:t>
      </w:r>
      <w:proofErr w:type="gramEnd"/>
      <w:r w:rsidR="004327CD" w:rsidRPr="004327CD">
        <w:rPr>
          <w:rFonts w:eastAsia="Times New Roman"/>
          <w:b/>
        </w:rPr>
        <w:t xml:space="preserve"> sprawie zmian w planie finansowym na 2021 r.</w:t>
      </w:r>
      <w:r w:rsidR="00A40EC1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D70B15" w:rsidRDefault="00D70B15" w:rsidP="008F416B">
      <w:pPr>
        <w:spacing w:line="360" w:lineRule="auto"/>
        <w:jc w:val="both"/>
      </w:pPr>
    </w:p>
    <w:p w:rsidR="008F416B" w:rsidRPr="00D70B15" w:rsidRDefault="00D70B15" w:rsidP="008F416B">
      <w:pPr>
        <w:spacing w:line="360" w:lineRule="auto"/>
        <w:jc w:val="both"/>
      </w:pPr>
      <w:r w:rsidRPr="00D70B15">
        <w:t>Zmiany dotyczą dotacji dla szkolnych schronisk. Budżet został zaplanowany w wysokości wydatków poniesionych w roku 2020r. na jedno schronisko. W bieżącym roku dotacje otrzymuje również schronisko Pałac Radolińskich w Jarocinie.</w:t>
      </w:r>
    </w:p>
    <w:p w:rsidR="00D70B15" w:rsidRDefault="00D70B15" w:rsidP="00D70B15">
      <w:pPr>
        <w:spacing w:line="360" w:lineRule="auto"/>
        <w:jc w:val="both"/>
        <w:rPr>
          <w:rFonts w:eastAsia="Times New Roman"/>
        </w:rPr>
      </w:pPr>
    </w:p>
    <w:p w:rsidR="00D70B15" w:rsidRDefault="00D70B15" w:rsidP="00D70B15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D70B15" w:rsidRDefault="00D70B15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3776EF" w:rsidRDefault="005B3AAB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4327CD" w:rsidRPr="004327CD">
        <w:rPr>
          <w:rFonts w:eastAsia="Times New Roman"/>
          <w:b/>
        </w:rPr>
        <w:t xml:space="preserve">Wydziału Oświaty i Spraw Społecznych </w:t>
      </w:r>
      <w:r w:rsidR="00D70B15">
        <w:rPr>
          <w:rFonts w:eastAsia="Times New Roman"/>
          <w:b/>
        </w:rPr>
        <w:br/>
      </w:r>
      <w:r w:rsidR="004327CD" w:rsidRPr="004327CD">
        <w:rPr>
          <w:rFonts w:eastAsia="Times New Roman"/>
          <w:b/>
        </w:rPr>
        <w:t xml:space="preserve">nr O.3026.6.2021 </w:t>
      </w:r>
      <w:proofErr w:type="gramStart"/>
      <w:r w:rsidR="004327CD" w:rsidRPr="004327CD">
        <w:rPr>
          <w:rFonts w:eastAsia="Times New Roman"/>
          <w:b/>
        </w:rPr>
        <w:t>w</w:t>
      </w:r>
      <w:proofErr w:type="gramEnd"/>
      <w:r w:rsidR="004327CD" w:rsidRPr="004327CD">
        <w:rPr>
          <w:rFonts w:eastAsia="Times New Roman"/>
          <w:b/>
        </w:rPr>
        <w:t xml:space="preserve"> sprawie zmian w planie finansowym na 2021 r.</w:t>
      </w:r>
      <w:r w:rsidR="004327CD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75CB4" w:rsidRDefault="00775CB4" w:rsidP="00775CB4">
      <w:pPr>
        <w:spacing w:line="360" w:lineRule="auto"/>
        <w:jc w:val="both"/>
        <w:rPr>
          <w:b/>
        </w:rPr>
      </w:pPr>
    </w:p>
    <w:p w:rsidR="007F7D4D" w:rsidRPr="00D70B15" w:rsidRDefault="00D70B15" w:rsidP="00A1301B">
      <w:pPr>
        <w:spacing w:line="360" w:lineRule="auto"/>
        <w:jc w:val="both"/>
      </w:pPr>
      <w:r>
        <w:lastRenderedPageBreak/>
        <w:t>W</w:t>
      </w:r>
      <w:r w:rsidRPr="00D70B15">
        <w:t>prowadzenie niniejszych zmian dotyczy realizacji projektu „</w:t>
      </w:r>
      <w:proofErr w:type="gramStart"/>
      <w:r w:rsidRPr="00D70B15">
        <w:t>Podniesienie jakości</w:t>
      </w:r>
      <w:proofErr w:type="gramEnd"/>
      <w:r w:rsidRPr="00D70B15">
        <w:t xml:space="preserve"> kształcenia w I Liceum Ogólnokształcącym im. T. Kościuszki w Jarocinie”, zmiany związane są </w:t>
      </w:r>
      <w:r>
        <w:br/>
      </w:r>
      <w:r w:rsidRPr="00D70B15">
        <w:t>z koniecznością dokonania zwrotu niewykorzystanych środków w związku z zakończeniem realizacji projektu.</w:t>
      </w:r>
    </w:p>
    <w:p w:rsidR="00D70B15" w:rsidRDefault="00D70B15" w:rsidP="00F4409D">
      <w:pPr>
        <w:spacing w:line="360" w:lineRule="auto"/>
        <w:jc w:val="both"/>
        <w:rPr>
          <w:rFonts w:eastAsia="Times New Roman"/>
        </w:rPr>
      </w:pPr>
    </w:p>
    <w:p w:rsidR="00F4409D" w:rsidRDefault="00F4409D" w:rsidP="00F4409D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7F7D4D" w:rsidRDefault="007F7D4D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3D7DB7" w:rsidRPr="00334C7A" w:rsidRDefault="003D7DB7" w:rsidP="003D7DB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3D7DB7">
        <w:rPr>
          <w:rFonts w:eastAsia="Times New Roman"/>
          <w:b/>
        </w:rPr>
        <w:t xml:space="preserve">Wydziału Oświaty i Spraw Społecznych nr O.3026.7.2021 </w:t>
      </w:r>
      <w:proofErr w:type="gramStart"/>
      <w:r w:rsidRPr="003D7DB7">
        <w:rPr>
          <w:rFonts w:eastAsia="Times New Roman"/>
          <w:b/>
        </w:rPr>
        <w:t>w</w:t>
      </w:r>
      <w:proofErr w:type="gramEnd"/>
      <w:r w:rsidRPr="003D7DB7">
        <w:rPr>
          <w:rFonts w:eastAsia="Times New Roman"/>
          <w:b/>
        </w:rPr>
        <w:t xml:space="preserve"> sprawie zmian w planie finansowym na 2021 r.</w:t>
      </w:r>
      <w:r w:rsidRPr="003D7DB7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 xml:space="preserve">8 </w:t>
      </w:r>
      <w:r w:rsidRPr="00A527BC">
        <w:rPr>
          <w:i/>
        </w:rPr>
        <w:t>do protokołu.</w:t>
      </w:r>
    </w:p>
    <w:p w:rsidR="003D7DB7" w:rsidRPr="003D7DB7" w:rsidRDefault="003D7DB7" w:rsidP="007D6B69">
      <w:pPr>
        <w:spacing w:line="360" w:lineRule="auto"/>
        <w:jc w:val="both"/>
        <w:rPr>
          <w:rFonts w:eastAsia="Times New Roman"/>
          <w:b/>
        </w:rPr>
      </w:pPr>
    </w:p>
    <w:p w:rsidR="00DA306B" w:rsidRPr="00DA306B" w:rsidRDefault="00DA306B" w:rsidP="00DA306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Wprowadzenie</w:t>
      </w:r>
      <w:r w:rsidRPr="00DA306B">
        <w:rPr>
          <w:rFonts w:eastAsia="Times New Roman"/>
        </w:rPr>
        <w:t xml:space="preserve"> zmian dotyczy realizacji projektu „</w:t>
      </w:r>
      <w:proofErr w:type="gramStart"/>
      <w:r w:rsidRPr="00DA306B">
        <w:rPr>
          <w:rFonts w:eastAsia="Times New Roman"/>
        </w:rPr>
        <w:t>Podniesienie jakości</w:t>
      </w:r>
      <w:proofErr w:type="gramEnd"/>
      <w:r w:rsidRPr="00DA306B">
        <w:rPr>
          <w:rFonts w:eastAsia="Times New Roman"/>
        </w:rPr>
        <w:t xml:space="preserve"> kształcenia zawodowego w Zespole Szkół Ponadgimnazjalnych nr 2 w Jarocinie”, zmiany związane są z koniecznością dokonania zwrotu na konto bankowe projektu wydatku uznanego za niekwalifikowalny wraz z naliczonymi do wskazanego wydatku kosztami </w:t>
      </w:r>
      <w:r w:rsidRPr="00DA306B">
        <w:rPr>
          <w:rFonts w:eastAsia="Times New Roman"/>
          <w:noProof/>
        </w:rPr>
        <w:drawing>
          <wp:inline distT="0" distB="0" distL="0" distR="0" wp14:anchorId="763F957D" wp14:editId="0056D8CC">
            <wp:extent cx="3231" cy="3232"/>
            <wp:effectExtent l="0" t="0" r="0" b="0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06B">
        <w:rPr>
          <w:rFonts w:eastAsia="Times New Roman"/>
        </w:rPr>
        <w:t>pośrednimi. Wartość wydatków bezpośrednich uznanych za niekwalifikowalne stanowi kwotę 207,00 zł, a proporcjonalnie naliczone koszty pośrednie to</w:t>
      </w:r>
      <w:r>
        <w:rPr>
          <w:rFonts w:eastAsia="Times New Roman"/>
        </w:rPr>
        <w:t xml:space="preserve"> kwota 41</w:t>
      </w:r>
      <w:r w:rsidRPr="00DA306B">
        <w:rPr>
          <w:rFonts w:eastAsia="Times New Roman"/>
        </w:rPr>
        <w:t>,40 zł.</w:t>
      </w:r>
    </w:p>
    <w:p w:rsidR="003D7DB7" w:rsidRDefault="003D7DB7" w:rsidP="007D6B69">
      <w:pPr>
        <w:spacing w:line="360" w:lineRule="auto"/>
        <w:jc w:val="both"/>
        <w:rPr>
          <w:rFonts w:eastAsia="Times New Roman"/>
        </w:rPr>
      </w:pPr>
    </w:p>
    <w:p w:rsidR="00DA306B" w:rsidRDefault="00DA306B" w:rsidP="00DA306B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3D7DB7" w:rsidRDefault="003D7DB7" w:rsidP="007D6B69">
      <w:pPr>
        <w:spacing w:line="360" w:lineRule="auto"/>
        <w:jc w:val="both"/>
        <w:rPr>
          <w:rFonts w:eastAsia="Times New Roman"/>
        </w:rPr>
      </w:pPr>
    </w:p>
    <w:p w:rsidR="003D7DB7" w:rsidRPr="003D7DB7" w:rsidRDefault="003D7DB7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673F82" w:rsidRPr="00673F82" w:rsidRDefault="00B056DF" w:rsidP="007D6B69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</w:t>
      </w:r>
      <w:r w:rsidR="002671CA">
        <w:t>rozpatrz</w:t>
      </w:r>
      <w:r>
        <w:t>ył</w:t>
      </w:r>
      <w:r w:rsidR="002671CA">
        <w:t xml:space="preserve"> pismo</w:t>
      </w:r>
      <w:r w:rsidR="002671CA" w:rsidRPr="00A8186F">
        <w:rPr>
          <w:rFonts w:eastAsia="Times New Roman"/>
        </w:rPr>
        <w:t xml:space="preserve"> </w:t>
      </w:r>
      <w:r w:rsidR="004327CD" w:rsidRPr="004327CD">
        <w:rPr>
          <w:rFonts w:eastAsia="Times New Roman"/>
          <w:b/>
        </w:rPr>
        <w:t xml:space="preserve">Wydziału Oświaty i Spraw Społecznych nr O.815.1.2021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zatwierdził średni miesięczny koszt</w:t>
      </w:r>
      <w:r w:rsidR="004327CD" w:rsidRPr="004327CD">
        <w:rPr>
          <w:rFonts w:eastAsia="Times New Roman"/>
          <w:b/>
        </w:rPr>
        <w:t xml:space="preserve"> utrzymania mieszkańca w Domu wsparcia Dziecka i Rodziny "Domostwo" w Górze.</w:t>
      </w:r>
      <w:r w:rsidR="006947D1">
        <w:rPr>
          <w:rFonts w:eastAsia="Times New Roman"/>
          <w:b/>
        </w:rPr>
        <w:t xml:space="preserve"> </w:t>
      </w:r>
      <w:r w:rsidR="00673F82" w:rsidRPr="00673F82">
        <w:rPr>
          <w:rFonts w:eastAsia="Times New Roman"/>
          <w:i/>
        </w:rPr>
        <w:t xml:space="preserve">Pismo stanowi załącznik nr </w:t>
      </w:r>
      <w:r w:rsidR="003D7DB7">
        <w:rPr>
          <w:rFonts w:eastAsia="Times New Roman"/>
          <w:i/>
        </w:rPr>
        <w:t>9</w:t>
      </w:r>
      <w:r w:rsidR="00673F82" w:rsidRPr="00673F82">
        <w:rPr>
          <w:rFonts w:eastAsia="Times New Roman"/>
          <w:i/>
        </w:rPr>
        <w:t xml:space="preserve"> do protokołu.</w:t>
      </w:r>
    </w:p>
    <w:p w:rsidR="00B056DF" w:rsidRDefault="00B056DF" w:rsidP="00B056DF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</w:p>
    <w:p w:rsidR="00B056DF" w:rsidRPr="00B056DF" w:rsidRDefault="00B056DF" w:rsidP="00B056DF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B056DF">
        <w:rPr>
          <w:rFonts w:eastAsia="Times New Roman"/>
          <w:color w:val="000000"/>
          <w:szCs w:val="22"/>
        </w:rPr>
        <w:t>Wydział Oświaty i Spraw Społecznych Starostw</w:t>
      </w:r>
      <w:r>
        <w:rPr>
          <w:rFonts w:eastAsia="Times New Roman"/>
          <w:color w:val="000000"/>
          <w:szCs w:val="22"/>
        </w:rPr>
        <w:t>a Powiatowego w Jarocinie zwrócił</w:t>
      </w:r>
      <w:r w:rsidRPr="00B056DF">
        <w:rPr>
          <w:rFonts w:eastAsia="Times New Roman"/>
          <w:color w:val="000000"/>
          <w:szCs w:val="22"/>
        </w:rPr>
        <w:t xml:space="preserve"> się </w:t>
      </w:r>
      <w:r>
        <w:rPr>
          <w:rFonts w:eastAsia="Times New Roman"/>
          <w:color w:val="000000"/>
          <w:szCs w:val="22"/>
        </w:rPr>
        <w:br/>
      </w:r>
      <w:r w:rsidRPr="00B056DF">
        <w:rPr>
          <w:rFonts w:eastAsia="Times New Roman"/>
          <w:color w:val="000000"/>
          <w:szCs w:val="22"/>
        </w:rPr>
        <w:t>z prośbą o zatwierdzenie średniego miesięcznego kosztu utrzymania wychowanka w Domu wsparcia dziecka i Rodziny „Domostwo” w Górze</w:t>
      </w:r>
      <w:r>
        <w:rPr>
          <w:rFonts w:eastAsia="Times New Roman"/>
          <w:color w:val="000000"/>
          <w:szCs w:val="22"/>
        </w:rPr>
        <w:t xml:space="preserve">. </w:t>
      </w:r>
      <w:r w:rsidRPr="00B056DF">
        <w:rPr>
          <w:rFonts w:eastAsia="Times New Roman"/>
          <w:color w:val="000000"/>
          <w:szCs w:val="22"/>
        </w:rPr>
        <w:t xml:space="preserve">Zgodnie z pismem przekazanymi przez </w:t>
      </w:r>
      <w:r w:rsidRPr="00B056DF">
        <w:rPr>
          <w:rFonts w:eastAsia="Times New Roman"/>
          <w:color w:val="000000"/>
          <w:szCs w:val="22"/>
        </w:rPr>
        <w:lastRenderedPageBreak/>
        <w:t>placówkę przedkładam zestawienie informacji o średnich miesięcznych kosztach/mieszkańca/dziecko/wychowanka w roku ubiegłym i bieżącym:</w:t>
      </w:r>
    </w:p>
    <w:p w:rsidR="00B056DF" w:rsidRPr="00B056DF" w:rsidRDefault="00B056DF" w:rsidP="00B056DF">
      <w:pPr>
        <w:spacing w:after="38" w:line="367" w:lineRule="auto"/>
        <w:ind w:left="57"/>
        <w:jc w:val="both"/>
        <w:rPr>
          <w:rFonts w:eastAsia="Times New Roman"/>
          <w:color w:val="000000"/>
          <w:szCs w:val="22"/>
        </w:rPr>
      </w:pPr>
      <w:r w:rsidRPr="00B056DF">
        <w:rPr>
          <w:rFonts w:eastAsia="Times New Roman"/>
          <w:color w:val="000000"/>
          <w:szCs w:val="22"/>
        </w:rPr>
        <w:t>Dom wsparcia dziecka i Rodziny „Domostwo” w Górze</w:t>
      </w:r>
    </w:p>
    <w:tbl>
      <w:tblPr>
        <w:tblW w:w="9149" w:type="dxa"/>
        <w:tblInd w:w="-3" w:type="dxa"/>
        <w:tblCellMar>
          <w:top w:w="5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047"/>
        <w:gridCol w:w="3037"/>
        <w:gridCol w:w="3065"/>
      </w:tblGrid>
      <w:tr w:rsidR="00B056DF" w:rsidRPr="00B056DF" w:rsidTr="00B056DF">
        <w:trPr>
          <w:trHeight w:val="324"/>
        </w:trPr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after="38" w:line="367" w:lineRule="auto"/>
              <w:ind w:left="57"/>
              <w:jc w:val="both"/>
              <w:rPr>
                <w:rFonts w:eastAsia="Times New Roman"/>
                <w:color w:val="000000"/>
                <w:szCs w:val="22"/>
              </w:rPr>
            </w:pPr>
            <w:r w:rsidRPr="00B056DF">
              <w:rPr>
                <w:rFonts w:eastAsia="Times New Roman"/>
                <w:color w:val="000000"/>
                <w:szCs w:val="22"/>
              </w:rPr>
              <w:t>Rok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after="38" w:line="367" w:lineRule="auto"/>
              <w:ind w:left="57"/>
              <w:jc w:val="both"/>
              <w:rPr>
                <w:rFonts w:eastAsia="Times New Roman"/>
                <w:color w:val="000000"/>
                <w:szCs w:val="22"/>
              </w:rPr>
            </w:pPr>
            <w:r w:rsidRPr="00B056DF">
              <w:rPr>
                <w:rFonts w:eastAsia="Times New Roman"/>
                <w:color w:val="000000"/>
                <w:szCs w:val="22"/>
              </w:rPr>
              <w:t>2020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after="38" w:line="367" w:lineRule="auto"/>
              <w:ind w:left="57"/>
              <w:jc w:val="both"/>
              <w:rPr>
                <w:rFonts w:eastAsia="Times New Roman"/>
                <w:color w:val="000000"/>
                <w:szCs w:val="22"/>
              </w:rPr>
            </w:pPr>
            <w:r w:rsidRPr="00B056DF">
              <w:rPr>
                <w:rFonts w:eastAsia="Times New Roman"/>
                <w:color w:val="000000"/>
                <w:szCs w:val="22"/>
              </w:rPr>
              <w:t>2021</w:t>
            </w:r>
          </w:p>
        </w:tc>
      </w:tr>
      <w:tr w:rsidR="00B056DF" w:rsidRPr="00B056DF" w:rsidTr="00B056DF">
        <w:trPr>
          <w:trHeight w:val="331"/>
        </w:trPr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after="38" w:line="367" w:lineRule="auto"/>
              <w:ind w:left="57"/>
              <w:jc w:val="both"/>
              <w:rPr>
                <w:rFonts w:eastAsia="Times New Roman"/>
                <w:color w:val="000000"/>
                <w:szCs w:val="22"/>
              </w:rPr>
            </w:pPr>
            <w:r w:rsidRPr="00B056DF">
              <w:rPr>
                <w:rFonts w:eastAsia="Times New Roman"/>
                <w:color w:val="000000"/>
                <w:szCs w:val="22"/>
              </w:rPr>
              <w:t>Średni miesięczny koszt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after="38" w:line="367" w:lineRule="auto"/>
              <w:ind w:left="57"/>
              <w:jc w:val="both"/>
              <w:rPr>
                <w:rFonts w:eastAsia="Times New Roman"/>
                <w:color w:val="000000"/>
                <w:szCs w:val="22"/>
              </w:rPr>
            </w:pPr>
            <w:r w:rsidRPr="00B056DF">
              <w:rPr>
                <w:rFonts w:eastAsia="Times New Roman"/>
                <w:color w:val="000000"/>
                <w:szCs w:val="22"/>
              </w:rPr>
              <w:t>4.686,19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after="38" w:line="367" w:lineRule="auto"/>
              <w:ind w:left="57"/>
              <w:jc w:val="both"/>
              <w:rPr>
                <w:rFonts w:eastAsia="Times New Roman"/>
                <w:color w:val="000000"/>
                <w:szCs w:val="22"/>
              </w:rPr>
            </w:pPr>
            <w:r w:rsidRPr="00B056DF">
              <w:rPr>
                <w:rFonts w:eastAsia="Times New Roman"/>
                <w:color w:val="000000"/>
                <w:szCs w:val="22"/>
              </w:rPr>
              <w:t>5.520,60</w:t>
            </w:r>
          </w:p>
        </w:tc>
      </w:tr>
    </w:tbl>
    <w:p w:rsidR="00247D69" w:rsidRDefault="00247D69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3D7DB7">
        <w:rPr>
          <w:b/>
        </w:rPr>
        <w:t>3</w:t>
      </w:r>
    </w:p>
    <w:p w:rsidR="00B056DF" w:rsidRDefault="009F6898" w:rsidP="00B056DF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>
        <w:t xml:space="preserve"> </w:t>
      </w:r>
      <w:r w:rsidR="00B056DF">
        <w:t>rozpatrzył</w:t>
      </w:r>
      <w:r>
        <w:t xml:space="preserve"> </w:t>
      </w:r>
      <w:r w:rsidR="00FB2E36">
        <w:t>pismo</w:t>
      </w:r>
      <w:r w:rsidR="00FB2E36" w:rsidRPr="00A8186F">
        <w:rPr>
          <w:rFonts w:eastAsia="Times New Roman"/>
        </w:rPr>
        <w:t xml:space="preserve"> </w:t>
      </w:r>
      <w:r w:rsidR="004327CD" w:rsidRPr="004327CD">
        <w:rPr>
          <w:b/>
        </w:rPr>
        <w:t xml:space="preserve">Wydziału Oświaty i Spraw Społecznych nr O.815.2.2021 </w:t>
      </w:r>
      <w:proofErr w:type="gramStart"/>
      <w:r w:rsidR="00B056DF">
        <w:rPr>
          <w:b/>
        </w:rPr>
        <w:t>i</w:t>
      </w:r>
      <w:proofErr w:type="gramEnd"/>
      <w:r w:rsidR="00B056DF">
        <w:rPr>
          <w:b/>
        </w:rPr>
        <w:t xml:space="preserve"> zatwierdził średni</w:t>
      </w:r>
      <w:r w:rsidR="004327CD" w:rsidRPr="004327CD">
        <w:rPr>
          <w:b/>
        </w:rPr>
        <w:t xml:space="preserve"> miesięczn</w:t>
      </w:r>
      <w:r w:rsidR="00B056DF">
        <w:rPr>
          <w:b/>
        </w:rPr>
        <w:t>y koszt</w:t>
      </w:r>
      <w:r w:rsidR="004327CD" w:rsidRPr="004327CD">
        <w:rPr>
          <w:b/>
        </w:rPr>
        <w:t xml:space="preserve"> utrzymania mieszkańca Domu Pomocy Społecznej w Kotlinie.</w:t>
      </w:r>
      <w:r w:rsidR="004327CD">
        <w:rPr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3D7DB7">
        <w:rPr>
          <w:i/>
        </w:rPr>
        <w:t>10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DA306B" w:rsidRDefault="00DA306B" w:rsidP="00B056DF">
      <w:pPr>
        <w:spacing w:line="360" w:lineRule="auto"/>
        <w:jc w:val="both"/>
        <w:rPr>
          <w:rFonts w:eastAsia="Times New Roman"/>
        </w:rPr>
      </w:pPr>
    </w:p>
    <w:p w:rsidR="00B056DF" w:rsidRPr="00B056DF" w:rsidRDefault="00B056DF" w:rsidP="00B056DF">
      <w:pPr>
        <w:spacing w:line="360" w:lineRule="auto"/>
        <w:jc w:val="both"/>
        <w:rPr>
          <w:b/>
        </w:rPr>
      </w:pPr>
      <w:r w:rsidRPr="00B056DF">
        <w:rPr>
          <w:rFonts w:eastAsia="Times New Roman"/>
        </w:rPr>
        <w:t>Wydział Oświaty i Spraw Społecznych Starostwa</w:t>
      </w:r>
      <w:r>
        <w:rPr>
          <w:rFonts w:eastAsia="Times New Roman"/>
        </w:rPr>
        <w:t xml:space="preserve"> Powiatowego w Jarocinie zwrócił </w:t>
      </w:r>
      <w:r w:rsidRPr="00B056DF">
        <w:rPr>
          <w:rFonts w:eastAsia="Times New Roman"/>
        </w:rPr>
        <w:t xml:space="preserve">się </w:t>
      </w:r>
      <w:r>
        <w:rPr>
          <w:rFonts w:eastAsia="Times New Roman"/>
        </w:rPr>
        <w:br/>
      </w:r>
      <w:r w:rsidRPr="00B056DF">
        <w:rPr>
          <w:rFonts w:eastAsia="Times New Roman"/>
        </w:rPr>
        <w:t>z prośbą o zatwierdzenie średniego miesięcznego kosztu utrzymania:</w:t>
      </w:r>
    </w:p>
    <w:p w:rsidR="00B056DF" w:rsidRPr="00B056DF" w:rsidRDefault="00B056DF" w:rsidP="00B056DF">
      <w:pPr>
        <w:spacing w:line="360" w:lineRule="auto"/>
        <w:jc w:val="both"/>
        <w:rPr>
          <w:rFonts w:eastAsia="Times New Roman"/>
        </w:rPr>
      </w:pPr>
      <w:r w:rsidRPr="00B056DF">
        <w:rPr>
          <w:rFonts w:eastAsia="Times New Roman"/>
        </w:rPr>
        <w:t>- mieszkańca Domu Pomocy Społecznej im. Marii Kaczyńskiej w Kotlinie.</w:t>
      </w:r>
    </w:p>
    <w:p w:rsidR="00B056DF" w:rsidRPr="00B056DF" w:rsidRDefault="00B056DF" w:rsidP="00B056DF">
      <w:pPr>
        <w:spacing w:line="360" w:lineRule="auto"/>
        <w:jc w:val="both"/>
        <w:rPr>
          <w:rFonts w:eastAsia="Times New Roman"/>
        </w:rPr>
      </w:pPr>
      <w:r w:rsidRPr="00B056DF">
        <w:rPr>
          <w:rFonts w:eastAsia="Times New Roman"/>
        </w:rPr>
        <w:t xml:space="preserve">Zgodnie z pismem przekazanym przez placówka przedkładam zestawienie informacji </w:t>
      </w:r>
      <w:r>
        <w:rPr>
          <w:rFonts w:eastAsia="Times New Roman"/>
        </w:rPr>
        <w:br/>
      </w:r>
      <w:r w:rsidRPr="00B056DF">
        <w:rPr>
          <w:rFonts w:eastAsia="Times New Roman"/>
        </w:rPr>
        <w:t xml:space="preserve">o średnich miesięcznych kosztach/mieszkańca/dziecko/wychowanka w roku ubiegłym </w:t>
      </w:r>
      <w:r>
        <w:rPr>
          <w:rFonts w:eastAsia="Times New Roman"/>
        </w:rPr>
        <w:br/>
      </w:r>
      <w:r w:rsidRPr="00B056DF">
        <w:rPr>
          <w:rFonts w:eastAsia="Times New Roman"/>
        </w:rPr>
        <w:t>i bieżącym:</w:t>
      </w:r>
    </w:p>
    <w:p w:rsidR="00B056DF" w:rsidRPr="00B056DF" w:rsidRDefault="00B056DF" w:rsidP="00B056DF">
      <w:pPr>
        <w:spacing w:line="360" w:lineRule="auto"/>
        <w:jc w:val="both"/>
        <w:rPr>
          <w:rFonts w:eastAsia="Times New Roman"/>
        </w:rPr>
      </w:pPr>
      <w:r w:rsidRPr="00B056DF">
        <w:rPr>
          <w:rFonts w:eastAsia="Times New Roman"/>
        </w:rPr>
        <w:t>Dom Pomocy Społecznej w Kotlinie</w:t>
      </w:r>
    </w:p>
    <w:tbl>
      <w:tblPr>
        <w:tblW w:w="9153" w:type="dxa"/>
        <w:tblInd w:w="-10" w:type="dxa"/>
        <w:tblCellMar>
          <w:top w:w="29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3051"/>
        <w:gridCol w:w="3042"/>
        <w:gridCol w:w="3060"/>
      </w:tblGrid>
      <w:tr w:rsidR="00B056DF" w:rsidRPr="00B056DF" w:rsidTr="00B056DF">
        <w:trPr>
          <w:trHeight w:val="326"/>
        </w:trPr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line="360" w:lineRule="auto"/>
              <w:jc w:val="both"/>
              <w:rPr>
                <w:rFonts w:eastAsia="Times New Roman"/>
              </w:rPr>
            </w:pPr>
            <w:r w:rsidRPr="00B056DF">
              <w:rPr>
                <w:rFonts w:eastAsia="Times New Roman"/>
              </w:rPr>
              <w:t>Rok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line="360" w:lineRule="auto"/>
              <w:jc w:val="both"/>
              <w:rPr>
                <w:rFonts w:eastAsia="Times New Roman"/>
              </w:rPr>
            </w:pPr>
            <w:r w:rsidRPr="00B056DF">
              <w:rPr>
                <w:rFonts w:eastAsia="Times New Roman"/>
              </w:rPr>
              <w:t>2020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line="360" w:lineRule="auto"/>
              <w:jc w:val="both"/>
              <w:rPr>
                <w:rFonts w:eastAsia="Times New Roman"/>
              </w:rPr>
            </w:pPr>
            <w:r w:rsidRPr="00B056DF">
              <w:rPr>
                <w:rFonts w:eastAsia="Times New Roman"/>
              </w:rPr>
              <w:t>2021</w:t>
            </w:r>
          </w:p>
        </w:tc>
      </w:tr>
      <w:tr w:rsidR="00B056DF" w:rsidRPr="00B056DF" w:rsidTr="00B056DF">
        <w:trPr>
          <w:trHeight w:val="328"/>
        </w:trPr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line="360" w:lineRule="auto"/>
              <w:jc w:val="both"/>
              <w:rPr>
                <w:rFonts w:eastAsia="Times New Roman"/>
              </w:rPr>
            </w:pPr>
            <w:r w:rsidRPr="00B056DF">
              <w:rPr>
                <w:rFonts w:eastAsia="Times New Roman"/>
              </w:rPr>
              <w:t>Średni miesięczny koszt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line="360" w:lineRule="auto"/>
              <w:jc w:val="both"/>
              <w:rPr>
                <w:rFonts w:eastAsia="Times New Roman"/>
              </w:rPr>
            </w:pPr>
            <w:r w:rsidRPr="00B056DF">
              <w:rPr>
                <w:rFonts w:eastAsia="Times New Roman"/>
              </w:rPr>
              <w:t>4.467,51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DF" w:rsidRPr="00B056DF" w:rsidRDefault="00B056DF" w:rsidP="00B056DF">
            <w:pPr>
              <w:spacing w:line="360" w:lineRule="auto"/>
              <w:jc w:val="both"/>
              <w:rPr>
                <w:rFonts w:eastAsia="Times New Roman"/>
              </w:rPr>
            </w:pPr>
            <w:r w:rsidRPr="00B056DF">
              <w:rPr>
                <w:rFonts w:eastAsia="Times New Roman"/>
              </w:rPr>
              <w:t>4.560,00</w:t>
            </w:r>
          </w:p>
        </w:tc>
      </w:tr>
    </w:tbl>
    <w:p w:rsidR="00F76FF3" w:rsidRDefault="00F76FF3" w:rsidP="00F76FF3">
      <w:pPr>
        <w:spacing w:line="360" w:lineRule="auto"/>
        <w:jc w:val="both"/>
        <w:rPr>
          <w:rFonts w:eastAsia="Times New Roman"/>
        </w:rPr>
      </w:pPr>
    </w:p>
    <w:p w:rsidR="00854E2E" w:rsidRDefault="00854E2E" w:rsidP="00506EF3">
      <w:pPr>
        <w:tabs>
          <w:tab w:val="left" w:pos="0"/>
        </w:tabs>
        <w:spacing w:line="360" w:lineRule="auto"/>
        <w:jc w:val="both"/>
        <w:rPr>
          <w:color w:val="222222"/>
          <w:shd w:val="clear" w:color="auto" w:fill="FFFFFF"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3D7DB7">
        <w:rPr>
          <w:b/>
        </w:rPr>
        <w:t>4</w:t>
      </w:r>
    </w:p>
    <w:p w:rsidR="007D6B69" w:rsidRPr="00C30E87" w:rsidRDefault="00A17ACA" w:rsidP="003776EF">
      <w:pPr>
        <w:spacing w:line="360" w:lineRule="auto"/>
        <w:jc w:val="both"/>
        <w:rPr>
          <w:rFonts w:eastAsia="Times New Roman"/>
          <w:b/>
        </w:rPr>
      </w:pPr>
      <w:r>
        <w:t>Zarząd w składzie Starosta, Wicestarosta oraz M. Stolecki</w:t>
      </w:r>
      <w:r w:rsidR="00801EF5">
        <w:rPr>
          <w:b/>
        </w:rPr>
        <w:t xml:space="preserve"> </w:t>
      </w:r>
      <w:r w:rsidR="006947D1">
        <w:rPr>
          <w:b/>
        </w:rPr>
        <w:t>zapoznał</w:t>
      </w:r>
      <w:r w:rsidR="004327CD" w:rsidRPr="004327CD">
        <w:rPr>
          <w:b/>
        </w:rPr>
        <w:t xml:space="preserve"> się z pismem Regionalnej Izby Obrachunkowej w Poznaniu.</w:t>
      </w:r>
      <w:r w:rsidR="00A40EC1">
        <w:t xml:space="preserve"> </w:t>
      </w:r>
      <w:r w:rsidR="00801EF5">
        <w:rPr>
          <w:rFonts w:eastAsia="Times New Roman"/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</w:t>
      </w:r>
      <w:r w:rsidR="003D7DB7">
        <w:rPr>
          <w:i/>
        </w:rPr>
        <w:t>1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4A4C08" w:rsidRDefault="004A4C08" w:rsidP="004A4C08">
      <w:pPr>
        <w:spacing w:line="360" w:lineRule="auto"/>
        <w:jc w:val="both"/>
      </w:pPr>
    </w:p>
    <w:p w:rsidR="004A4C08" w:rsidRPr="004A4C08" w:rsidRDefault="004A4C08" w:rsidP="004A4C08">
      <w:pPr>
        <w:spacing w:line="360" w:lineRule="auto"/>
        <w:jc w:val="both"/>
      </w:pPr>
      <w:r>
        <w:t>RIO r</w:t>
      </w:r>
      <w:r w:rsidRPr="004A4C08">
        <w:t xml:space="preserve">ozpatrując sprawę uchwały Nr- XXXVW215/20 Rady Powiatu Jarocińskiego z dnia </w:t>
      </w:r>
      <w:r>
        <w:br/>
        <w:t xml:space="preserve">29 </w:t>
      </w:r>
      <w:r w:rsidRPr="004A4C08">
        <w:t>grudnia 2020 r.: w sprawie uchwalenia budżetu Po</w:t>
      </w:r>
      <w:r>
        <w:t xml:space="preserve">wiatu Jarocińskiego na; 2021 r. </w:t>
      </w:r>
      <w:r w:rsidRPr="004A4C08">
        <w:t xml:space="preserve">na posiedzeniu w dniu 3 lutego 2021 r. Kolegium Izby po zapoznaniu się z jej treścią ustaliło </w:t>
      </w:r>
      <w:r>
        <w:br/>
      </w:r>
      <w:r w:rsidRPr="004A4C08">
        <w:t>i zważyło, co następuje.</w:t>
      </w:r>
    </w:p>
    <w:p w:rsidR="004A4C08" w:rsidRPr="004A4C08" w:rsidRDefault="004A4C08" w:rsidP="004A4C08">
      <w:pPr>
        <w:spacing w:line="360" w:lineRule="auto"/>
        <w:jc w:val="both"/>
      </w:pPr>
      <w:r w:rsidRPr="004A4C08">
        <w:t>Plan doch</w:t>
      </w:r>
      <w:r>
        <w:t>odów budżetu ustalono na poziom</w:t>
      </w:r>
      <w:r w:rsidRPr="004A4C08">
        <w:t xml:space="preserve">ie 91.205.865,97 </w:t>
      </w:r>
      <w:proofErr w:type="gramStart"/>
      <w:r w:rsidRPr="004A4C08">
        <w:t>zł</w:t>
      </w:r>
      <w:proofErr w:type="gramEnd"/>
      <w:r w:rsidRPr="004A4C08">
        <w:t>, a planowane wyda</w:t>
      </w:r>
      <w:r>
        <w:t>tki</w:t>
      </w:r>
      <w:r w:rsidRPr="004A4C08">
        <w:t xml:space="preserve"> stanowią kwotę </w:t>
      </w:r>
      <w:r>
        <w:t xml:space="preserve">95.631.350,97 </w:t>
      </w:r>
      <w:proofErr w:type="gramStart"/>
      <w:r>
        <w:t>zł</w:t>
      </w:r>
      <w:proofErr w:type="gramEnd"/>
      <w:r>
        <w:t>. Wynik budżetu to</w:t>
      </w:r>
      <w:r w:rsidRPr="004A4C08">
        <w:t xml:space="preserve"> deficyt w wysokości 4.425.485 </w:t>
      </w:r>
      <w:proofErr w:type="gramStart"/>
      <w:r w:rsidRPr="004A4C08">
        <w:t>zł</w:t>
      </w:r>
      <w:proofErr w:type="gramEnd"/>
      <w:r w:rsidRPr="004A4C08">
        <w:t xml:space="preserve">. </w:t>
      </w:r>
      <w:r>
        <w:br/>
      </w:r>
      <w:r>
        <w:lastRenderedPageBreak/>
        <w:t xml:space="preserve">Nadto </w:t>
      </w:r>
      <w:r w:rsidRPr="004A4C08">
        <w:t xml:space="preserve">w budżecie zaplanowano między innymi przychody sklasyfikowane w 905 w kwocie: 4.425.485 </w:t>
      </w:r>
      <w:proofErr w:type="gramStart"/>
      <w:r w:rsidRPr="004A4C08">
        <w:t>zł</w:t>
      </w:r>
      <w:proofErr w:type="gramEnd"/>
      <w:r w:rsidRPr="004A4C08">
        <w:t>.</w:t>
      </w:r>
    </w:p>
    <w:p w:rsidR="004A4C08" w:rsidRPr="004A4C08" w:rsidRDefault="004A4C08" w:rsidP="004A4C08">
      <w:pPr>
        <w:spacing w:line="360" w:lineRule="auto"/>
        <w:jc w:val="both"/>
      </w:pPr>
      <w:r w:rsidRPr="004A4C08">
        <w:t>W 2 ust. 2 firet: 8 określono, iż- „Wydatki Obejmują w szczególności: wydatki ze środków</w:t>
      </w:r>
      <w:r>
        <w:t xml:space="preserve"> </w:t>
      </w:r>
      <w:r w:rsidRPr="004A4C08">
        <w:t>otrzymanych z</w:t>
      </w:r>
      <w:r>
        <w:t xml:space="preserve"> Rządowego Funduszu: Inwestycji Lokalnych w kwocie 4.425.485 </w:t>
      </w:r>
      <w:proofErr w:type="gramStart"/>
      <w:r>
        <w:t>zł</w:t>
      </w:r>
      <w:proofErr w:type="gramEnd"/>
      <w:r>
        <w:t xml:space="preserve"> zgodnie z załącznikiem</w:t>
      </w:r>
      <w:r w:rsidRPr="004A4C08">
        <w:t xml:space="preserve"> </w:t>
      </w:r>
      <w:r>
        <w:t xml:space="preserve">„nr 2 do; niniejszej uchwały. Jednakże analiza ww. </w:t>
      </w:r>
      <w:r w:rsidRPr="004A4C08">
        <w:t>Nr 2 pn. „Plan wydatków na 2021 rok” do przedmiotowej uchwały wykazała, iż na podstawie tego załąc</w:t>
      </w:r>
      <w:r>
        <w:t>znika nie można</w:t>
      </w:r>
      <w:r w:rsidRPr="004A4C08">
        <w:t xml:space="preserve"> ustalić na </w:t>
      </w:r>
      <w:proofErr w:type="gramStart"/>
      <w:r w:rsidRPr="004A4C08">
        <w:t>realizację</w:t>
      </w:r>
      <w:r>
        <w:t xml:space="preserve"> jakich</w:t>
      </w:r>
      <w:proofErr w:type="gramEnd"/>
      <w:r>
        <w:t xml:space="preserve"> zadań,</w:t>
      </w:r>
      <w:r w:rsidRPr="004A4C08">
        <w:t xml:space="preserve"> w jakiej podziałce klasyfikacji budżetowej i jakiej -wysokości ww. środki z rządowego Funduszu Inwestycji Lokalnych zostały przeznaczone.</w:t>
      </w:r>
    </w:p>
    <w:p w:rsidR="009F6898" w:rsidRDefault="009F6898" w:rsidP="009F6898">
      <w:pPr>
        <w:spacing w:line="360" w:lineRule="auto"/>
        <w:jc w:val="both"/>
      </w:pPr>
    </w:p>
    <w:p w:rsidR="009F6898" w:rsidRPr="00402D68" w:rsidRDefault="004A4C08" w:rsidP="007D6B69">
      <w:pPr>
        <w:spacing w:line="360" w:lineRule="auto"/>
        <w:jc w:val="both"/>
      </w:pPr>
      <w:r w:rsidRPr="00402D68">
        <w:t>Pan Skarbnik poinformował, że nieprawidłowość zostanie usunięta poprzez kolejną uchwałę Rady Powiatu Jarocińskiego zmieniającej uchwałę w sprawie uchwalenia budżetu Powiatu Jarocińskiego na 2021 r.</w:t>
      </w:r>
    </w:p>
    <w:p w:rsidR="004A4C08" w:rsidRDefault="004A4C08" w:rsidP="007D6B69">
      <w:pPr>
        <w:spacing w:line="360" w:lineRule="auto"/>
        <w:jc w:val="both"/>
        <w:rPr>
          <w:b/>
        </w:rPr>
      </w:pPr>
      <w:bookmarkStart w:id="0" w:name="_GoBack"/>
      <w:bookmarkEnd w:id="0"/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3D7DB7">
        <w:rPr>
          <w:b/>
        </w:rPr>
        <w:t>5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 w:rsidR="00801EF5">
        <w:rPr>
          <w:rFonts w:eastAsia="Times New Roman"/>
        </w:rPr>
        <w:t>zapoznał</w:t>
      </w:r>
      <w:r w:rsidR="006947D1">
        <w:rPr>
          <w:rFonts w:eastAsia="Times New Roman"/>
        </w:rPr>
        <w:t xml:space="preserve"> </w:t>
      </w:r>
      <w:r w:rsidR="004327CD" w:rsidRPr="004327CD">
        <w:rPr>
          <w:rFonts w:eastAsia="Times New Roman"/>
          <w:b/>
        </w:rPr>
        <w:t xml:space="preserve">się z pismem Referatu Zamówień Publicznych i Inwestycji nr A-ZPI.041.5.2020.FK dotyczącym odpowiedzi </w:t>
      </w:r>
      <w:r w:rsidR="004A4C08">
        <w:rPr>
          <w:rFonts w:eastAsia="Times New Roman"/>
          <w:b/>
        </w:rPr>
        <w:br/>
      </w:r>
      <w:r w:rsidR="004327CD" w:rsidRPr="004327CD">
        <w:rPr>
          <w:rFonts w:eastAsia="Times New Roman"/>
          <w:b/>
        </w:rPr>
        <w:t>z Kancelarii Prezesa Rady Ministrów.</w:t>
      </w:r>
      <w:r w:rsidR="004327CD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3D7DB7">
        <w:rPr>
          <w:i/>
        </w:rPr>
        <w:t>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4A4C08" w:rsidRPr="004A4C08" w:rsidRDefault="004A4C08" w:rsidP="004A4C08">
      <w:pPr>
        <w:spacing w:line="360" w:lineRule="auto"/>
        <w:jc w:val="both"/>
        <w:rPr>
          <w:rFonts w:eastAsia="Times New Roman"/>
        </w:rPr>
      </w:pPr>
      <w:r w:rsidRPr="004A4C08">
        <w:rPr>
          <w:rFonts w:eastAsia="Times New Roman"/>
        </w:rPr>
        <w:t xml:space="preserve">Referat przekazał otrzymaną odpowiedź z Kancelarii Prezesa Rady Ministrów na pismo </w:t>
      </w:r>
      <w:r>
        <w:rPr>
          <w:rFonts w:eastAsia="Times New Roman"/>
        </w:rPr>
        <w:br/>
      </w:r>
      <w:r w:rsidRPr="004A4C08">
        <w:rPr>
          <w:rFonts w:eastAsia="Times New Roman"/>
        </w:rPr>
        <w:t xml:space="preserve">nr A-ZP1.041.5.2020.FK z dnia 14.01.2021 </w:t>
      </w:r>
      <w:proofErr w:type="gramStart"/>
      <w:r w:rsidRPr="004A4C08">
        <w:rPr>
          <w:rFonts w:eastAsia="Times New Roman"/>
        </w:rPr>
        <w:t>r</w:t>
      </w:r>
      <w:proofErr w:type="gramEnd"/>
      <w:r w:rsidRPr="004A4C08">
        <w:rPr>
          <w:rFonts w:eastAsia="Times New Roman"/>
        </w:rPr>
        <w:t>.</w:t>
      </w:r>
    </w:p>
    <w:p w:rsidR="004A4C08" w:rsidRPr="004A4C08" w:rsidRDefault="004A4C08" w:rsidP="004A4C08">
      <w:pPr>
        <w:spacing w:line="360" w:lineRule="auto"/>
        <w:jc w:val="both"/>
        <w:rPr>
          <w:rFonts w:eastAsia="Times New Roman"/>
        </w:rPr>
      </w:pPr>
      <w:r w:rsidRPr="004A4C08">
        <w:rPr>
          <w:rFonts w:eastAsia="Times New Roman"/>
        </w:rPr>
        <w:t xml:space="preserve">Jednocześnie przedstawia, co określa art. 64 ust. 4 ustawy z dnia 31 marca 2020 r. o zmianie ustawy o szczególnych rozwiązaniach związanych z zapobieganiem, przeciwdziałaniem </w:t>
      </w:r>
      <w:r>
        <w:rPr>
          <w:rFonts w:eastAsia="Times New Roman"/>
        </w:rPr>
        <w:br/>
      </w:r>
      <w:r w:rsidRPr="004A4C08">
        <w:rPr>
          <w:rFonts w:eastAsia="Times New Roman"/>
        </w:rPr>
        <w:t>i zwalczaniem COVID-19, innych chorób zakaźnych oraz wywołanych nimi sytuacji kryzysowych oraz niektórych innych ustaw</w:t>
      </w:r>
    </w:p>
    <w:p w:rsidR="004A4C08" w:rsidRPr="004A4C08" w:rsidRDefault="004A4C08" w:rsidP="004A4C08">
      <w:pPr>
        <w:spacing w:line="360" w:lineRule="auto"/>
        <w:jc w:val="both"/>
        <w:rPr>
          <w:rFonts w:eastAsia="Times New Roman"/>
        </w:rPr>
      </w:pPr>
      <w:r w:rsidRPr="004A4C08">
        <w:rPr>
          <w:rFonts w:eastAsia="Times New Roman"/>
          <w:noProof/>
        </w:rPr>
        <w:drawing>
          <wp:inline distT="0" distB="0" distL="0" distR="0" wp14:anchorId="1B63B816" wp14:editId="5B99F177">
            <wp:extent cx="18277" cy="36545"/>
            <wp:effectExtent l="0" t="0" r="0" b="0"/>
            <wp:docPr id="2441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C08">
        <w:rPr>
          <w:rFonts w:eastAsia="Times New Roman"/>
        </w:rPr>
        <w:t>Środki Funduszu pochodzą z:</w:t>
      </w:r>
    </w:p>
    <w:p w:rsidR="004A4C08" w:rsidRPr="004A4C08" w:rsidRDefault="004A4C08" w:rsidP="004A4C08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proofErr w:type="gramStart"/>
      <w:r w:rsidRPr="004A4C08">
        <w:rPr>
          <w:rFonts w:eastAsia="Times New Roman"/>
        </w:rPr>
        <w:t>wpłat</w:t>
      </w:r>
      <w:proofErr w:type="gramEnd"/>
      <w:r w:rsidRPr="004A4C08">
        <w:rPr>
          <w:rFonts w:eastAsia="Times New Roman"/>
        </w:rPr>
        <w:t xml:space="preserve"> środków pieniężnych</w:t>
      </w:r>
      <w:r>
        <w:rPr>
          <w:rFonts w:eastAsia="Times New Roman"/>
        </w:rPr>
        <w:t xml:space="preserve"> </w:t>
      </w:r>
      <w:r w:rsidRPr="004A4C08">
        <w:rPr>
          <w:rFonts w:eastAsia="Times New Roman"/>
        </w:rPr>
        <w:t>jednostek sektora</w:t>
      </w:r>
      <w:r>
        <w:rPr>
          <w:rFonts w:eastAsia="Times New Roman"/>
        </w:rPr>
        <w:t xml:space="preserve"> </w:t>
      </w:r>
      <w:r w:rsidRPr="004A4C08">
        <w:rPr>
          <w:rFonts w:eastAsia="Times New Roman"/>
        </w:rPr>
        <w:t xml:space="preserve">finansów publicznych, o których mowa w art. 9 pkt 5-8 i 14 ustawy z dnia 27 sierpnia 2009 r. o finansach publicznych (Dz. U. </w:t>
      </w:r>
      <w:proofErr w:type="gramStart"/>
      <w:r w:rsidRPr="004A4C08">
        <w:rPr>
          <w:rFonts w:eastAsia="Times New Roman"/>
        </w:rPr>
        <w:t>z</w:t>
      </w:r>
      <w:proofErr w:type="gramEnd"/>
      <w:r w:rsidRPr="004A4C08">
        <w:rPr>
          <w:rFonts w:eastAsia="Times New Roman"/>
        </w:rPr>
        <w:t xml:space="preserve"> 2019 r. poz. 869, z </w:t>
      </w:r>
      <w:proofErr w:type="spellStart"/>
      <w:r w:rsidRPr="004A4C08">
        <w:rPr>
          <w:rFonts w:eastAsia="Times New Roman"/>
        </w:rPr>
        <w:t>późn</w:t>
      </w:r>
      <w:proofErr w:type="spellEnd"/>
      <w:r w:rsidRPr="004A4C08">
        <w:rPr>
          <w:rFonts w:eastAsia="Times New Roman"/>
        </w:rPr>
        <w:t xml:space="preserve">. </w:t>
      </w:r>
      <w:proofErr w:type="gramStart"/>
      <w:r w:rsidRPr="004A4C08">
        <w:rPr>
          <w:rFonts w:eastAsia="Times New Roman"/>
        </w:rPr>
        <w:t>zm</w:t>
      </w:r>
      <w:proofErr w:type="gramEnd"/>
      <w:r w:rsidRPr="004A4C08">
        <w:rPr>
          <w:rFonts w:eastAsia="Times New Roman"/>
        </w:rPr>
        <w:t xml:space="preserve">.), z wyłączeniem samorządowych osób prawnych, z wyjątkiem środków pochodzących z dotacji z budżetu i środków, </w:t>
      </w:r>
      <w:r>
        <w:rPr>
          <w:rFonts w:eastAsia="Times New Roman"/>
        </w:rPr>
        <w:br/>
      </w:r>
      <w:r w:rsidRPr="004A4C08">
        <w:rPr>
          <w:rFonts w:eastAsia="Times New Roman"/>
        </w:rPr>
        <w:t>o których mowa w art. 5 ust. I pkt 2 i 3 ustawy z dnia 27 sierpnia 2009 r. o</w:t>
      </w:r>
      <w:r>
        <w:rPr>
          <w:rFonts w:eastAsia="Times New Roman"/>
        </w:rPr>
        <w:t xml:space="preserve"> </w:t>
      </w:r>
      <w:r w:rsidRPr="004A4C08">
        <w:rPr>
          <w:rFonts w:eastAsia="Times New Roman"/>
        </w:rPr>
        <w:t>finansach publicznych;</w:t>
      </w:r>
    </w:p>
    <w:p w:rsidR="004A4C08" w:rsidRPr="004A4C08" w:rsidRDefault="004A4C08" w:rsidP="004A4C08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proofErr w:type="gramStart"/>
      <w:r w:rsidRPr="004A4C08">
        <w:rPr>
          <w:rFonts w:eastAsia="Times New Roman"/>
        </w:rPr>
        <w:t>środków</w:t>
      </w:r>
      <w:proofErr w:type="gramEnd"/>
      <w:r w:rsidRPr="004A4C08">
        <w:rPr>
          <w:rFonts w:eastAsia="Times New Roman"/>
        </w:rPr>
        <w:t xml:space="preserve">, o których mowa w art. 5 ust. I pkt 2 ustawy z dnia 27 sierpnia 2009 r. o finansach publicznych, które za zgodą Komisji Europejskiej mogą zostać </w:t>
      </w:r>
      <w:r w:rsidRPr="004A4C08">
        <w:rPr>
          <w:rFonts w:eastAsia="Times New Roman"/>
        </w:rPr>
        <w:lastRenderedPageBreak/>
        <w:t xml:space="preserve">przeznaczone na wsparcie </w:t>
      </w:r>
      <w:r w:rsidRPr="004A4C08">
        <w:rPr>
          <w:rFonts w:eastAsia="Times New Roman"/>
          <w:noProof/>
        </w:rPr>
        <w:drawing>
          <wp:inline distT="0" distB="0" distL="0" distR="0" wp14:anchorId="3BD15B64" wp14:editId="69ABDA27">
            <wp:extent cx="9138" cy="13704"/>
            <wp:effectExtent l="0" t="0" r="0" b="0"/>
            <wp:docPr id="2442" name="Picture 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2" name="Picture 24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C08">
        <w:rPr>
          <w:rFonts w:eastAsia="Times New Roman"/>
        </w:rPr>
        <w:t>realizacji zadań związanych z przeciwdziałaniem COVID-19;</w:t>
      </w:r>
    </w:p>
    <w:p w:rsidR="004A4C08" w:rsidRPr="004A4C08" w:rsidRDefault="004A4C08" w:rsidP="004A4C08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proofErr w:type="gramStart"/>
      <w:r w:rsidRPr="004A4C08">
        <w:rPr>
          <w:rFonts w:eastAsia="Times New Roman"/>
        </w:rPr>
        <w:t>wpłat</w:t>
      </w:r>
      <w:proofErr w:type="gramEnd"/>
      <w:r w:rsidRPr="004A4C08">
        <w:rPr>
          <w:rFonts w:eastAsia="Times New Roman"/>
        </w:rPr>
        <w:t xml:space="preserve"> z budżetu państwa, w tym budżetu środków europejskich;</w:t>
      </w:r>
    </w:p>
    <w:p w:rsidR="004A4C08" w:rsidRPr="004A4C08" w:rsidRDefault="004A4C08" w:rsidP="004A4C08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4A4C08">
        <w:rPr>
          <w:rFonts w:eastAsia="Times New Roman"/>
        </w:rPr>
        <w:t>wpływów ze skarbowych papierów wartościowych, o których mowa w art</w:t>
      </w:r>
      <w:proofErr w:type="gramStart"/>
      <w:r w:rsidRPr="004A4C08">
        <w:rPr>
          <w:rFonts w:eastAsia="Times New Roman"/>
        </w:rPr>
        <w:t>. 66; 5)</w:t>
      </w:r>
      <w:r w:rsidRPr="004A4C08">
        <w:rPr>
          <w:rFonts w:eastAsia="Times New Roman"/>
        </w:rPr>
        <w:tab/>
        <w:t>środków</w:t>
      </w:r>
      <w:proofErr w:type="gramEnd"/>
      <w:r w:rsidRPr="004A4C08">
        <w:rPr>
          <w:rFonts w:eastAsia="Times New Roman"/>
        </w:rPr>
        <w:t xml:space="preserve"> z wyemitowanych obligacji, o których mowa w art. 67 ust. 3; 6)</w:t>
      </w:r>
      <w:r w:rsidRPr="004A4C08">
        <w:rPr>
          <w:rFonts w:eastAsia="Times New Roman"/>
        </w:rPr>
        <w:tab/>
        <w:t>innych przychodów.</w:t>
      </w:r>
      <w:r w:rsidRPr="004A4C08">
        <w:rPr>
          <w:rFonts w:eastAsia="Times New Roman"/>
          <w:noProof/>
        </w:rPr>
        <w:drawing>
          <wp:inline distT="0" distB="0" distL="0" distR="0" wp14:anchorId="00DCE74F" wp14:editId="35A26CB6">
            <wp:extent cx="50262" cy="36545"/>
            <wp:effectExtent l="0" t="0" r="0" b="0"/>
            <wp:docPr id="19766" name="Picture 19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6" name="Picture 197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08" w:rsidRPr="004A4C08" w:rsidRDefault="004A4C08" w:rsidP="004A4C08">
      <w:pPr>
        <w:spacing w:line="360" w:lineRule="auto"/>
        <w:jc w:val="both"/>
        <w:rPr>
          <w:rFonts w:eastAsia="Times New Roman"/>
        </w:rPr>
      </w:pPr>
      <w:r w:rsidRPr="004A4C08">
        <w:rPr>
          <w:rFonts w:eastAsia="Times New Roman"/>
        </w:rPr>
        <w:t xml:space="preserve">Natomiast art. 17 ustawy z dnia 23 października 2018 r. o Rządowym Funduszu Rozwoju Dróg mówi „Środki własne jednostek samorządu terytorialnego przeznaczone na realizację zadań, </w:t>
      </w:r>
      <w:r>
        <w:rPr>
          <w:rFonts w:eastAsia="Times New Roman"/>
        </w:rPr>
        <w:br/>
      </w:r>
      <w:r w:rsidRPr="004A4C08">
        <w:rPr>
          <w:rFonts w:eastAsia="Times New Roman"/>
        </w:rPr>
        <w:t>o których mowa w art. 4 ust. 1 pkt 1-2b, nie mogą obejmować środków pochodzących z budżetu państwa oraz z budżetu Unii Europejskiej".</w:t>
      </w:r>
    </w:p>
    <w:p w:rsidR="00F52F15" w:rsidRDefault="00F52F15" w:rsidP="00A17ACA">
      <w:pPr>
        <w:spacing w:line="360" w:lineRule="auto"/>
        <w:jc w:val="both"/>
        <w:rPr>
          <w:rFonts w:eastAsia="Times New Roman"/>
          <w:u w:val="single"/>
        </w:rPr>
      </w:pPr>
    </w:p>
    <w:p w:rsidR="00F52F15" w:rsidRPr="00F52F15" w:rsidRDefault="00F52F15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6947D1">
        <w:rPr>
          <w:rFonts w:eastAsia="Times New Roman"/>
          <w:b/>
        </w:rPr>
        <w:t>Wydziału Geodezji i Gospodarki Nieruchomościami nr GGN-KGN.6845.15.2021.RP w sprawie wyrażenia zgody na podniesienie stawki czynszu.</w:t>
      </w:r>
      <w:r w:rsidRPr="006947D1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4A4C08" w:rsidRDefault="004A4C08" w:rsidP="004A4C08">
      <w:pPr>
        <w:spacing w:after="2" w:line="362" w:lineRule="auto"/>
        <w:ind w:left="14" w:right="100"/>
        <w:jc w:val="both"/>
        <w:rPr>
          <w:rFonts w:eastAsia="Times New Roman"/>
          <w:color w:val="000000"/>
          <w:szCs w:val="22"/>
        </w:rPr>
      </w:pPr>
    </w:p>
    <w:p w:rsidR="004A4C08" w:rsidRPr="004A4C08" w:rsidRDefault="004A4C08" w:rsidP="004A4C08">
      <w:pPr>
        <w:spacing w:after="2" w:line="362" w:lineRule="auto"/>
        <w:ind w:left="14" w:right="100"/>
        <w:jc w:val="both"/>
        <w:rPr>
          <w:rFonts w:eastAsia="Times New Roman"/>
          <w:color w:val="000000"/>
          <w:szCs w:val="22"/>
        </w:rPr>
      </w:pPr>
      <w:r w:rsidRPr="004A4C08">
        <w:rPr>
          <w:rFonts w:eastAsia="Times New Roman"/>
          <w:color w:val="000000"/>
          <w:szCs w:val="22"/>
        </w:rPr>
        <w:t>Referat Katastru i Go</w:t>
      </w:r>
      <w:r>
        <w:rPr>
          <w:rFonts w:eastAsia="Times New Roman"/>
          <w:color w:val="000000"/>
          <w:szCs w:val="22"/>
        </w:rPr>
        <w:t>spodarki Nieruchomościami zwrócił</w:t>
      </w:r>
      <w:r w:rsidRPr="004A4C08">
        <w:rPr>
          <w:rFonts w:eastAsia="Times New Roman"/>
          <w:color w:val="000000"/>
          <w:szCs w:val="22"/>
        </w:rPr>
        <w:t xml:space="preserve"> się z prośbą o wyrażenie zgody na podniesienie stawki czynszu dzierżawcy Barbarze Paul działającej pod Firmą Handlowo- Usługową „Róża” S.C. W.B Paul z siedzibą w Jarocinie przy ul. Szpitalnej 1 stanowiącej własność Powiatu Jarocińskiego do wysokości 740,88 zł netto + 23 % VAT, co daje 911,28 zł brutto.</w:t>
      </w:r>
      <w:r>
        <w:rPr>
          <w:rFonts w:eastAsia="Times New Roman"/>
          <w:color w:val="000000"/>
          <w:szCs w:val="22"/>
        </w:rPr>
        <w:t xml:space="preserve"> </w:t>
      </w:r>
      <w:r w:rsidRPr="004A4C08">
        <w:rPr>
          <w:rFonts w:eastAsia="Times New Roman"/>
          <w:color w:val="000000"/>
          <w:szCs w:val="22"/>
        </w:rPr>
        <w:t xml:space="preserve">Zgodnie z 3 ust. 3 umowy z dnia 1 lutego 2013 r. zawartej z dzierżawcą dopuszcza waloryzację czynszu dzierżawy na dany rok kalendarzowy za pisemnym wypowiedzeniem dokonanym w terminie do dnia 28 lutego, nie częściej niż raz w roku i nie </w:t>
      </w:r>
      <w:r>
        <w:rPr>
          <w:rFonts w:eastAsia="Times New Roman"/>
          <w:color w:val="000000"/>
          <w:szCs w:val="22"/>
        </w:rPr>
        <w:t>w</w:t>
      </w:r>
      <w:r w:rsidRPr="004A4C08">
        <w:rPr>
          <w:rFonts w:eastAsia="Times New Roman"/>
          <w:color w:val="000000"/>
          <w:szCs w:val="22"/>
        </w:rPr>
        <w:t>ięcej niż wynosi wskaźnik wzrostu cen i usług konsumpcyjnych za poprzedni rok kalendarzowy.</w:t>
      </w:r>
      <w:r>
        <w:rPr>
          <w:rFonts w:eastAsia="Times New Roman"/>
          <w:color w:val="000000"/>
          <w:szCs w:val="22"/>
        </w:rPr>
        <w:t xml:space="preserve"> </w:t>
      </w:r>
      <w:r w:rsidRPr="004A4C08">
        <w:rPr>
          <w:rFonts w:eastAsia="Times New Roman"/>
          <w:color w:val="000000"/>
          <w:szCs w:val="22"/>
        </w:rPr>
        <w:t>Obecnie czynsz za zajmowaną nieruchomość wynosi 680,00 zł netto (836,40 zł brutto) i dotychczas nie był waloryzowany.</w:t>
      </w:r>
      <w:r>
        <w:rPr>
          <w:rFonts w:eastAsia="Times New Roman"/>
          <w:color w:val="000000"/>
          <w:szCs w:val="22"/>
        </w:rPr>
        <w:t xml:space="preserve"> </w:t>
      </w:r>
      <w:r w:rsidRPr="004A4C08">
        <w:rPr>
          <w:rFonts w:eastAsia="Times New Roman"/>
          <w:color w:val="000000"/>
          <w:szCs w:val="22"/>
        </w:rPr>
        <w:t>Po zwiększeniu stawki czynszu o wskaźniki cen przy podstawie lat poprzednich czynsz winien wynosić 740,88 zł netto (911,28 zł brutto).</w:t>
      </w:r>
    </w:p>
    <w:p w:rsidR="004A4C08" w:rsidRDefault="004A4C08" w:rsidP="00A17ACA">
      <w:pPr>
        <w:spacing w:line="360" w:lineRule="auto"/>
        <w:jc w:val="both"/>
        <w:rPr>
          <w:rFonts w:eastAsia="Times New Roman"/>
        </w:rPr>
      </w:pPr>
    </w:p>
    <w:p w:rsidR="006947D1" w:rsidRDefault="004A4C08" w:rsidP="00A17ACA">
      <w:pPr>
        <w:spacing w:line="360" w:lineRule="auto"/>
        <w:jc w:val="both"/>
        <w:rPr>
          <w:rFonts w:eastAsia="Times New Roman"/>
          <w:u w:val="single"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na podniesienie stawki czynszu. </w:t>
      </w:r>
    </w:p>
    <w:p w:rsidR="004A4C08" w:rsidRDefault="004A4C08" w:rsidP="006947D1">
      <w:pPr>
        <w:spacing w:line="360" w:lineRule="auto"/>
        <w:jc w:val="both"/>
        <w:rPr>
          <w:b/>
        </w:rPr>
      </w:pPr>
    </w:p>
    <w:p w:rsidR="00DA306B" w:rsidRDefault="00DA306B" w:rsidP="006947D1">
      <w:pPr>
        <w:spacing w:line="360" w:lineRule="auto"/>
        <w:jc w:val="both"/>
        <w:rPr>
          <w:b/>
        </w:rPr>
      </w:pPr>
    </w:p>
    <w:p w:rsidR="00DA306B" w:rsidRDefault="00DA306B" w:rsidP="006947D1">
      <w:pPr>
        <w:spacing w:line="360" w:lineRule="auto"/>
        <w:jc w:val="both"/>
        <w:rPr>
          <w:b/>
        </w:rPr>
      </w:pPr>
    </w:p>
    <w:p w:rsidR="00DA306B" w:rsidRDefault="00DA306B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 w:rsidRPr="004327CD">
        <w:rPr>
          <w:rFonts w:eastAsia="Times New Roman"/>
          <w:b/>
        </w:rPr>
        <w:t xml:space="preserve">się z pismem </w:t>
      </w:r>
      <w:r w:rsidRPr="006947D1">
        <w:rPr>
          <w:b/>
        </w:rPr>
        <w:t>Wydziału Geodezji i Gospodarki Nieruchomościami nr GGN-KGN.6845.16.2021.RP</w:t>
      </w:r>
      <w:r w:rsidRPr="006947D1">
        <w:t>.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14</w:t>
      </w:r>
      <w:r w:rsidRPr="00673F82">
        <w:rPr>
          <w:rFonts w:eastAsia="Times New Roman"/>
          <w:i/>
        </w:rPr>
        <w:t xml:space="preserve"> do protokołu.</w:t>
      </w:r>
    </w:p>
    <w:p w:rsidR="006947D1" w:rsidRDefault="006947D1" w:rsidP="00A17ACA">
      <w:pPr>
        <w:spacing w:line="360" w:lineRule="auto"/>
        <w:jc w:val="both"/>
        <w:rPr>
          <w:rFonts w:eastAsia="Times New Roman"/>
          <w:u w:val="single"/>
        </w:rPr>
      </w:pPr>
    </w:p>
    <w:p w:rsidR="00FD5AD1" w:rsidRPr="00FD5AD1" w:rsidRDefault="00FD5AD1" w:rsidP="00FD5AD1">
      <w:pPr>
        <w:spacing w:after="4" w:line="379" w:lineRule="auto"/>
        <w:ind w:left="43" w:right="107"/>
        <w:jc w:val="both"/>
        <w:rPr>
          <w:rFonts w:eastAsia="Times New Roman"/>
          <w:color w:val="000000"/>
          <w:szCs w:val="22"/>
        </w:rPr>
      </w:pPr>
      <w:r w:rsidRPr="00FD5AD1">
        <w:rPr>
          <w:rFonts w:eastAsia="Times New Roman"/>
          <w:color w:val="000000"/>
          <w:szCs w:val="22"/>
        </w:rPr>
        <w:t>Referat Katastru i Gospodarki Nieruchom</w:t>
      </w:r>
      <w:r>
        <w:rPr>
          <w:rFonts w:eastAsia="Times New Roman"/>
          <w:color w:val="000000"/>
          <w:szCs w:val="22"/>
        </w:rPr>
        <w:t xml:space="preserve">ościami informuje, że 31.01.2021 </w:t>
      </w:r>
      <w:proofErr w:type="gramStart"/>
      <w:r w:rsidRPr="00FD5AD1">
        <w:rPr>
          <w:rFonts w:eastAsia="Times New Roman"/>
          <w:color w:val="000000"/>
          <w:szCs w:val="22"/>
        </w:rPr>
        <w:t>r</w:t>
      </w:r>
      <w:proofErr w:type="gramEnd"/>
      <w:r w:rsidRPr="00FD5AD1">
        <w:rPr>
          <w:rFonts w:eastAsia="Times New Roman"/>
          <w:color w:val="000000"/>
          <w:szCs w:val="22"/>
        </w:rPr>
        <w:t xml:space="preserve">. zmarła lokatorka lokalu mieszkalnego nr 7 </w:t>
      </w:r>
      <w:r>
        <w:rPr>
          <w:rFonts w:eastAsia="Times New Roman"/>
          <w:color w:val="000000"/>
          <w:szCs w:val="22"/>
        </w:rPr>
        <w:t>o</w:t>
      </w:r>
      <w:r w:rsidRPr="00FD5AD1">
        <w:rPr>
          <w:rFonts w:eastAsia="Times New Roman"/>
          <w:color w:val="000000"/>
          <w:szCs w:val="22"/>
        </w:rPr>
        <w:t xml:space="preserve"> pow. 46,95 m</w:t>
      </w:r>
      <w:r w:rsidRPr="00FD5AD1">
        <w:rPr>
          <w:rFonts w:eastAsia="Times New Roman"/>
          <w:color w:val="000000"/>
          <w:szCs w:val="22"/>
          <w:vertAlign w:val="superscript"/>
        </w:rPr>
        <w:t xml:space="preserve">2 </w:t>
      </w:r>
      <w:r w:rsidRPr="00FD5AD1">
        <w:rPr>
          <w:rFonts w:eastAsia="Times New Roman"/>
          <w:color w:val="000000"/>
          <w:szCs w:val="22"/>
        </w:rPr>
        <w:t>położonego w Porębie 32 oraz garażu pow. 18 m</w:t>
      </w:r>
      <w:r w:rsidRPr="00FD5AD1">
        <w:rPr>
          <w:rFonts w:eastAsia="Times New Roman"/>
          <w:color w:val="000000"/>
          <w:szCs w:val="22"/>
          <w:vertAlign w:val="superscript"/>
        </w:rPr>
        <w:t xml:space="preserve">2 </w:t>
      </w:r>
      <w:r w:rsidRPr="00FD5AD1">
        <w:rPr>
          <w:rFonts w:eastAsia="Times New Roman"/>
          <w:color w:val="000000"/>
          <w:szCs w:val="22"/>
        </w:rPr>
        <w:t>Pani Teresa Szymankiewicz.</w:t>
      </w:r>
      <w:r>
        <w:rPr>
          <w:rFonts w:eastAsia="Times New Roman"/>
          <w:color w:val="000000"/>
          <w:szCs w:val="22"/>
        </w:rPr>
        <w:t xml:space="preserve"> W związku z powyższym umow</w:t>
      </w:r>
      <w:r w:rsidRPr="00FD5AD1">
        <w:rPr>
          <w:rFonts w:eastAsia="Times New Roman"/>
          <w:color w:val="000000"/>
          <w:szCs w:val="22"/>
        </w:rPr>
        <w:t>a najmu zajmowanych lokali wygasła z dniem</w:t>
      </w:r>
      <w:r>
        <w:rPr>
          <w:rFonts w:eastAsia="Times New Roman"/>
          <w:color w:val="000000"/>
          <w:szCs w:val="22"/>
        </w:rPr>
        <w:t xml:space="preserve"> </w:t>
      </w:r>
      <w:r w:rsidRPr="00FD5AD1">
        <w:rPr>
          <w:rFonts w:eastAsia="Times New Roman"/>
          <w:color w:val="000000"/>
          <w:sz w:val="26"/>
          <w:szCs w:val="22"/>
        </w:rPr>
        <w:t>31.01</w:t>
      </w:r>
      <w:r>
        <w:rPr>
          <w:rFonts w:eastAsia="Times New Roman"/>
          <w:color w:val="000000"/>
          <w:sz w:val="26"/>
          <w:szCs w:val="22"/>
        </w:rPr>
        <w:t xml:space="preserve">.2021 </w:t>
      </w:r>
      <w:proofErr w:type="gramStart"/>
      <w:r w:rsidRPr="00FD5AD1">
        <w:rPr>
          <w:rFonts w:eastAsia="Times New Roman"/>
          <w:color w:val="000000"/>
          <w:sz w:val="26"/>
          <w:szCs w:val="22"/>
        </w:rPr>
        <w:t>r</w:t>
      </w:r>
      <w:proofErr w:type="gramEnd"/>
      <w:r w:rsidRPr="00FD5AD1">
        <w:rPr>
          <w:rFonts w:eastAsia="Times New Roman"/>
          <w:color w:val="000000"/>
          <w:sz w:val="26"/>
          <w:szCs w:val="22"/>
        </w:rPr>
        <w:t>.</w:t>
      </w:r>
      <w:r w:rsidRPr="00FD5AD1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F153BA3" wp14:editId="5C9DAA70">
            <wp:simplePos x="0" y="0"/>
            <wp:positionH relativeFrom="page">
              <wp:posOffset>6735057</wp:posOffset>
            </wp:positionH>
            <wp:positionV relativeFrom="page">
              <wp:posOffset>5139106</wp:posOffset>
            </wp:positionV>
            <wp:extent cx="4569" cy="9136"/>
            <wp:effectExtent l="0" t="0" r="0" b="0"/>
            <wp:wrapSquare wrapText="bothSides"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Cs w:val="22"/>
        </w:rPr>
        <w:t xml:space="preserve"> </w:t>
      </w:r>
      <w:r w:rsidRPr="00FD5AD1">
        <w:rPr>
          <w:rFonts w:eastAsia="Times New Roman"/>
          <w:color w:val="000000"/>
          <w:szCs w:val="22"/>
        </w:rPr>
        <w:t>Tutejszy referat wystosował pismo do Pana Waldemara Szymankiewicza (syna zmarłej) informujące o należnościach, które wynoszą 386,59 zł (czynsz za zajmowany lokal za miesiąc styczeń w kwocie 302,23 zł, czynsz za garaż za miesiąc styczeń w kwocie 44,28 zł oraz, rozliczenie za nieczystości pły</w:t>
      </w:r>
      <w:r>
        <w:rPr>
          <w:rFonts w:eastAsia="Times New Roman"/>
          <w:color w:val="000000"/>
          <w:szCs w:val="22"/>
        </w:rPr>
        <w:t xml:space="preserve">nne za okres 18,11.20- 12.01.21 </w:t>
      </w:r>
      <w:proofErr w:type="gramStart"/>
      <w:r>
        <w:rPr>
          <w:rFonts w:eastAsia="Times New Roman"/>
          <w:color w:val="000000"/>
          <w:szCs w:val="22"/>
        </w:rPr>
        <w:t>r</w:t>
      </w:r>
      <w:proofErr w:type="gramEnd"/>
      <w:r>
        <w:rPr>
          <w:rFonts w:eastAsia="Times New Roman"/>
          <w:color w:val="000000"/>
          <w:szCs w:val="22"/>
        </w:rPr>
        <w:t>. w kwocie 40,08 zł</w:t>
      </w:r>
      <w:r w:rsidRPr="00FD5AD1">
        <w:rPr>
          <w:rFonts w:eastAsia="Times New Roman"/>
          <w:color w:val="000000"/>
          <w:szCs w:val="22"/>
        </w:rPr>
        <w:t>. Jednocześnie Pan Waldemar Szymankiewicz został poinformowany o konieczności opuszczenia prze</w:t>
      </w:r>
      <w:r>
        <w:rPr>
          <w:rFonts w:eastAsia="Times New Roman"/>
          <w:color w:val="000000"/>
          <w:szCs w:val="22"/>
        </w:rPr>
        <w:t xml:space="preserve">dmiotu najmu do dnia 26.02.2021 </w:t>
      </w:r>
      <w:proofErr w:type="gramStart"/>
      <w:r w:rsidRPr="00FD5AD1">
        <w:rPr>
          <w:rFonts w:eastAsia="Times New Roman"/>
          <w:color w:val="000000"/>
          <w:szCs w:val="22"/>
        </w:rPr>
        <w:t>r</w:t>
      </w:r>
      <w:proofErr w:type="gramEnd"/>
      <w:r w:rsidRPr="00FD5AD1">
        <w:rPr>
          <w:rFonts w:eastAsia="Times New Roman"/>
          <w:color w:val="000000"/>
          <w:szCs w:val="22"/>
        </w:rPr>
        <w:t>.</w:t>
      </w:r>
    </w:p>
    <w:p w:rsidR="006947D1" w:rsidRDefault="006947D1" w:rsidP="00A17ACA">
      <w:pPr>
        <w:spacing w:line="360" w:lineRule="auto"/>
        <w:jc w:val="both"/>
        <w:rPr>
          <w:rFonts w:eastAsia="Times New Roman"/>
          <w:u w:val="single"/>
        </w:rPr>
      </w:pPr>
    </w:p>
    <w:p w:rsidR="006947D1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B124A5" w:rsidRPr="00F52F15" w:rsidRDefault="00B124A5" w:rsidP="006947D1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B124A5">
        <w:rPr>
          <w:b/>
        </w:rPr>
        <w:t>Wydziału Geodezji i Gospodarki Nieruchomościami nr GGN-KGN.3026.3.2021.KK1 w sprawie zmian w planie finansowym na 2021 r.</w:t>
      </w:r>
    </w:p>
    <w:p w:rsidR="00FD5AD1" w:rsidRDefault="00FD5AD1" w:rsidP="00FD5AD1">
      <w:pPr>
        <w:spacing w:line="360" w:lineRule="auto"/>
        <w:jc w:val="both"/>
        <w:rPr>
          <w:rFonts w:eastAsia="Times New Roman"/>
        </w:rPr>
      </w:pPr>
    </w:p>
    <w:p w:rsidR="00FD5AD1" w:rsidRPr="00FD5AD1" w:rsidRDefault="00FD5AD1" w:rsidP="00FD5AD1">
      <w:pPr>
        <w:spacing w:line="360" w:lineRule="auto"/>
        <w:jc w:val="both"/>
        <w:rPr>
          <w:rFonts w:eastAsia="Times New Roman"/>
        </w:rPr>
      </w:pPr>
      <w:r w:rsidRPr="00FD5AD1">
        <w:rPr>
          <w:rFonts w:eastAsia="Times New Roman"/>
        </w:rPr>
        <w:t>Wprowadzenie zmian wynika z faktu, planowanego złożenia wniosku o dotacje na prace konserwatorskie, restauratorskie lub roboty budowlane przy zabytku na realizację zadania polegającego na odtworzeniu i wymianie drzwi wejściowych do budynku dworu w Łowęcicach (Poręba 32), gdzie na dzień składania wniosku wymagane jest zabezpieczenie środków własnych.</w:t>
      </w:r>
    </w:p>
    <w:p w:rsidR="00FD5AD1" w:rsidRDefault="00FD5AD1" w:rsidP="00FD5AD1">
      <w:pPr>
        <w:spacing w:line="360" w:lineRule="auto"/>
        <w:jc w:val="both"/>
        <w:rPr>
          <w:rFonts w:eastAsia="Times New Roman"/>
        </w:rPr>
      </w:pPr>
    </w:p>
    <w:p w:rsidR="00FD5AD1" w:rsidRDefault="00FD5AD1" w:rsidP="00FD5AD1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B124A5" w:rsidRDefault="00B124A5" w:rsidP="006947D1">
      <w:pPr>
        <w:spacing w:line="360" w:lineRule="auto"/>
        <w:jc w:val="both"/>
        <w:rPr>
          <w:rFonts w:eastAsia="Times New Roman"/>
          <w:u w:val="single"/>
        </w:rPr>
      </w:pPr>
    </w:p>
    <w:p w:rsidR="00B124A5" w:rsidRPr="00FD5AD1" w:rsidRDefault="00B124A5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D5AD1">
        <w:rPr>
          <w:b/>
        </w:rPr>
        <w:t>19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6947D1">
        <w:rPr>
          <w:rFonts w:eastAsia="Times New Roman"/>
          <w:b/>
        </w:rPr>
        <w:t>Szpitala Powiatowego w Jarocinie nr SZP-P21-2021 dotyczące sprecyzowania warunków przekazania dotacji.</w:t>
      </w:r>
      <w:r w:rsidRPr="006947D1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DA306B" w:rsidRPr="00DA306B" w:rsidRDefault="00DA306B" w:rsidP="00DA306B">
      <w:pPr>
        <w:spacing w:line="360" w:lineRule="auto"/>
        <w:jc w:val="both"/>
        <w:rPr>
          <w:rFonts w:eastAsia="Times New Roman"/>
        </w:rPr>
      </w:pPr>
      <w:r w:rsidRPr="00DA306B">
        <w:rPr>
          <w:rFonts w:eastAsia="Times New Roman"/>
        </w:rPr>
        <w:lastRenderedPageBreak/>
        <w:t xml:space="preserve">W odpowiedzi na pismo z dnia 01.02.2021 r. dotyczące sprecyzowania warunków przekazania dotacji na wkład własny na realizację projektu pn, „ Utrzymanie dostępu mieszkańców Gminy Jarocin do podstawowych usług zdrowotnych oraz znaczące poprawienie </w:t>
      </w:r>
      <w:proofErr w:type="gramStart"/>
      <w:r w:rsidRPr="00DA306B">
        <w:rPr>
          <w:rFonts w:eastAsia="Times New Roman"/>
        </w:rPr>
        <w:t>ich jakości</w:t>
      </w:r>
      <w:proofErr w:type="gramEnd"/>
      <w:r w:rsidRPr="00DA306B">
        <w:rPr>
          <w:rFonts w:eastAsia="Times New Roman"/>
        </w:rPr>
        <w:t xml:space="preserve"> poprzez przeprowadzenie rozbudowy przebudowy budynku głównego szpitala w Jarocinie” </w:t>
      </w:r>
      <w:r>
        <w:rPr>
          <w:rFonts w:eastAsia="Times New Roman"/>
        </w:rPr>
        <w:t>Spółka poinformowała</w:t>
      </w:r>
      <w:r w:rsidRPr="00DA306B">
        <w:rPr>
          <w:rFonts w:eastAsia="Times New Roman"/>
        </w:rPr>
        <w:t xml:space="preserve">, iż termin zawarcia aneksu do umowy o dofinansowanie planowany jest po </w:t>
      </w:r>
      <w:r>
        <w:rPr>
          <w:rFonts w:eastAsia="Times New Roman"/>
        </w:rPr>
        <w:br/>
      </w:r>
      <w:r w:rsidRPr="00DA306B">
        <w:rPr>
          <w:rFonts w:eastAsia="Times New Roman"/>
        </w:rPr>
        <w:t>15 lutego 2021 r. W mome</w:t>
      </w:r>
      <w:r>
        <w:rPr>
          <w:rFonts w:eastAsia="Times New Roman"/>
        </w:rPr>
        <w:t>ncie podpisania aneksu prześlą</w:t>
      </w:r>
      <w:r w:rsidRPr="00DA306B">
        <w:rPr>
          <w:rFonts w:eastAsia="Times New Roman"/>
        </w:rPr>
        <w:t xml:space="preserve"> kopię do wglądu. W projekcie jest przewidziany system zaliczkowania, natomiast przedstawienie harmonogramu płatności będzie możliwe po wyłonieniu i podpisaniu umowy z Wykonawcą. Podobnie w przypadku wydatków niekwalifikowanych dopiero po wyłonieniu Wykonawcy będzie możliwe określenie wysokości wydatków niekwalifikowanych. Zakończenie rzeczowe i finansowe realizacji projektu planowane jest na czerwiec 2023 r. Po stronie Wykonawcy jest uzyskanie pozwolenia na użytkowanie i dopiero po uzyskaniu tego pozwolenia będzie tzw. płatność końcowa.</w:t>
      </w:r>
    </w:p>
    <w:p w:rsidR="006947D1" w:rsidRPr="00DA306B" w:rsidRDefault="00DA306B" w:rsidP="00DA306B">
      <w:pPr>
        <w:spacing w:line="360" w:lineRule="auto"/>
        <w:jc w:val="both"/>
        <w:rPr>
          <w:rFonts w:eastAsia="Times New Roman"/>
        </w:rPr>
      </w:pPr>
      <w:r w:rsidRPr="00DA306B">
        <w:rPr>
          <w:rFonts w:eastAsia="Times New Roman"/>
        </w:rPr>
        <w:t xml:space="preserve">Harmonogram rzeczowo-finansowy projektu </w:t>
      </w:r>
      <w:r>
        <w:rPr>
          <w:rFonts w:eastAsia="Times New Roman"/>
        </w:rPr>
        <w:t>zostanie przedstawiony</w:t>
      </w:r>
      <w:r w:rsidRPr="00DA306B">
        <w:rPr>
          <w:rFonts w:eastAsia="Times New Roman"/>
        </w:rPr>
        <w:t xml:space="preserve"> po wyłonieniu </w:t>
      </w:r>
      <w:r>
        <w:rPr>
          <w:rFonts w:eastAsia="Times New Roman"/>
        </w:rPr>
        <w:br/>
      </w:r>
      <w:r w:rsidRPr="00DA306B">
        <w:rPr>
          <w:rFonts w:eastAsia="Times New Roman"/>
        </w:rPr>
        <w:t>i podpisaniu umowy z Wykonawcą.</w:t>
      </w:r>
    </w:p>
    <w:p w:rsidR="00DA306B" w:rsidRDefault="00DA306B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B124A5">
        <w:rPr>
          <w:b/>
        </w:rPr>
        <w:t>20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 w:rsidRPr="004327CD">
        <w:rPr>
          <w:rFonts w:eastAsia="Times New Roman"/>
          <w:b/>
        </w:rPr>
        <w:t xml:space="preserve">się </w:t>
      </w:r>
      <w:r w:rsidRPr="006947D1">
        <w:rPr>
          <w:rFonts w:eastAsia="Times New Roman"/>
          <w:b/>
        </w:rPr>
        <w:t>z mailem Błażeja Ciesielskiego odnośnie zorganizowania rajdów.</w:t>
      </w:r>
      <w:r w:rsidRPr="006947D1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 xml:space="preserve">16 </w:t>
      </w:r>
      <w:r w:rsidRPr="00673F82">
        <w:rPr>
          <w:rFonts w:eastAsia="Times New Roman"/>
          <w:i/>
        </w:rPr>
        <w:t>do protokołu.</w:t>
      </w:r>
    </w:p>
    <w:p w:rsidR="006947D1" w:rsidRDefault="006947D1" w:rsidP="00A17ACA">
      <w:pPr>
        <w:spacing w:line="360" w:lineRule="auto"/>
        <w:jc w:val="both"/>
        <w:rPr>
          <w:rFonts w:eastAsia="Times New Roman"/>
          <w:u w:val="single"/>
        </w:rPr>
      </w:pPr>
    </w:p>
    <w:p w:rsidR="0038434C" w:rsidRPr="0038434C" w:rsidRDefault="0038434C" w:rsidP="00A17ACA">
      <w:pPr>
        <w:spacing w:line="360" w:lineRule="auto"/>
        <w:jc w:val="both"/>
        <w:rPr>
          <w:rFonts w:eastAsia="Times New Roman"/>
        </w:rPr>
      </w:pPr>
      <w:r w:rsidRPr="0038434C">
        <w:rPr>
          <w:rFonts w:eastAsia="Times New Roman"/>
        </w:rPr>
        <w:t xml:space="preserve">Błażej Ciesielski w mailu zaproponował współudział w organizacji dwóch rajdów rowerowych. </w:t>
      </w:r>
    </w:p>
    <w:p w:rsidR="0038434C" w:rsidRPr="0038434C" w:rsidRDefault="0038434C" w:rsidP="0038434C">
      <w:pPr>
        <w:spacing w:line="360" w:lineRule="auto"/>
        <w:jc w:val="both"/>
      </w:pPr>
      <w:r w:rsidRPr="0038434C">
        <w:rPr>
          <w:b/>
        </w:rPr>
        <w:t>1. Zakręcony Rajd Rowerowy</w:t>
      </w:r>
      <w:r>
        <w:t xml:space="preserve">: </w:t>
      </w:r>
      <w:r w:rsidRPr="0038434C">
        <w:t>Jest to największa impreza rowerowa w naszej okolicy, jednocześnie uważana za jedną z najlepszych rekreacyjnych i</w:t>
      </w:r>
      <w:r>
        <w:t>m</w:t>
      </w:r>
      <w:r w:rsidRPr="0038434C">
        <w:t>prez rowerowych w Polsce (informacje z Wielkopolskiej Organizacji Turystyc</w:t>
      </w:r>
      <w:r>
        <w:t>zn</w:t>
      </w:r>
      <w:r w:rsidRPr="0038434C">
        <w:t>ej oraz grup rowerowych z Wrześni, Słupi, Wilkowic, Poznania). Poza samym przejazdem z punktu A do punktu B, zapewniamy uczestnikom wiele rozrywek, w tym pokazy, przedstawienia, występy.</w:t>
      </w:r>
    </w:p>
    <w:p w:rsidR="0038434C" w:rsidRPr="0038434C" w:rsidRDefault="0038434C" w:rsidP="0038434C">
      <w:pPr>
        <w:spacing w:line="360" w:lineRule="auto"/>
        <w:jc w:val="both"/>
      </w:pPr>
      <w:r w:rsidRPr="0038434C">
        <w:t xml:space="preserve">W trakcie rajdu dbamy o bezpieczeństwo uczestników dzięki udziałowi 2 ratowników medycznych, 2 osoby pomocy technicznej oraz jednostki OSP Jarocin, która eskortuje nas całą </w:t>
      </w:r>
      <w:r>
        <w:t>tr</w:t>
      </w:r>
      <w:r w:rsidRPr="0038434C">
        <w:t>asę i zapewnia bezpieczny przejazd przez ruchliwe drogi. Dodatkowym atutem rajdów są a</w:t>
      </w:r>
      <w:r>
        <w:t>tr</w:t>
      </w:r>
      <w:r w:rsidRPr="0038434C">
        <w:t xml:space="preserve">akcyjne nagrody, finałowy koncert oraz nauka kulturalnej jazdy rowerem (ma to związek z nasza akcją COOLTUR_A </w:t>
      </w:r>
      <w:proofErr w:type="spellStart"/>
      <w:r w:rsidRPr="0038434C">
        <w:t>RoweLOVA</w:t>
      </w:r>
      <w:proofErr w:type="spellEnd"/>
      <w:r w:rsidRPr="0038434C">
        <w:t>).</w:t>
      </w:r>
    </w:p>
    <w:p w:rsidR="0038434C" w:rsidRDefault="0038434C" w:rsidP="0038434C">
      <w:pPr>
        <w:spacing w:line="360" w:lineRule="auto"/>
        <w:jc w:val="both"/>
        <w:rPr>
          <w:b/>
        </w:rPr>
      </w:pPr>
      <w:r w:rsidRPr="0038434C">
        <w:t>Termin: 13 czerwca 2021 Ilość rowerzystów - 350 ilość osób</w:t>
      </w:r>
    </w:p>
    <w:p w:rsidR="0038434C" w:rsidRDefault="0038434C" w:rsidP="006947D1">
      <w:pPr>
        <w:spacing w:line="360" w:lineRule="auto"/>
        <w:jc w:val="both"/>
        <w:rPr>
          <w:b/>
        </w:rPr>
      </w:pPr>
    </w:p>
    <w:p w:rsidR="0038434C" w:rsidRPr="0038434C" w:rsidRDefault="0038434C" w:rsidP="0038434C">
      <w:pPr>
        <w:spacing w:line="360" w:lineRule="auto"/>
        <w:jc w:val="both"/>
      </w:pPr>
      <w:r w:rsidRPr="0038434C">
        <w:rPr>
          <w:b/>
        </w:rPr>
        <w:lastRenderedPageBreak/>
        <w:t>2. Finał akcji "rowerem dookoła Polski”</w:t>
      </w:r>
      <w:r>
        <w:rPr>
          <w:b/>
        </w:rPr>
        <w:t>:</w:t>
      </w:r>
      <w:r w:rsidRPr="0038434C">
        <w:rPr>
          <w:rFonts w:eastAsia="Times New Roman"/>
          <w:color w:val="000000"/>
          <w:sz w:val="22"/>
          <w:szCs w:val="22"/>
        </w:rPr>
        <w:t xml:space="preserve"> </w:t>
      </w:r>
      <w:r w:rsidRPr="0038434C">
        <w:t>Jest to propozycja rajdu, który miałby się odbyć po zakończeniu akcji "Rowerem dookoła Polski dla Fundacji Ogród Marzeń", a jednocześnie umożliwić otwarcie ścieżki rowerowej na odcinku Wilkowyja - Zerków.</w:t>
      </w:r>
    </w:p>
    <w:p w:rsidR="0038434C" w:rsidRPr="0038434C" w:rsidRDefault="0038434C" w:rsidP="0038434C">
      <w:pPr>
        <w:spacing w:line="360" w:lineRule="auto"/>
        <w:jc w:val="both"/>
      </w:pPr>
      <w:r w:rsidRPr="0038434C">
        <w:t>Rajd odbyłby w lipcu</w:t>
      </w:r>
    </w:p>
    <w:p w:rsidR="0038434C" w:rsidRPr="0038434C" w:rsidRDefault="0038434C" w:rsidP="0038434C">
      <w:pPr>
        <w:spacing w:line="360" w:lineRule="auto"/>
        <w:jc w:val="both"/>
      </w:pPr>
      <w:r w:rsidRPr="0038434C">
        <w:t>Proponujemy 4 lipca lub 11 lipca, data ma związek z ukończeniem rajdu dookoła polski przez Mateusza Wielgosza. Proponowany przebieg rajdu: ilość rowerzystów 130 Ilość</w:t>
      </w:r>
    </w:p>
    <w:p w:rsidR="0038434C" w:rsidRDefault="0038434C" w:rsidP="006947D1">
      <w:pPr>
        <w:spacing w:line="360" w:lineRule="auto"/>
        <w:jc w:val="both"/>
        <w:rPr>
          <w:b/>
        </w:rPr>
      </w:pPr>
    </w:p>
    <w:p w:rsidR="0038434C" w:rsidRDefault="0038434C" w:rsidP="006947D1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podjął decyzję, aby Stowarzyszenie Rowelove </w:t>
      </w:r>
      <w:r w:rsidRPr="0038434C">
        <w:t>wystąpiło o dotację podczas otwartego konkursu ofert na realizację zadań powiatu jarocińskiego o charakterze pożytku publicznego w 2021 r.</w:t>
      </w:r>
    </w:p>
    <w:p w:rsidR="0038434C" w:rsidRDefault="0038434C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1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 w:rsidRPr="004327CD">
        <w:rPr>
          <w:rFonts w:eastAsia="Times New Roman"/>
          <w:b/>
        </w:rPr>
        <w:t xml:space="preserve">się z pismem </w:t>
      </w:r>
      <w:r w:rsidRPr="006947D1">
        <w:rPr>
          <w:rFonts w:eastAsia="Times New Roman"/>
          <w:b/>
        </w:rPr>
        <w:t>Ministra Finansów nr ST8.4750.1.2021 o rocznych kwotach części subwencji ogólnej.</w:t>
      </w:r>
      <w:r w:rsidR="00F85F72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38434C" w:rsidRDefault="0038434C" w:rsidP="00A17ACA">
      <w:pPr>
        <w:spacing w:line="360" w:lineRule="auto"/>
        <w:jc w:val="both"/>
        <w:rPr>
          <w:rFonts w:eastAsia="Times New Roman"/>
        </w:rPr>
      </w:pPr>
    </w:p>
    <w:p w:rsidR="006947D1" w:rsidRPr="0038434C" w:rsidRDefault="0038434C" w:rsidP="00A17ACA">
      <w:pPr>
        <w:spacing w:line="360" w:lineRule="auto"/>
        <w:jc w:val="both"/>
        <w:rPr>
          <w:rFonts w:eastAsia="Times New Roman"/>
        </w:rPr>
      </w:pPr>
      <w:r w:rsidRPr="0038434C">
        <w:rPr>
          <w:rFonts w:eastAsia="Times New Roman"/>
        </w:rPr>
        <w:t xml:space="preserve">Zgodnie z art. 33 ust. I pkt 2 ustawy z dnia 13 listopada 2003 r. o dochodach jednostek samorządu terytorialnego (Dz. U. </w:t>
      </w:r>
      <w:proofErr w:type="gramStart"/>
      <w:r w:rsidRPr="0038434C">
        <w:rPr>
          <w:rFonts w:eastAsia="Times New Roman"/>
        </w:rPr>
        <w:t>z</w:t>
      </w:r>
      <w:proofErr w:type="gramEnd"/>
      <w:r w:rsidRPr="0038434C">
        <w:rPr>
          <w:rFonts w:eastAsia="Times New Roman"/>
        </w:rPr>
        <w:t xml:space="preserve"> 2021 r. poz. 38), </w:t>
      </w:r>
      <w:r>
        <w:rPr>
          <w:rFonts w:eastAsia="Times New Roman"/>
        </w:rPr>
        <w:t>Minister przekazał</w:t>
      </w:r>
      <w:r w:rsidRPr="0038434C">
        <w:rPr>
          <w:rFonts w:eastAsia="Times New Roman"/>
        </w:rPr>
        <w:t xml:space="preserve"> informację o wynikających z ustawy budżetowej na rok 2021 z dnia 20 stycznia 2021 r. (Dz. U. </w:t>
      </w:r>
      <w:proofErr w:type="gramStart"/>
      <w:r w:rsidRPr="0038434C">
        <w:rPr>
          <w:rFonts w:eastAsia="Times New Roman"/>
        </w:rPr>
        <w:t>z</w:t>
      </w:r>
      <w:proofErr w:type="gramEnd"/>
      <w:r w:rsidRPr="0038434C">
        <w:rPr>
          <w:rFonts w:eastAsia="Times New Roman"/>
        </w:rPr>
        <w:t xml:space="preserve"> 2021 r. poz. 190), rocznych kwotach części subwencji ogólnej oraz o wysokości rocznych wpłat do budżetu państwa.</w:t>
      </w:r>
    </w:p>
    <w:p w:rsidR="006947D1" w:rsidRDefault="006947D1" w:rsidP="00A17ACA">
      <w:pPr>
        <w:spacing w:line="360" w:lineRule="auto"/>
        <w:jc w:val="both"/>
        <w:rPr>
          <w:rFonts w:eastAsia="Times New Roman"/>
          <w:u w:val="single"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2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 w:rsidRPr="004327CD">
        <w:rPr>
          <w:rFonts w:eastAsia="Times New Roman"/>
          <w:b/>
        </w:rPr>
        <w:t xml:space="preserve">się z </w:t>
      </w:r>
      <w:r>
        <w:rPr>
          <w:rFonts w:eastAsia="Times New Roman"/>
          <w:b/>
        </w:rPr>
        <w:t>f</w:t>
      </w:r>
      <w:r w:rsidRPr="006947D1">
        <w:rPr>
          <w:rFonts w:eastAsia="Times New Roman"/>
          <w:b/>
        </w:rPr>
        <w:t>inansowanie</w:t>
      </w:r>
      <w:r>
        <w:rPr>
          <w:rFonts w:eastAsia="Times New Roman"/>
          <w:b/>
        </w:rPr>
        <w:t>m</w:t>
      </w:r>
      <w:r w:rsidRPr="006947D1">
        <w:rPr>
          <w:rFonts w:eastAsia="Times New Roman"/>
          <w:b/>
        </w:rPr>
        <w:t xml:space="preserve"> oświaty w latach 2018 - 2021.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8"/>
        <w:gridCol w:w="1069"/>
        <w:gridCol w:w="795"/>
        <w:gridCol w:w="1069"/>
        <w:gridCol w:w="863"/>
        <w:gridCol w:w="1069"/>
        <w:gridCol w:w="863"/>
        <w:gridCol w:w="863"/>
        <w:gridCol w:w="1193"/>
      </w:tblGrid>
      <w:tr w:rsidR="007229E5" w:rsidRPr="007229E5" w:rsidTr="00E57144">
        <w:trPr>
          <w:trHeight w:val="300"/>
        </w:trPr>
        <w:tc>
          <w:tcPr>
            <w:tcW w:w="9062" w:type="dxa"/>
            <w:gridSpan w:val="9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Finansowanie oświaty w latach 2018-2021</w:t>
            </w:r>
          </w:p>
        </w:tc>
      </w:tr>
      <w:tr w:rsidR="007229E5" w:rsidRPr="007229E5" w:rsidTr="00E57144">
        <w:trPr>
          <w:trHeight w:val="9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Wykonanie 2018 r.</w:t>
            </w:r>
          </w:p>
        </w:tc>
        <w:tc>
          <w:tcPr>
            <w:tcW w:w="842" w:type="dxa"/>
            <w:hideMark/>
          </w:tcPr>
          <w:p w:rsid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Plan na</w:t>
            </w:r>
            <w:r>
              <w:rPr>
                <w:rFonts w:eastAsia="Times New Roman"/>
                <w:sz w:val="20"/>
                <w:szCs w:val="20"/>
              </w:rPr>
              <w:t xml:space="preserve"> dzień 01.01.</w:t>
            </w:r>
          </w:p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229E5">
              <w:rPr>
                <w:rFonts w:eastAsia="Times New Roman"/>
                <w:sz w:val="20"/>
                <w:szCs w:val="20"/>
              </w:rPr>
              <w:t xml:space="preserve">9 r. </w:t>
            </w:r>
          </w:p>
        </w:tc>
        <w:tc>
          <w:tcPr>
            <w:tcW w:w="1048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Wykonanie 2019 r.</w:t>
            </w:r>
          </w:p>
        </w:tc>
        <w:tc>
          <w:tcPr>
            <w:tcW w:w="848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 xml:space="preserve">Plan na dzień 01.01.20 </w:t>
            </w:r>
            <w:proofErr w:type="gramStart"/>
            <w:r w:rsidRPr="007229E5">
              <w:rPr>
                <w:rFonts w:eastAsia="Times New Roman"/>
                <w:sz w:val="20"/>
                <w:szCs w:val="20"/>
              </w:rPr>
              <w:t>r</w:t>
            </w:r>
            <w:proofErr w:type="gramEnd"/>
            <w:r w:rsidRPr="007229E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48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 xml:space="preserve">Wykonanie na dzień 31.12.20 </w:t>
            </w:r>
            <w:proofErr w:type="gramStart"/>
            <w:r w:rsidRPr="007229E5">
              <w:rPr>
                <w:rFonts w:eastAsia="Times New Roman"/>
                <w:sz w:val="20"/>
                <w:szCs w:val="20"/>
              </w:rPr>
              <w:t>r</w:t>
            </w:r>
            <w:proofErr w:type="gramEnd"/>
            <w:r w:rsidRPr="007229E5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848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7229E5">
              <w:rPr>
                <w:rFonts w:eastAsia="Times New Roman"/>
                <w:sz w:val="20"/>
                <w:szCs w:val="20"/>
              </w:rPr>
              <w:t>Plan               na</w:t>
            </w:r>
            <w:proofErr w:type="gramEnd"/>
            <w:r w:rsidRPr="007229E5">
              <w:rPr>
                <w:rFonts w:eastAsia="Times New Roman"/>
                <w:sz w:val="20"/>
                <w:szCs w:val="20"/>
              </w:rPr>
              <w:t xml:space="preserve"> dzień 01.01.21 </w:t>
            </w:r>
            <w:proofErr w:type="gramStart"/>
            <w:r w:rsidRPr="007229E5">
              <w:rPr>
                <w:rFonts w:eastAsia="Times New Roman"/>
                <w:sz w:val="20"/>
                <w:szCs w:val="20"/>
              </w:rPr>
              <w:t>r</w:t>
            </w:r>
            <w:proofErr w:type="gramEnd"/>
            <w:r w:rsidRPr="007229E5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848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7229E5">
              <w:rPr>
                <w:rFonts w:eastAsia="Times New Roman"/>
                <w:sz w:val="20"/>
                <w:szCs w:val="20"/>
              </w:rPr>
              <w:t>Plan                 na</w:t>
            </w:r>
            <w:proofErr w:type="gramEnd"/>
            <w:r w:rsidRPr="007229E5">
              <w:rPr>
                <w:rFonts w:eastAsia="Times New Roman"/>
                <w:sz w:val="20"/>
                <w:szCs w:val="20"/>
              </w:rPr>
              <w:t xml:space="preserve"> dzień 29.01.21 </w:t>
            </w:r>
            <w:proofErr w:type="gramStart"/>
            <w:r w:rsidRPr="007229E5">
              <w:rPr>
                <w:rFonts w:eastAsia="Times New Roman"/>
                <w:sz w:val="20"/>
                <w:szCs w:val="20"/>
              </w:rPr>
              <w:t>r</w:t>
            </w:r>
            <w:proofErr w:type="gramEnd"/>
            <w:r w:rsidRPr="007229E5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169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 xml:space="preserve">Plan po zmniejszeniu subwencji 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 xml:space="preserve">Subwencja oświatowa 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28 238 240,00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31 758 561,00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33 183 379,00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38 634 081,00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38 486 676,00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41 295 657,00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41 295 657,00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40 316 096,00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Dochody 801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1 075 559,32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789 262,12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839 959,43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801 780,14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661 622,62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761 386,36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761 386,36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761 386,36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lastRenderedPageBreak/>
              <w:t>Dochody 854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42 182,87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13 656,52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-58 176,51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619,00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619,00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619,00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 xml:space="preserve">Razem dochody 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29 355 982,19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32 548 523,12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34 036 994,95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39 436 561,14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39 090 122,11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42 057 662,36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42 057 662,36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41 078 101,36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Wydatki 801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30 499 790,00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34 013 632,30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33 454 849,16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38 838 201,72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38 389 403,11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41 095 506,37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41 095 506,37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41 095 506,37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Wydatki 854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1 290 976,94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1 374 774,00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1 384 359,25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1 785 560,85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1 793 631,20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1 960 891,00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1 960 891,00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1 960 891,00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31 790 766,94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35 388 406,30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34 839 208,41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40 623 762,57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40 183 034,31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43 056 397,37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43 056 397,37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43 056 397,37</w:t>
            </w:r>
          </w:p>
        </w:tc>
      </w:tr>
      <w:tr w:rsidR="007229E5" w:rsidRPr="007229E5" w:rsidTr="00E57144">
        <w:trPr>
          <w:trHeight w:val="300"/>
        </w:trPr>
        <w:tc>
          <w:tcPr>
            <w:tcW w:w="1364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9E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29E5" w:rsidRPr="007229E5" w:rsidTr="00E57144">
        <w:trPr>
          <w:trHeight w:val="600"/>
        </w:trPr>
        <w:tc>
          <w:tcPr>
            <w:tcW w:w="1364" w:type="dxa"/>
            <w:hideMark/>
          </w:tcPr>
          <w:p w:rsidR="007229E5" w:rsidRPr="007229E5" w:rsidRDefault="007229E5" w:rsidP="007229E5">
            <w:pPr>
              <w:spacing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Braki                         (dochody-wydatki</w:t>
            </w:r>
            <w:proofErr w:type="gramEnd"/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47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-2 434 784,75</w:t>
            </w:r>
          </w:p>
        </w:tc>
        <w:tc>
          <w:tcPr>
            <w:tcW w:w="842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-2 839 883,18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-802 213,46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-1 187 201,43</w:t>
            </w:r>
          </w:p>
        </w:tc>
        <w:tc>
          <w:tcPr>
            <w:tcW w:w="10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-1 092 912,20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-998 735,01</w:t>
            </w:r>
          </w:p>
        </w:tc>
        <w:tc>
          <w:tcPr>
            <w:tcW w:w="848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-998 735,01</w:t>
            </w:r>
          </w:p>
        </w:tc>
        <w:tc>
          <w:tcPr>
            <w:tcW w:w="1169" w:type="dxa"/>
            <w:noWrap/>
            <w:hideMark/>
          </w:tcPr>
          <w:p w:rsidR="007229E5" w:rsidRPr="007229E5" w:rsidRDefault="007229E5" w:rsidP="007229E5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229E5">
              <w:rPr>
                <w:rFonts w:eastAsia="Times New Roman"/>
                <w:b/>
                <w:bCs/>
                <w:sz w:val="20"/>
                <w:szCs w:val="20"/>
              </w:rPr>
              <w:t>-1 978 296,01</w:t>
            </w:r>
          </w:p>
        </w:tc>
      </w:tr>
    </w:tbl>
    <w:p w:rsidR="006947D1" w:rsidRDefault="006947D1" w:rsidP="00A17ACA">
      <w:pPr>
        <w:spacing w:line="360" w:lineRule="auto"/>
        <w:jc w:val="both"/>
        <w:rPr>
          <w:rFonts w:eastAsia="Times New Roman"/>
          <w:u w:val="single"/>
        </w:rPr>
      </w:pPr>
    </w:p>
    <w:p w:rsidR="00E57144" w:rsidRDefault="00E57144" w:rsidP="00E57144">
      <w:pPr>
        <w:spacing w:line="360" w:lineRule="auto"/>
        <w:jc w:val="both"/>
        <w:rPr>
          <w:rFonts w:eastAsia="Times New Roman"/>
        </w:rPr>
      </w:pPr>
      <w:r w:rsidRPr="00E57144">
        <w:rPr>
          <w:rFonts w:eastAsia="Times New Roman"/>
        </w:rPr>
        <w:t xml:space="preserve">Ujemne wykonanie dochodów na dzień 31.12.20 </w:t>
      </w:r>
      <w:proofErr w:type="gramStart"/>
      <w:r w:rsidRPr="00E57144">
        <w:rPr>
          <w:rFonts w:eastAsia="Times New Roman"/>
        </w:rPr>
        <w:t>r</w:t>
      </w:r>
      <w:proofErr w:type="gramEnd"/>
      <w:r w:rsidRPr="00E57144">
        <w:rPr>
          <w:rFonts w:eastAsia="Times New Roman"/>
        </w:rPr>
        <w:t>. w dziale 854 wynika z dokonanego zwrotu dotacji dla Stowa</w:t>
      </w:r>
      <w:r>
        <w:rPr>
          <w:rFonts w:eastAsia="Times New Roman"/>
        </w:rPr>
        <w:t xml:space="preserve">rzyszenia Rodzina-Szkoła-Gmina. </w:t>
      </w:r>
      <w:r w:rsidRPr="00E57144">
        <w:rPr>
          <w:rFonts w:eastAsia="Times New Roman"/>
        </w:rPr>
        <w:t>Ponadto dotacja został</w:t>
      </w:r>
      <w:r>
        <w:rPr>
          <w:rFonts w:eastAsia="Times New Roman"/>
        </w:rPr>
        <w:t xml:space="preserve">a również zwrócona w </w:t>
      </w:r>
      <w:r w:rsidR="009F7914">
        <w:rPr>
          <w:rFonts w:eastAsia="Times New Roman"/>
        </w:rPr>
        <w:t>dziale, 801 (dlatego</w:t>
      </w:r>
      <w:r w:rsidRPr="00E57144">
        <w:rPr>
          <w:rFonts w:eastAsia="Times New Roman"/>
        </w:rPr>
        <w:t xml:space="preserve"> niższe </w:t>
      </w:r>
      <w:r w:rsidR="000823FC">
        <w:rPr>
          <w:rFonts w:eastAsia="Times New Roman"/>
        </w:rPr>
        <w:t xml:space="preserve">wykonanie niż w innych latach). </w:t>
      </w:r>
      <w:r w:rsidRPr="00E57144">
        <w:rPr>
          <w:rFonts w:eastAsia="Times New Roman"/>
        </w:rPr>
        <w:t xml:space="preserve">Ogółem w 2020 r. zwrócono dotacje </w:t>
      </w:r>
      <w:r w:rsidR="009F7914" w:rsidRPr="00E57144">
        <w:rPr>
          <w:rFonts w:eastAsia="Times New Roman"/>
        </w:rPr>
        <w:t>wraz z</w:t>
      </w:r>
      <w:r w:rsidRPr="00E57144">
        <w:rPr>
          <w:rFonts w:eastAsia="Times New Roman"/>
        </w:rPr>
        <w:t xml:space="preserve"> odsetkami na kwotę 326.125,67 </w:t>
      </w:r>
      <w:proofErr w:type="gramStart"/>
      <w:r w:rsidRPr="00E57144">
        <w:rPr>
          <w:rFonts w:eastAsia="Times New Roman"/>
        </w:rPr>
        <w:t>zł</w:t>
      </w:r>
      <w:proofErr w:type="gramEnd"/>
      <w:r w:rsidRPr="00E57144">
        <w:rPr>
          <w:rFonts w:eastAsia="Times New Roman"/>
        </w:rPr>
        <w:t xml:space="preserve">. </w:t>
      </w:r>
      <w:r w:rsidRPr="00E57144">
        <w:rPr>
          <w:rFonts w:eastAsia="Times New Roman"/>
        </w:rPr>
        <w:tab/>
      </w:r>
    </w:p>
    <w:p w:rsidR="00E57144" w:rsidRDefault="00E57144" w:rsidP="00E57144">
      <w:pPr>
        <w:spacing w:line="360" w:lineRule="auto"/>
        <w:jc w:val="both"/>
        <w:rPr>
          <w:rFonts w:eastAsia="Times New Roman"/>
          <w:u w:val="single"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3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>
        <w:rPr>
          <w:rFonts w:eastAsia="Times New Roman"/>
          <w:b/>
        </w:rPr>
        <w:t>się ze w</w:t>
      </w:r>
      <w:r w:rsidRPr="006947D1">
        <w:rPr>
          <w:rFonts w:eastAsia="Times New Roman"/>
          <w:b/>
        </w:rPr>
        <w:t>skaźnik</w:t>
      </w:r>
      <w:r>
        <w:rPr>
          <w:rFonts w:eastAsia="Times New Roman"/>
          <w:b/>
        </w:rPr>
        <w:t>iem</w:t>
      </w:r>
      <w:r w:rsidRPr="006947D1">
        <w:rPr>
          <w:rFonts w:eastAsia="Times New Roman"/>
          <w:b/>
        </w:rPr>
        <w:t xml:space="preserve"> spłaty zobowiązań.</w:t>
      </w:r>
      <w:r w:rsidRPr="006947D1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19</w:t>
      </w:r>
      <w:r w:rsidRPr="00673F82">
        <w:rPr>
          <w:rFonts w:eastAsia="Times New Roman"/>
          <w:i/>
        </w:rPr>
        <w:t xml:space="preserve"> do protokołu.</w:t>
      </w:r>
    </w:p>
    <w:p w:rsidR="006947D1" w:rsidRDefault="006947D1" w:rsidP="00A17ACA">
      <w:pPr>
        <w:spacing w:line="360" w:lineRule="auto"/>
        <w:jc w:val="both"/>
        <w:rPr>
          <w:rFonts w:eastAsia="Times New Roman"/>
          <w:u w:val="single"/>
        </w:rPr>
      </w:pPr>
    </w:p>
    <w:p w:rsidR="007229E5" w:rsidRPr="007229E5" w:rsidRDefault="007229E5" w:rsidP="00A17ACA">
      <w:pPr>
        <w:spacing w:line="360" w:lineRule="auto"/>
        <w:jc w:val="both"/>
        <w:rPr>
          <w:rFonts w:eastAsia="Times New Roman"/>
        </w:rPr>
      </w:pPr>
      <w:r w:rsidRPr="007229E5">
        <w:rPr>
          <w:rFonts w:eastAsia="Times New Roman"/>
        </w:rPr>
        <w:t xml:space="preserve">Wskaźnik w WPF po </w:t>
      </w:r>
      <w:r w:rsidR="00C302F6" w:rsidRPr="007229E5">
        <w:rPr>
          <w:rFonts w:eastAsia="Times New Roman"/>
        </w:rPr>
        <w:t>zmniejszeniu</w:t>
      </w:r>
      <w:r w:rsidRPr="007229E5">
        <w:rPr>
          <w:rFonts w:eastAsia="Times New Roman"/>
        </w:rPr>
        <w:t xml:space="preserve"> o kwotę 979.561 </w:t>
      </w:r>
      <w:proofErr w:type="gramStart"/>
      <w:r w:rsidRPr="007229E5">
        <w:rPr>
          <w:rFonts w:eastAsia="Times New Roman"/>
        </w:rPr>
        <w:t>zł</w:t>
      </w:r>
      <w:proofErr w:type="gramEnd"/>
      <w:r w:rsidRPr="007229E5">
        <w:rPr>
          <w:rFonts w:eastAsia="Times New Roman"/>
        </w:rPr>
        <w:t xml:space="preserve"> w 2021 r. i w każdym kolejnym roku prognozy są spełnione, ale ulegają pogorszeniu o różnicę między wskaźnikiem </w:t>
      </w:r>
      <w:r w:rsidR="00C302F6" w:rsidRPr="007229E5">
        <w:rPr>
          <w:rFonts w:eastAsia="Times New Roman"/>
        </w:rPr>
        <w:t>planowanym</w:t>
      </w:r>
      <w:r w:rsidRPr="007229E5">
        <w:rPr>
          <w:rFonts w:eastAsia="Times New Roman"/>
        </w:rPr>
        <w:t xml:space="preserve"> spłaty a dopuszczalnym limitem spłaty od 0,07 do 1,23 rocznie. </w:t>
      </w:r>
    </w:p>
    <w:p w:rsidR="007229E5" w:rsidRPr="007229E5" w:rsidRDefault="007229E5" w:rsidP="00A17ACA">
      <w:pPr>
        <w:spacing w:line="360" w:lineRule="auto"/>
        <w:jc w:val="both"/>
        <w:rPr>
          <w:rFonts w:eastAsia="Times New Roman"/>
        </w:rPr>
      </w:pPr>
      <w:r w:rsidRPr="007229E5">
        <w:rPr>
          <w:rFonts w:eastAsia="Times New Roman"/>
        </w:rPr>
        <w:t xml:space="preserve">Jeżeli subwencję </w:t>
      </w:r>
      <w:r w:rsidR="00C302F6" w:rsidRPr="007229E5">
        <w:rPr>
          <w:rFonts w:eastAsia="Times New Roman"/>
        </w:rPr>
        <w:t>oświatową</w:t>
      </w:r>
      <w:r w:rsidRPr="007229E5">
        <w:rPr>
          <w:rFonts w:eastAsia="Times New Roman"/>
        </w:rPr>
        <w:t xml:space="preserve"> zmniejszymy tylko w 2021 r. (-979.561 zł wymóg) to wówczas </w:t>
      </w:r>
      <w:r w:rsidR="00C302F6">
        <w:rPr>
          <w:rFonts w:eastAsia="Times New Roman"/>
        </w:rPr>
        <w:br/>
      </w:r>
      <w:r w:rsidRPr="007229E5">
        <w:rPr>
          <w:rFonts w:eastAsia="Times New Roman"/>
        </w:rPr>
        <w:t xml:space="preserve">w odniesieniu do 2022 r. </w:t>
      </w:r>
      <w:r w:rsidR="00C302F6" w:rsidRPr="007229E5">
        <w:rPr>
          <w:rFonts w:eastAsia="Times New Roman"/>
        </w:rPr>
        <w:t>subwencja</w:t>
      </w:r>
      <w:r w:rsidRPr="007229E5">
        <w:rPr>
          <w:rFonts w:eastAsia="Times New Roman"/>
        </w:rPr>
        <w:t xml:space="preserve"> ogólna musiałaby wzrosnąć o + 4,14% tj. o kwotę 1.934.959,92 </w:t>
      </w:r>
      <w:proofErr w:type="gramStart"/>
      <w:r w:rsidRPr="007229E5">
        <w:rPr>
          <w:rFonts w:eastAsia="Times New Roman"/>
        </w:rPr>
        <w:t>zł</w:t>
      </w:r>
      <w:proofErr w:type="gramEnd"/>
      <w:r w:rsidRPr="007229E5">
        <w:rPr>
          <w:rFonts w:eastAsia="Times New Roman"/>
        </w:rPr>
        <w:t>.</w:t>
      </w:r>
    </w:p>
    <w:p w:rsidR="007229E5" w:rsidRPr="007229E5" w:rsidRDefault="007229E5" w:rsidP="00A17ACA">
      <w:pPr>
        <w:spacing w:line="360" w:lineRule="auto"/>
        <w:jc w:val="both"/>
        <w:rPr>
          <w:rFonts w:eastAsia="Times New Roman"/>
        </w:rPr>
      </w:pPr>
      <w:r w:rsidRPr="007229E5">
        <w:rPr>
          <w:rFonts w:eastAsia="Times New Roman"/>
        </w:rPr>
        <w:t xml:space="preserve">Dane historyczne za ostanie 7 lat (2014 – 2020) wskazują na przyrost średnioroczny </w:t>
      </w:r>
      <w:r w:rsidR="00C302F6">
        <w:rPr>
          <w:rFonts w:eastAsia="Times New Roman"/>
        </w:rPr>
        <w:br/>
      </w:r>
      <w:r w:rsidRPr="007229E5">
        <w:rPr>
          <w:rFonts w:eastAsia="Times New Roman"/>
        </w:rPr>
        <w:t>w wysokości + 4,09% (objaśnienia do WPF 2021 – 2030).</w:t>
      </w:r>
    </w:p>
    <w:p w:rsidR="007229E5" w:rsidRPr="007229E5" w:rsidRDefault="007229E5" w:rsidP="00A17ACA">
      <w:pPr>
        <w:spacing w:line="360" w:lineRule="auto"/>
        <w:jc w:val="both"/>
        <w:rPr>
          <w:rFonts w:eastAsia="Times New Roman"/>
        </w:rPr>
      </w:pPr>
      <w:r w:rsidRPr="007229E5">
        <w:rPr>
          <w:rFonts w:eastAsia="Times New Roman"/>
        </w:rPr>
        <w:t xml:space="preserve">W WPF Skarbnik planuje przyrost </w:t>
      </w:r>
      <w:r w:rsidR="00C302F6" w:rsidRPr="007229E5">
        <w:rPr>
          <w:rFonts w:eastAsia="Times New Roman"/>
        </w:rPr>
        <w:t>subwencji</w:t>
      </w:r>
      <w:r w:rsidRPr="007229E5">
        <w:rPr>
          <w:rFonts w:eastAsia="Times New Roman"/>
        </w:rPr>
        <w:t xml:space="preserve"> ogólnej + 2% rocznie.</w:t>
      </w:r>
    </w:p>
    <w:p w:rsidR="00C302F6" w:rsidRDefault="00C302F6" w:rsidP="006947D1">
      <w:pPr>
        <w:spacing w:line="360" w:lineRule="auto"/>
        <w:jc w:val="both"/>
        <w:rPr>
          <w:b/>
        </w:rPr>
      </w:pPr>
    </w:p>
    <w:p w:rsidR="00C302F6" w:rsidRDefault="00C302F6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4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 w:rsidR="00C302F6">
        <w:rPr>
          <w:rFonts w:eastAsia="Times New Roman"/>
          <w:b/>
        </w:rPr>
        <w:t xml:space="preserve">się ze źródłem </w:t>
      </w:r>
      <w:r w:rsidRPr="006947D1">
        <w:rPr>
          <w:rFonts w:eastAsia="Times New Roman"/>
          <w:b/>
        </w:rPr>
        <w:t>finansowania zakupu nowych środków trwałych, pozostałych środków trwałych oraz wartości niem.</w:t>
      </w:r>
      <w:r w:rsidRPr="006947D1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20</w:t>
      </w:r>
      <w:r w:rsidRPr="00673F82">
        <w:rPr>
          <w:rFonts w:eastAsia="Times New Roman"/>
          <w:i/>
        </w:rPr>
        <w:t xml:space="preserve"> do protokołu.</w:t>
      </w:r>
    </w:p>
    <w:p w:rsidR="00C302F6" w:rsidRDefault="00C302F6" w:rsidP="00C302F6">
      <w:pPr>
        <w:spacing w:line="360" w:lineRule="auto"/>
        <w:jc w:val="both"/>
        <w:rPr>
          <w:rFonts w:eastAsia="Times New Roman"/>
        </w:rPr>
      </w:pPr>
    </w:p>
    <w:p w:rsidR="00C302F6" w:rsidRPr="00C302F6" w:rsidRDefault="00C302F6" w:rsidP="00C302F6">
      <w:pPr>
        <w:spacing w:line="360" w:lineRule="auto"/>
        <w:jc w:val="both"/>
        <w:rPr>
          <w:rFonts w:eastAsia="Times New Roman"/>
        </w:rPr>
      </w:pPr>
      <w:r w:rsidRPr="00C302F6">
        <w:rPr>
          <w:rFonts w:eastAsia="Times New Roman"/>
        </w:rPr>
        <w:t xml:space="preserve">Zakup nowych środków trwałych oraz pozostałych środków trwałych w roku 2020 </w:t>
      </w:r>
      <w:r>
        <w:rPr>
          <w:rFonts w:eastAsia="Times New Roman"/>
        </w:rPr>
        <w:br/>
      </w:r>
      <w:r w:rsidRPr="00C302F6">
        <w:rPr>
          <w:rFonts w:eastAsia="Times New Roman"/>
        </w:rPr>
        <w:t>w Starostwie</w:t>
      </w:r>
      <w:r>
        <w:rPr>
          <w:rFonts w:eastAsia="Times New Roman"/>
        </w:rPr>
        <w:t xml:space="preserve"> </w:t>
      </w:r>
      <w:r w:rsidRPr="00C302F6">
        <w:rPr>
          <w:rFonts w:eastAsia="Times New Roman"/>
        </w:rPr>
        <w:t xml:space="preserve">Powiatowym w Jarocinie został sfinansowany ze środków powiatu w wysokości 35,70 </w:t>
      </w:r>
      <w:r>
        <w:rPr>
          <w:rFonts w:eastAsia="Times New Roman"/>
        </w:rPr>
        <w:t>%</w:t>
      </w:r>
      <w:r w:rsidRPr="00C302F6">
        <w:rPr>
          <w:rFonts w:eastAsia="Times New Roman"/>
        </w:rPr>
        <w:t>, pozostałe 64,30 % zostało sfinansowane zgodni</w:t>
      </w:r>
      <w:r>
        <w:rPr>
          <w:rFonts w:eastAsia="Times New Roman"/>
        </w:rPr>
        <w:t>e</w:t>
      </w:r>
      <w:r w:rsidRPr="00C302F6">
        <w:rPr>
          <w:rFonts w:eastAsia="Times New Roman"/>
        </w:rPr>
        <w:t xml:space="preserve"> z tabelą.</w:t>
      </w:r>
    </w:p>
    <w:p w:rsidR="006947D1" w:rsidRDefault="006947D1" w:rsidP="00A17ACA">
      <w:pPr>
        <w:spacing w:line="360" w:lineRule="auto"/>
        <w:jc w:val="both"/>
        <w:rPr>
          <w:rFonts w:eastAsia="Times New Roman"/>
          <w:u w:val="single"/>
        </w:rPr>
      </w:pPr>
    </w:p>
    <w:p w:rsidR="006947D1" w:rsidRPr="00F85F72" w:rsidRDefault="006947D1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5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B3AAB" w:rsidRPr="005B3AAB">
        <w:rPr>
          <w:b/>
        </w:rPr>
        <w:t xml:space="preserve">projekt uchwały Zarządu Powiatu Jarocińskiego </w:t>
      </w:r>
      <w:r w:rsidR="00C302F6">
        <w:rPr>
          <w:b/>
        </w:rPr>
        <w:br/>
      </w:r>
      <w:r w:rsidR="006947D1" w:rsidRPr="006947D1">
        <w:rPr>
          <w:b/>
        </w:rPr>
        <w:t>w sprawie wyrażenia zgody trwałemu zarządcy na zawarcie umowy najmu sali lekcyjnej w budynku położonym przy ul. T. Kościuszki 31 w Jarocinie.</w:t>
      </w:r>
      <w:r w:rsidR="006947D1">
        <w:rPr>
          <w:b/>
        </w:rPr>
        <w:t xml:space="preserve"> </w:t>
      </w:r>
      <w:r w:rsidR="00DF782C"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947D1">
        <w:rPr>
          <w:i/>
        </w:rPr>
        <w:t>21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DF782C" w:rsidRDefault="00DF782C" w:rsidP="00DF782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947D1">
        <w:rPr>
          <w:b/>
        </w:rPr>
        <w:t>2</w:t>
      </w:r>
      <w:r w:rsidR="00B124A5">
        <w:rPr>
          <w:b/>
        </w:rPr>
        <w:t>6</w:t>
      </w:r>
    </w:p>
    <w:p w:rsidR="00A17ACA" w:rsidRPr="005B3AAB" w:rsidRDefault="00A17ACA" w:rsidP="005B3A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B3AAB" w:rsidRPr="005B3AAB">
        <w:rPr>
          <w:b/>
        </w:rPr>
        <w:t xml:space="preserve">projekt uchwały Zarządu Powiatu Jarocińskiego </w:t>
      </w:r>
      <w:r w:rsidR="00C302F6">
        <w:rPr>
          <w:b/>
        </w:rPr>
        <w:br/>
      </w:r>
      <w:r w:rsidR="006947D1" w:rsidRPr="006947D1">
        <w:rPr>
          <w:b/>
        </w:rPr>
        <w:t>w sprawie ogłoszenia otwartego konkursu ofert na realizację zadań powiatu jarocińskiego o charakterze pożytku publicznego w 2021 r.</w:t>
      </w:r>
      <w:r w:rsidR="006947D1">
        <w:rPr>
          <w:b/>
        </w:rPr>
        <w:t xml:space="preserve"> </w:t>
      </w:r>
      <w:r w:rsidR="00DF782C"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947D1">
        <w:rPr>
          <w:i/>
        </w:rPr>
        <w:t>22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DF782C" w:rsidRDefault="00DF782C" w:rsidP="00DF782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B478B7" w:rsidRDefault="00B478B7" w:rsidP="00A17ACA">
      <w:pPr>
        <w:spacing w:line="360" w:lineRule="auto"/>
        <w:jc w:val="both"/>
        <w:rPr>
          <w:b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947D1">
        <w:rPr>
          <w:b/>
        </w:rPr>
        <w:t>2</w:t>
      </w:r>
      <w:r w:rsidR="00B124A5">
        <w:rPr>
          <w:b/>
        </w:rPr>
        <w:t>7</w:t>
      </w:r>
    </w:p>
    <w:p w:rsidR="00A17ACA" w:rsidRPr="003776EF" w:rsidRDefault="005B3AAB" w:rsidP="00A17AC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>projekt</w:t>
      </w:r>
      <w:r w:rsidRPr="005B3AAB">
        <w:rPr>
          <w:rFonts w:eastAsia="Times New Roman"/>
        </w:rPr>
        <w:t xml:space="preserve"> </w:t>
      </w:r>
      <w:r w:rsidRPr="00DF782C">
        <w:rPr>
          <w:rFonts w:eastAsia="Times New Roman"/>
          <w:b/>
        </w:rPr>
        <w:t xml:space="preserve">uchwały Zarządu Powiatu Jarocińskiego </w:t>
      </w:r>
      <w:r w:rsidR="00A46E2C">
        <w:rPr>
          <w:rFonts w:eastAsia="Times New Roman"/>
          <w:b/>
        </w:rPr>
        <w:br/>
      </w:r>
      <w:r w:rsidR="006947D1" w:rsidRPr="006947D1">
        <w:rPr>
          <w:rFonts w:eastAsia="Times New Roman"/>
          <w:b/>
        </w:rPr>
        <w:t>w sprawie podziału środków na dofinansowanie doskonalenia i dokształcania zawodowego nauczycieli na rok 2021.</w:t>
      </w:r>
      <w:r w:rsidR="00DF782C" w:rsidRPr="00DF782C">
        <w:rPr>
          <w:i/>
        </w:rPr>
        <w:t>Projekt uchwały</w:t>
      </w:r>
      <w:r w:rsidR="00A17ACA" w:rsidRPr="00A527BC">
        <w:rPr>
          <w:i/>
        </w:rPr>
        <w:t xml:space="preserve"> stanowi załącznik nr </w:t>
      </w:r>
      <w:r w:rsidR="006947D1">
        <w:rPr>
          <w:i/>
        </w:rPr>
        <w:t xml:space="preserve">23 </w:t>
      </w:r>
      <w:r w:rsidR="00A17ACA">
        <w:rPr>
          <w:i/>
        </w:rPr>
        <w:t>do</w:t>
      </w:r>
      <w:r w:rsidR="00A17ACA" w:rsidRPr="00A527BC">
        <w:rPr>
          <w:i/>
        </w:rPr>
        <w:t xml:space="preserve"> protokołu.</w:t>
      </w:r>
    </w:p>
    <w:p w:rsidR="00DF782C" w:rsidRDefault="00DF782C" w:rsidP="00DF782C">
      <w:pPr>
        <w:spacing w:line="360" w:lineRule="auto"/>
        <w:jc w:val="both"/>
      </w:pPr>
    </w:p>
    <w:p w:rsidR="00DF782C" w:rsidRDefault="00DF782C" w:rsidP="00DF782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B478B7" w:rsidRDefault="00B478B7" w:rsidP="00B478B7">
      <w:pPr>
        <w:spacing w:line="360" w:lineRule="auto"/>
        <w:rPr>
          <w:rFonts w:eastAsia="Times New Roman"/>
          <w:u w:val="single"/>
        </w:rPr>
      </w:pPr>
    </w:p>
    <w:p w:rsidR="00C302F6" w:rsidRDefault="00C302F6" w:rsidP="00A17ACA">
      <w:pPr>
        <w:spacing w:line="360" w:lineRule="auto"/>
        <w:jc w:val="both"/>
        <w:rPr>
          <w:b/>
        </w:rPr>
      </w:pPr>
    </w:p>
    <w:p w:rsidR="00C302F6" w:rsidRDefault="00C302F6" w:rsidP="00A17ACA">
      <w:pPr>
        <w:spacing w:line="360" w:lineRule="auto"/>
        <w:jc w:val="both"/>
        <w:rPr>
          <w:b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947D1">
        <w:rPr>
          <w:b/>
        </w:rPr>
        <w:t>2</w:t>
      </w:r>
      <w:r w:rsidR="00B124A5">
        <w:rPr>
          <w:b/>
        </w:rPr>
        <w:t>8</w:t>
      </w:r>
    </w:p>
    <w:p w:rsidR="00A17ACA" w:rsidRPr="00B478B7" w:rsidRDefault="005B3AAB" w:rsidP="00B478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>projekt</w:t>
      </w:r>
      <w:r w:rsidRPr="005B3AAB">
        <w:rPr>
          <w:rFonts w:eastAsia="Times New Roman"/>
        </w:rPr>
        <w:t xml:space="preserve"> </w:t>
      </w:r>
      <w:r w:rsidRPr="005B3AAB">
        <w:rPr>
          <w:rFonts w:eastAsia="Times New Roman"/>
          <w:b/>
        </w:rPr>
        <w:t xml:space="preserve">uchwały Zarządu Powiatu Jarocińskiego </w:t>
      </w:r>
      <w:r w:rsidR="00A46E2C">
        <w:rPr>
          <w:rFonts w:eastAsia="Times New Roman"/>
          <w:b/>
        </w:rPr>
        <w:br/>
      </w:r>
      <w:r w:rsidR="006947D1" w:rsidRPr="006947D1">
        <w:rPr>
          <w:rFonts w:eastAsia="Times New Roman"/>
          <w:b/>
        </w:rPr>
        <w:t>zmieniającego uchwałę w sprawie uchwalenia budżetu Powiatu Jarocińskiego na 2021 rok.</w:t>
      </w:r>
      <w:r w:rsidR="00C302F6">
        <w:rPr>
          <w:rFonts w:eastAsia="Times New Roman"/>
          <w:b/>
        </w:rPr>
        <w:t xml:space="preserve"> </w:t>
      </w:r>
      <w:r w:rsidR="00DF782C" w:rsidRPr="00DF782C">
        <w:rPr>
          <w:i/>
        </w:rPr>
        <w:t>Projekt uchwały</w:t>
      </w:r>
      <w:r w:rsidR="00A17ACA" w:rsidRPr="00A527BC">
        <w:rPr>
          <w:i/>
        </w:rPr>
        <w:t xml:space="preserve"> stanowi załącznik nr </w:t>
      </w:r>
      <w:r w:rsidR="006947D1">
        <w:rPr>
          <w:i/>
        </w:rPr>
        <w:t>24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A75C5D" w:rsidRDefault="00A75C5D" w:rsidP="003961BE">
      <w:pPr>
        <w:spacing w:line="360" w:lineRule="auto"/>
        <w:ind w:left="3087" w:right="338" w:hanging="1425"/>
      </w:pPr>
    </w:p>
    <w:p w:rsidR="00DF782C" w:rsidRDefault="00DF782C" w:rsidP="00DF782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2671CA" w:rsidRDefault="002C55ED" w:rsidP="009725A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52F15">
        <w:rPr>
          <w:b/>
        </w:rPr>
        <w:t>2</w:t>
      </w:r>
      <w:r w:rsidR="00B124A5">
        <w:rPr>
          <w:b/>
        </w:rPr>
        <w:t>9</w:t>
      </w:r>
    </w:p>
    <w:p w:rsidR="002C6D71" w:rsidRPr="00DF782C" w:rsidRDefault="002671CA" w:rsidP="00DF782C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A40EC1"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DF782C">
        <w:rPr>
          <w:rFonts w:eastAsia="Times New Roman"/>
          <w:b/>
        </w:rPr>
        <w:t xml:space="preserve">projekt </w:t>
      </w:r>
      <w:r w:rsidR="00DF782C" w:rsidRPr="00DF782C">
        <w:rPr>
          <w:rFonts w:eastAsia="Times New Roman"/>
          <w:b/>
        </w:rPr>
        <w:t xml:space="preserve">uchwały Rady Powiatu Jarocińskiego </w:t>
      </w:r>
      <w:r w:rsidR="006947D1" w:rsidRPr="006947D1">
        <w:rPr>
          <w:rFonts w:eastAsia="Times New Roman"/>
          <w:b/>
        </w:rPr>
        <w:t>zmieniająca uchwałę w sprawie ustalenia trybu udzielania i rozliczania oraz trybu przeprowadzania kontroli prawidłowości pobrania i wykorzystania dotacji udzielonych z budżetu powiatu jarocińskiego dla szkół i placówek niepublicznych.</w:t>
      </w:r>
      <w:r w:rsidR="006947D1">
        <w:rPr>
          <w:rFonts w:eastAsia="Times New Roman"/>
          <w:b/>
        </w:rPr>
        <w:t>(</w:t>
      </w:r>
      <w:r w:rsidR="006947D1" w:rsidRPr="006947D1">
        <w:rPr>
          <w:rFonts w:eastAsia="Times New Roman"/>
          <w:b/>
        </w:rPr>
        <w:t xml:space="preserve"> </w:t>
      </w:r>
      <w:proofErr w:type="gramStart"/>
      <w:r w:rsidR="006947D1" w:rsidRPr="006947D1">
        <w:rPr>
          <w:rFonts w:eastAsia="Times New Roman"/>
          <w:b/>
        </w:rPr>
        <w:t>po</w:t>
      </w:r>
      <w:proofErr w:type="gramEnd"/>
      <w:r w:rsidR="006947D1" w:rsidRPr="006947D1">
        <w:rPr>
          <w:rFonts w:eastAsia="Times New Roman"/>
          <w:b/>
        </w:rPr>
        <w:t xml:space="preserve"> konsultacjach</w:t>
      </w:r>
      <w:r w:rsidR="006947D1">
        <w:rPr>
          <w:rFonts w:eastAsia="Times New Roman"/>
          <w:b/>
        </w:rPr>
        <w:t>)</w:t>
      </w:r>
      <w:r w:rsidR="006947D1" w:rsidRPr="006947D1">
        <w:rPr>
          <w:rFonts w:eastAsia="Times New Roman"/>
          <w:b/>
        </w:rPr>
        <w:t>.</w:t>
      </w:r>
      <w:r w:rsidR="00DF782C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F52F15">
        <w:rPr>
          <w:rFonts w:eastAsia="Times New Roman"/>
          <w:i/>
        </w:rPr>
        <w:t>2</w:t>
      </w:r>
      <w:r w:rsidR="006947D1">
        <w:rPr>
          <w:rFonts w:eastAsia="Times New Roman"/>
          <w:i/>
        </w:rPr>
        <w:t>5</w:t>
      </w:r>
      <w:r w:rsidR="002C6D71" w:rsidRPr="00673F82">
        <w:rPr>
          <w:rFonts w:eastAsia="Times New Roman"/>
          <w:i/>
        </w:rPr>
        <w:t xml:space="preserve"> do protokołu.</w:t>
      </w:r>
    </w:p>
    <w:p w:rsidR="00671AF8" w:rsidRDefault="00671AF8" w:rsidP="00671AF8">
      <w:pPr>
        <w:spacing w:line="363" w:lineRule="auto"/>
        <w:ind w:right="-15"/>
        <w:jc w:val="both"/>
        <w:rPr>
          <w:rFonts w:eastAsia="Times New Roman"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B124A5">
        <w:rPr>
          <w:b/>
        </w:rPr>
        <w:t>30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9120D0" w:rsidRDefault="009120D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E5" w:rsidRDefault="007229E5" w:rsidP="00951C11">
      <w:r>
        <w:separator/>
      </w:r>
    </w:p>
  </w:endnote>
  <w:endnote w:type="continuationSeparator" w:id="0">
    <w:p w:rsidR="007229E5" w:rsidRDefault="007229E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229E5" w:rsidRDefault="00722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68">
          <w:rPr>
            <w:noProof/>
          </w:rPr>
          <w:t>6</w:t>
        </w:r>
        <w:r>
          <w:fldChar w:fldCharType="end"/>
        </w:r>
      </w:p>
    </w:sdtContent>
  </w:sdt>
  <w:p w:rsidR="007229E5" w:rsidRDefault="00722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E5" w:rsidRDefault="007229E5" w:rsidP="00951C11">
      <w:r>
        <w:separator/>
      </w:r>
    </w:p>
  </w:footnote>
  <w:footnote w:type="continuationSeparator" w:id="0">
    <w:p w:rsidR="007229E5" w:rsidRDefault="007229E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05B1"/>
    <w:multiLevelType w:val="multilevel"/>
    <w:tmpl w:val="329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751DC"/>
    <w:multiLevelType w:val="hybridMultilevel"/>
    <w:tmpl w:val="58DECC5A"/>
    <w:lvl w:ilvl="0" w:tplc="50B6C5C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E007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EFB0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CEE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1FD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A7C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A3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55F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D2B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05147C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3CF0"/>
    <w:multiLevelType w:val="multilevel"/>
    <w:tmpl w:val="172A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D150E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A14FD"/>
    <w:multiLevelType w:val="hybridMultilevel"/>
    <w:tmpl w:val="CF52F2B6"/>
    <w:lvl w:ilvl="0" w:tplc="F29867C2">
      <w:start w:val="1"/>
      <w:numFmt w:val="decimal"/>
      <w:lvlText w:val="%1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C5FD0">
      <w:start w:val="1"/>
      <w:numFmt w:val="bullet"/>
      <w:lvlText w:val="•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0CF31A">
      <w:start w:val="1"/>
      <w:numFmt w:val="bullet"/>
      <w:lvlText w:val="▪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04A5DA">
      <w:start w:val="1"/>
      <w:numFmt w:val="bullet"/>
      <w:lvlText w:val="•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1C4620">
      <w:start w:val="1"/>
      <w:numFmt w:val="bullet"/>
      <w:lvlText w:val="o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72ABB6">
      <w:start w:val="1"/>
      <w:numFmt w:val="bullet"/>
      <w:lvlText w:val="▪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B40CE2">
      <w:start w:val="1"/>
      <w:numFmt w:val="bullet"/>
      <w:lvlText w:val="•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EE2828">
      <w:start w:val="1"/>
      <w:numFmt w:val="bullet"/>
      <w:lvlText w:val="o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D0DD28">
      <w:start w:val="1"/>
      <w:numFmt w:val="bullet"/>
      <w:lvlText w:val="▪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A618E7"/>
    <w:multiLevelType w:val="multilevel"/>
    <w:tmpl w:val="397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146B"/>
    <w:multiLevelType w:val="hybridMultilevel"/>
    <w:tmpl w:val="F9805F1E"/>
    <w:lvl w:ilvl="0" w:tplc="66345708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5893A4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260FCA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62E68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F86E9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4443E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9E3928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90B340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9C8662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79693D"/>
    <w:multiLevelType w:val="multilevel"/>
    <w:tmpl w:val="2AE2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B56BEE"/>
    <w:multiLevelType w:val="hybridMultilevel"/>
    <w:tmpl w:val="3510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2239AE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8"/>
  </w:num>
  <w:num w:numId="2">
    <w:abstractNumId w:val="15"/>
  </w:num>
  <w:num w:numId="3">
    <w:abstractNumId w:val="20"/>
  </w:num>
  <w:num w:numId="4">
    <w:abstractNumId w:val="31"/>
  </w:num>
  <w:num w:numId="5">
    <w:abstractNumId w:val="38"/>
  </w:num>
  <w:num w:numId="6">
    <w:abstractNumId w:val="34"/>
  </w:num>
  <w:num w:numId="7">
    <w:abstractNumId w:val="13"/>
  </w:num>
  <w:num w:numId="8">
    <w:abstractNumId w:val="36"/>
  </w:num>
  <w:num w:numId="9">
    <w:abstractNumId w:val="40"/>
  </w:num>
  <w:num w:numId="10">
    <w:abstractNumId w:val="24"/>
  </w:num>
  <w:num w:numId="11">
    <w:abstractNumId w:val="2"/>
  </w:num>
  <w:num w:numId="12">
    <w:abstractNumId w:val="47"/>
  </w:num>
  <w:num w:numId="13">
    <w:abstractNumId w:val="19"/>
  </w:num>
  <w:num w:numId="14">
    <w:abstractNumId w:val="27"/>
  </w:num>
  <w:num w:numId="15">
    <w:abstractNumId w:val="5"/>
  </w:num>
  <w:num w:numId="16">
    <w:abstractNumId w:val="21"/>
  </w:num>
  <w:num w:numId="17">
    <w:abstractNumId w:val="22"/>
  </w:num>
  <w:num w:numId="18">
    <w:abstractNumId w:val="33"/>
  </w:num>
  <w:num w:numId="19">
    <w:abstractNumId w:val="46"/>
  </w:num>
  <w:num w:numId="20">
    <w:abstractNumId w:val="28"/>
  </w:num>
  <w:num w:numId="21">
    <w:abstractNumId w:val="12"/>
  </w:num>
  <w:num w:numId="22">
    <w:abstractNumId w:val="16"/>
  </w:num>
  <w:num w:numId="23">
    <w:abstractNumId w:val="35"/>
  </w:num>
  <w:num w:numId="24">
    <w:abstractNumId w:val="39"/>
  </w:num>
  <w:num w:numId="25">
    <w:abstractNumId w:val="18"/>
  </w:num>
  <w:num w:numId="26">
    <w:abstractNumId w:val="11"/>
  </w:num>
  <w:num w:numId="27">
    <w:abstractNumId w:val="23"/>
  </w:num>
  <w:num w:numId="28">
    <w:abstractNumId w:val="32"/>
  </w:num>
  <w:num w:numId="29">
    <w:abstractNumId w:val="6"/>
  </w:num>
  <w:num w:numId="30">
    <w:abstractNumId w:val="3"/>
  </w:num>
  <w:num w:numId="31">
    <w:abstractNumId w:val="26"/>
  </w:num>
  <w:num w:numId="32">
    <w:abstractNumId w:val="41"/>
  </w:num>
  <w:num w:numId="33">
    <w:abstractNumId w:val="0"/>
  </w:num>
  <w:num w:numId="34">
    <w:abstractNumId w:val="44"/>
  </w:num>
  <w:num w:numId="35">
    <w:abstractNumId w:val="4"/>
  </w:num>
  <w:num w:numId="36">
    <w:abstractNumId w:val="17"/>
  </w:num>
  <w:num w:numId="37">
    <w:abstractNumId w:val="9"/>
  </w:num>
  <w:num w:numId="38">
    <w:abstractNumId w:val="30"/>
  </w:num>
  <w:num w:numId="39">
    <w:abstractNumId w:val="1"/>
  </w:num>
  <w:num w:numId="40">
    <w:abstractNumId w:val="29"/>
  </w:num>
  <w:num w:numId="41">
    <w:abstractNumId w:val="43"/>
  </w:num>
  <w:num w:numId="42">
    <w:abstractNumId w:val="7"/>
  </w:num>
  <w:num w:numId="43">
    <w:abstractNumId w:val="42"/>
  </w:num>
  <w:num w:numId="44">
    <w:abstractNumId w:val="37"/>
  </w:num>
  <w:num w:numId="45">
    <w:abstractNumId w:val="8"/>
  </w:num>
  <w:num w:numId="46">
    <w:abstractNumId w:val="14"/>
  </w:num>
  <w:num w:numId="47">
    <w:abstractNumId w:val="45"/>
  </w:num>
  <w:num w:numId="48">
    <w:abstractNumId w:val="10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776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6C22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55ED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71618"/>
    <w:rsid w:val="003776EF"/>
    <w:rsid w:val="00383EAF"/>
    <w:rsid w:val="0038434C"/>
    <w:rsid w:val="00390567"/>
    <w:rsid w:val="003910C2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327CD"/>
    <w:rsid w:val="00436DFC"/>
    <w:rsid w:val="004404AE"/>
    <w:rsid w:val="0045181F"/>
    <w:rsid w:val="0045197F"/>
    <w:rsid w:val="00452BEA"/>
    <w:rsid w:val="0045352D"/>
    <w:rsid w:val="00457C36"/>
    <w:rsid w:val="0046575A"/>
    <w:rsid w:val="00467BD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4C08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26BF6"/>
    <w:rsid w:val="005308FF"/>
    <w:rsid w:val="00530D60"/>
    <w:rsid w:val="00537EA7"/>
    <w:rsid w:val="005404AA"/>
    <w:rsid w:val="00540800"/>
    <w:rsid w:val="00543D4A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1670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47D1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079F"/>
    <w:rsid w:val="006D1091"/>
    <w:rsid w:val="006E27AD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772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217C5"/>
    <w:rsid w:val="00B253D8"/>
    <w:rsid w:val="00B26F05"/>
    <w:rsid w:val="00B33FC9"/>
    <w:rsid w:val="00B3755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20F5"/>
    <w:rsid w:val="00C93493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66B7"/>
    <w:rsid w:val="00DF782C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57144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D1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C2B5-DDD1-4360-A843-7A6E3A8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16</Pages>
  <Words>4044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18</cp:revision>
  <cp:lastPrinted>2021-02-24T06:53:00Z</cp:lastPrinted>
  <dcterms:created xsi:type="dcterms:W3CDTF">2021-01-25T08:55:00Z</dcterms:created>
  <dcterms:modified xsi:type="dcterms:W3CDTF">2021-02-24T06:53:00Z</dcterms:modified>
</cp:coreProperties>
</file>