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7" w:rsidRDefault="00150597">
      <w:pPr>
        <w:pStyle w:val="Nagwek1"/>
        <w:spacing w:line="360" w:lineRule="auto"/>
      </w:pPr>
      <w:r>
        <w:t>Uchwała Nr XXX/184</w:t>
      </w:r>
      <w:r w:rsidR="00AF1347">
        <w:t>/20</w:t>
      </w:r>
    </w:p>
    <w:p w:rsidR="00AF1347" w:rsidRDefault="00AF1347">
      <w:pPr>
        <w:pStyle w:val="Nagwek1"/>
        <w:spacing w:line="360" w:lineRule="auto"/>
      </w:pPr>
      <w:r>
        <w:t>Rady Powiatu Jarocińskiego</w:t>
      </w:r>
    </w:p>
    <w:p w:rsidR="00AF1347" w:rsidRDefault="00AF134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150597">
        <w:rPr>
          <w:b/>
          <w:sz w:val="24"/>
        </w:rPr>
        <w:t>6 sierpnia</w:t>
      </w:r>
      <w:r>
        <w:rPr>
          <w:b/>
          <w:sz w:val="24"/>
        </w:rPr>
        <w:t xml:space="preserve"> 2020r.</w:t>
      </w:r>
    </w:p>
    <w:p w:rsidR="00AF1347" w:rsidRDefault="00AF1347">
      <w:pPr>
        <w:spacing w:line="360" w:lineRule="auto"/>
        <w:jc w:val="center"/>
        <w:rPr>
          <w:b/>
          <w:sz w:val="24"/>
        </w:rPr>
      </w:pPr>
    </w:p>
    <w:p w:rsidR="00AF1347" w:rsidRDefault="00AF1347">
      <w:pPr>
        <w:tabs>
          <w:tab w:val="left" w:pos="9720"/>
        </w:tabs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6C0D73">
        <w:rPr>
          <w:b/>
          <w:sz w:val="24"/>
        </w:rPr>
        <w:t>wyrażenia zgody na sprzedaż lokalu mieszkalnego i udzielenie bonifikaty</w:t>
      </w:r>
    </w:p>
    <w:p w:rsidR="00AF1347" w:rsidRDefault="00AF1347">
      <w:pPr>
        <w:jc w:val="center"/>
        <w:rPr>
          <w:b/>
          <w:sz w:val="24"/>
        </w:rPr>
      </w:pPr>
    </w:p>
    <w:p w:rsidR="00AF1347" w:rsidRDefault="00AF1347">
      <w:pPr>
        <w:jc w:val="center"/>
        <w:rPr>
          <w:b/>
          <w:sz w:val="24"/>
        </w:rPr>
      </w:pPr>
    </w:p>
    <w:p w:rsidR="00AF1347" w:rsidRDefault="00AF1347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 podstawie art.  12  pkt 8 lit. a) ustawy z dnia 5 czerwca 1998r. o samo</w:t>
      </w:r>
      <w:r w:rsidR="006C0D73">
        <w:rPr>
          <w:sz w:val="24"/>
        </w:rPr>
        <w:t>rządzie powiatowym (Dz.U. z 2020</w:t>
      </w:r>
      <w:r>
        <w:rPr>
          <w:sz w:val="24"/>
        </w:rPr>
        <w:t xml:space="preserve">r., poz. </w:t>
      </w:r>
      <w:r w:rsidR="006C0D73">
        <w:rPr>
          <w:sz w:val="24"/>
        </w:rPr>
        <w:t>920</w:t>
      </w:r>
      <w:r>
        <w:rPr>
          <w:sz w:val="24"/>
        </w:rPr>
        <w:t xml:space="preserve">) oraz art. </w:t>
      </w:r>
      <w:r w:rsidR="006C0D73">
        <w:rPr>
          <w:sz w:val="24"/>
        </w:rPr>
        <w:t>34</w:t>
      </w:r>
      <w:r>
        <w:rPr>
          <w:sz w:val="24"/>
        </w:rPr>
        <w:t xml:space="preserve"> ust. 1</w:t>
      </w:r>
      <w:r w:rsidR="006C0D73">
        <w:rPr>
          <w:sz w:val="24"/>
        </w:rPr>
        <w:t xml:space="preserve"> pkt 3</w:t>
      </w:r>
      <w:r>
        <w:rPr>
          <w:sz w:val="24"/>
        </w:rPr>
        <w:t>, art. 37 ust. 2 pkt 1</w:t>
      </w:r>
      <w:r w:rsidR="006C0D73">
        <w:rPr>
          <w:sz w:val="24"/>
        </w:rPr>
        <w:t xml:space="preserve"> oraz art. 68 ust. 1 pkt 7 i ust. 1b</w:t>
      </w:r>
      <w:r>
        <w:rPr>
          <w:sz w:val="24"/>
        </w:rPr>
        <w:t xml:space="preserve"> ustawy z dnia 21 sierpnia 1997r. o gospodarce nieruchomościami (Dz.U. z 2020r. poz. 65 ze zm.) uchwala się, co następuje:</w:t>
      </w:r>
    </w:p>
    <w:p w:rsidR="00AF1347" w:rsidRDefault="00AF1347">
      <w:pPr>
        <w:jc w:val="right"/>
        <w:rPr>
          <w:sz w:val="24"/>
        </w:rPr>
      </w:pPr>
    </w:p>
    <w:p w:rsidR="00AF1347" w:rsidRDefault="00AF1347">
      <w:pPr>
        <w:ind w:firstLine="708"/>
        <w:jc w:val="both"/>
        <w:rPr>
          <w:bCs/>
          <w:sz w:val="24"/>
        </w:rPr>
      </w:pPr>
      <w:r w:rsidRPr="00C776C6">
        <w:rPr>
          <w:b/>
          <w:sz w:val="24"/>
          <w:szCs w:val="24"/>
        </w:rPr>
        <w:t>§ 1.</w:t>
      </w:r>
      <w:r w:rsidRPr="00A503F0">
        <w:rPr>
          <w:sz w:val="24"/>
          <w:szCs w:val="24"/>
        </w:rPr>
        <w:t xml:space="preserve"> </w:t>
      </w:r>
      <w:r w:rsidR="006C0D73">
        <w:rPr>
          <w:sz w:val="24"/>
          <w:szCs w:val="24"/>
        </w:rPr>
        <w:t>Wyraża się zgodę na zbycie</w:t>
      </w:r>
      <w:r w:rsidRPr="00A503F0">
        <w:rPr>
          <w:sz w:val="24"/>
          <w:szCs w:val="24"/>
        </w:rPr>
        <w:t xml:space="preserve"> </w:t>
      </w:r>
      <w:r w:rsidR="006C0D73">
        <w:rPr>
          <w:sz w:val="24"/>
          <w:szCs w:val="24"/>
        </w:rPr>
        <w:t xml:space="preserve">w drodze bezprzetargowej lokalu </w:t>
      </w:r>
      <w:r w:rsidR="00402319">
        <w:rPr>
          <w:sz w:val="24"/>
          <w:szCs w:val="24"/>
        </w:rPr>
        <w:t>mieszkalnego</w:t>
      </w:r>
      <w:r w:rsidRPr="00A503F0">
        <w:rPr>
          <w:sz w:val="24"/>
          <w:szCs w:val="24"/>
        </w:rPr>
        <w:t xml:space="preserve"> </w:t>
      </w:r>
      <w:r w:rsidR="006C0D73">
        <w:rPr>
          <w:sz w:val="24"/>
          <w:szCs w:val="24"/>
        </w:rPr>
        <w:t xml:space="preserve">                                o powierzchni użytkowej</w:t>
      </w:r>
      <w:r w:rsidRPr="00A503F0">
        <w:rPr>
          <w:sz w:val="24"/>
          <w:szCs w:val="24"/>
        </w:rPr>
        <w:t xml:space="preserve"> </w:t>
      </w:r>
      <w:r w:rsidR="00A215AE">
        <w:rPr>
          <w:bCs/>
          <w:sz w:val="24"/>
          <w:szCs w:val="24"/>
        </w:rPr>
        <w:t>60,47</w:t>
      </w:r>
      <w:r w:rsidR="00A503F0" w:rsidRPr="00A503F0">
        <w:rPr>
          <w:bCs/>
          <w:sz w:val="24"/>
          <w:szCs w:val="24"/>
        </w:rPr>
        <w:t xml:space="preserve"> m</w:t>
      </w:r>
      <w:r w:rsidR="00A503F0" w:rsidRPr="00A503F0">
        <w:rPr>
          <w:bCs/>
          <w:sz w:val="24"/>
          <w:szCs w:val="24"/>
          <w:vertAlign w:val="superscript"/>
        </w:rPr>
        <w:t xml:space="preserve">2 </w:t>
      </w:r>
      <w:r w:rsidR="00A503F0" w:rsidRPr="00A503F0">
        <w:rPr>
          <w:bCs/>
          <w:sz w:val="24"/>
          <w:szCs w:val="24"/>
        </w:rPr>
        <w:t>,</w:t>
      </w:r>
      <w:r w:rsidR="006C0D73">
        <w:rPr>
          <w:bCs/>
          <w:sz w:val="24"/>
          <w:szCs w:val="24"/>
        </w:rPr>
        <w:t xml:space="preserve"> stanowiącego własność Powiatu Jar</w:t>
      </w:r>
      <w:r w:rsidR="00402319">
        <w:rPr>
          <w:bCs/>
          <w:sz w:val="24"/>
          <w:szCs w:val="24"/>
        </w:rPr>
        <w:t>ociński</w:t>
      </w:r>
      <w:r w:rsidR="00A215AE">
        <w:rPr>
          <w:bCs/>
          <w:sz w:val="24"/>
          <w:szCs w:val="24"/>
        </w:rPr>
        <w:t>ego, oznaczonego       numerem 5</w:t>
      </w:r>
      <w:r w:rsidR="006C0D73">
        <w:rPr>
          <w:bCs/>
          <w:sz w:val="24"/>
          <w:szCs w:val="24"/>
        </w:rPr>
        <w:t xml:space="preserve">, składającego </w:t>
      </w:r>
      <w:r w:rsidR="00402319">
        <w:rPr>
          <w:bCs/>
          <w:sz w:val="24"/>
          <w:szCs w:val="24"/>
        </w:rPr>
        <w:t xml:space="preserve">się z </w:t>
      </w:r>
      <w:r w:rsidR="00A215AE">
        <w:rPr>
          <w:bCs/>
          <w:sz w:val="24"/>
          <w:szCs w:val="24"/>
        </w:rPr>
        <w:t>pokoju, kuchni, poddasza nad lokalem i pomieszczenia gospodarczego</w:t>
      </w:r>
      <w:r w:rsidR="00A503F0">
        <w:rPr>
          <w:bCs/>
          <w:sz w:val="24"/>
          <w:szCs w:val="24"/>
        </w:rPr>
        <w:t>,</w:t>
      </w:r>
      <w:r w:rsidR="00A503F0">
        <w:rPr>
          <w:sz w:val="24"/>
        </w:rPr>
        <w:t xml:space="preserve"> </w:t>
      </w:r>
      <w:r w:rsidR="006C0D73">
        <w:rPr>
          <w:sz w:val="24"/>
        </w:rPr>
        <w:t>usytuowanego</w:t>
      </w:r>
      <w:r>
        <w:rPr>
          <w:sz w:val="24"/>
        </w:rPr>
        <w:t xml:space="preserve"> w budynku położonym na nieruchomości w Tarc</w:t>
      </w:r>
      <w:r w:rsidR="00A215AE">
        <w:rPr>
          <w:sz w:val="24"/>
        </w:rPr>
        <w:t>ach 21</w:t>
      </w:r>
      <w:r w:rsidR="00A503F0">
        <w:rPr>
          <w:sz w:val="24"/>
        </w:rPr>
        <w:t>, gmina Jarocin</w:t>
      </w:r>
      <w:r>
        <w:rPr>
          <w:sz w:val="24"/>
        </w:rPr>
        <w:t>, oznaczonej w ewi</w:t>
      </w:r>
      <w:r w:rsidR="00CF2B29">
        <w:rPr>
          <w:sz w:val="24"/>
        </w:rPr>
        <w:t>dencji gruntów na arkuszu mapy 6</w:t>
      </w:r>
      <w:r>
        <w:rPr>
          <w:sz w:val="24"/>
        </w:rPr>
        <w:t xml:space="preserve"> jako działka </w:t>
      </w:r>
      <w:r w:rsidR="00CF2B29">
        <w:rPr>
          <w:sz w:val="24"/>
        </w:rPr>
        <w:t>nr 86/9</w:t>
      </w:r>
      <w:r w:rsidR="00A503F0">
        <w:rPr>
          <w:sz w:val="24"/>
        </w:rPr>
        <w:t xml:space="preserve"> </w:t>
      </w:r>
      <w:r>
        <w:rPr>
          <w:sz w:val="24"/>
        </w:rPr>
        <w:t>o pow</w:t>
      </w:r>
      <w:r w:rsidR="00CF2B29">
        <w:rPr>
          <w:sz w:val="24"/>
        </w:rPr>
        <w:t>. 0.6580</w:t>
      </w:r>
      <w:r w:rsidR="00C042AC">
        <w:rPr>
          <w:sz w:val="24"/>
        </w:rPr>
        <w:t xml:space="preserve"> ha</w:t>
      </w:r>
      <w:r w:rsidR="00411333">
        <w:rPr>
          <w:sz w:val="24"/>
        </w:rPr>
        <w:t>, zapisan</w:t>
      </w:r>
      <w:r w:rsidR="00C042AC">
        <w:rPr>
          <w:sz w:val="24"/>
        </w:rPr>
        <w:t>ej</w:t>
      </w:r>
      <w:r>
        <w:rPr>
          <w:sz w:val="24"/>
        </w:rPr>
        <w:t xml:space="preserve"> w księdze wieczystej </w:t>
      </w:r>
      <w:r>
        <w:rPr>
          <w:bCs/>
          <w:sz w:val="24"/>
        </w:rPr>
        <w:t>KZ1J/000</w:t>
      </w:r>
      <w:r w:rsidR="00CF2B29">
        <w:rPr>
          <w:bCs/>
          <w:sz w:val="24"/>
        </w:rPr>
        <w:t>28684/7</w:t>
      </w:r>
      <w:r w:rsidR="00411333">
        <w:rPr>
          <w:bCs/>
          <w:sz w:val="24"/>
        </w:rPr>
        <w:t xml:space="preserve">  wraz z udziałem w czę</w:t>
      </w:r>
      <w:r w:rsidR="00D42D85">
        <w:rPr>
          <w:bCs/>
          <w:sz w:val="24"/>
        </w:rPr>
        <w:t xml:space="preserve">ściach wspólnych budynku </w:t>
      </w:r>
      <w:r w:rsidR="009624C1">
        <w:rPr>
          <w:bCs/>
          <w:sz w:val="24"/>
        </w:rPr>
        <w:t>i</w:t>
      </w:r>
      <w:r w:rsidR="00D42D85">
        <w:rPr>
          <w:bCs/>
          <w:sz w:val="24"/>
        </w:rPr>
        <w:t xml:space="preserve"> współwłasności gruntu</w:t>
      </w:r>
      <w:r w:rsidR="00411333">
        <w:rPr>
          <w:bCs/>
          <w:sz w:val="24"/>
        </w:rPr>
        <w:t>.</w:t>
      </w:r>
    </w:p>
    <w:p w:rsidR="009624C1" w:rsidRDefault="009624C1">
      <w:pPr>
        <w:ind w:firstLine="708"/>
        <w:jc w:val="both"/>
        <w:rPr>
          <w:bCs/>
          <w:sz w:val="24"/>
        </w:rPr>
      </w:pPr>
    </w:p>
    <w:p w:rsidR="006C0D73" w:rsidRDefault="009624C1" w:rsidP="009624C1">
      <w:pPr>
        <w:ind w:firstLine="708"/>
        <w:jc w:val="both"/>
        <w:rPr>
          <w:bCs/>
          <w:sz w:val="24"/>
        </w:rPr>
      </w:pPr>
      <w:r w:rsidRPr="00C776C6">
        <w:rPr>
          <w:b/>
          <w:bCs/>
          <w:sz w:val="24"/>
        </w:rPr>
        <w:t>§ 2.</w:t>
      </w:r>
      <w:r w:rsidR="006C0D73">
        <w:rPr>
          <w:b/>
          <w:bCs/>
          <w:sz w:val="24"/>
        </w:rPr>
        <w:t xml:space="preserve"> </w:t>
      </w:r>
      <w:r w:rsidR="006C0D73" w:rsidRPr="006C0D73">
        <w:rPr>
          <w:bCs/>
          <w:sz w:val="24"/>
        </w:rPr>
        <w:t>Udziela się bonifikaty w wysokości:</w:t>
      </w:r>
    </w:p>
    <w:p w:rsidR="006C0D73" w:rsidRPr="006C0D73" w:rsidRDefault="006C0D73" w:rsidP="006C0D73">
      <w:pPr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Cs/>
          <w:sz w:val="24"/>
        </w:rPr>
        <w:t xml:space="preserve">70% od </w:t>
      </w:r>
      <w:r w:rsidR="00CE7F2F">
        <w:rPr>
          <w:bCs/>
          <w:sz w:val="24"/>
        </w:rPr>
        <w:t>ceny sprzedawanego</w:t>
      </w:r>
      <w:r>
        <w:rPr>
          <w:bCs/>
          <w:sz w:val="24"/>
        </w:rPr>
        <w:t xml:space="preserve"> lokalu mieszkalnego, w sytuacji gdy </w:t>
      </w:r>
      <w:r w:rsidR="00CE7F2F">
        <w:rPr>
          <w:bCs/>
          <w:sz w:val="24"/>
        </w:rPr>
        <w:t>zapłata</w:t>
      </w:r>
      <w:r>
        <w:rPr>
          <w:bCs/>
          <w:sz w:val="24"/>
        </w:rPr>
        <w:t xml:space="preserve"> nastąpi </w:t>
      </w:r>
      <w:r w:rsidR="00CE7F2F">
        <w:rPr>
          <w:bCs/>
          <w:sz w:val="24"/>
        </w:rPr>
        <w:t xml:space="preserve">                   </w:t>
      </w:r>
      <w:r>
        <w:rPr>
          <w:bCs/>
          <w:sz w:val="24"/>
        </w:rPr>
        <w:t>w całości przed zawarciem aktu notarialnego</w:t>
      </w:r>
      <w:r w:rsidR="00CE7F2F">
        <w:rPr>
          <w:bCs/>
          <w:sz w:val="24"/>
        </w:rPr>
        <w:t xml:space="preserve"> sprzedaży</w:t>
      </w:r>
      <w:r>
        <w:rPr>
          <w:bCs/>
          <w:sz w:val="24"/>
        </w:rPr>
        <w:t>;</w:t>
      </w:r>
    </w:p>
    <w:p w:rsidR="006C0D73" w:rsidRDefault="006C0D73" w:rsidP="006C0D73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Cs/>
          <w:sz w:val="24"/>
        </w:rPr>
        <w:t xml:space="preserve">50% od </w:t>
      </w:r>
      <w:r w:rsidR="00CE7F2F">
        <w:rPr>
          <w:bCs/>
          <w:sz w:val="24"/>
        </w:rPr>
        <w:t>ceny sprzedawanego lokalu mieszkalnego</w:t>
      </w:r>
      <w:r>
        <w:rPr>
          <w:bCs/>
          <w:sz w:val="24"/>
        </w:rPr>
        <w:t xml:space="preserve">, w sytuacji gdy </w:t>
      </w:r>
      <w:r w:rsidR="00CE7F2F">
        <w:rPr>
          <w:bCs/>
          <w:sz w:val="24"/>
        </w:rPr>
        <w:t xml:space="preserve">zapłata zostanie rozłożona na raty - </w:t>
      </w:r>
      <w:r>
        <w:rPr>
          <w:bCs/>
          <w:sz w:val="24"/>
        </w:rPr>
        <w:t>ni</w:t>
      </w:r>
      <w:r w:rsidR="00CE7F2F">
        <w:rPr>
          <w:bCs/>
          <w:sz w:val="24"/>
        </w:rPr>
        <w:t>e więcej niż 6 miesięcznych rat</w:t>
      </w:r>
      <w:r>
        <w:rPr>
          <w:bCs/>
          <w:sz w:val="24"/>
        </w:rPr>
        <w:t>.</w:t>
      </w:r>
    </w:p>
    <w:p w:rsidR="006C0D73" w:rsidRDefault="006C0D73" w:rsidP="006C0D73">
      <w:pPr>
        <w:ind w:left="708"/>
        <w:jc w:val="both"/>
        <w:rPr>
          <w:bCs/>
          <w:sz w:val="24"/>
        </w:rPr>
      </w:pPr>
    </w:p>
    <w:p w:rsidR="006C0D73" w:rsidRDefault="006C0D73" w:rsidP="006C0D73">
      <w:pPr>
        <w:ind w:left="708"/>
        <w:jc w:val="both"/>
        <w:rPr>
          <w:bCs/>
          <w:sz w:val="24"/>
        </w:rPr>
      </w:pPr>
      <w:r w:rsidRPr="00402319">
        <w:rPr>
          <w:b/>
          <w:bCs/>
          <w:sz w:val="24"/>
        </w:rPr>
        <w:t>§ 3.</w:t>
      </w:r>
      <w:r>
        <w:rPr>
          <w:bCs/>
          <w:sz w:val="24"/>
        </w:rPr>
        <w:t xml:space="preserve"> Sprzedaż lokalu z zastosowaniem bonifikaty następuje na rzecz Najemcy przedmiotowego lokalu.</w:t>
      </w:r>
    </w:p>
    <w:p w:rsidR="00402319" w:rsidRDefault="00402319" w:rsidP="006C0D73">
      <w:pPr>
        <w:ind w:left="708"/>
        <w:jc w:val="both"/>
        <w:rPr>
          <w:bCs/>
          <w:sz w:val="24"/>
        </w:rPr>
      </w:pPr>
    </w:p>
    <w:p w:rsidR="00402319" w:rsidRDefault="00402319" w:rsidP="006C0D73">
      <w:pPr>
        <w:ind w:left="708"/>
        <w:jc w:val="both"/>
        <w:rPr>
          <w:bCs/>
          <w:sz w:val="24"/>
        </w:rPr>
      </w:pPr>
      <w:r w:rsidRPr="00402319">
        <w:rPr>
          <w:b/>
          <w:bCs/>
          <w:sz w:val="24"/>
        </w:rPr>
        <w:t>§ 4.</w:t>
      </w:r>
      <w:r>
        <w:rPr>
          <w:bCs/>
          <w:sz w:val="24"/>
        </w:rPr>
        <w:t xml:space="preserve"> Traci moc:</w:t>
      </w:r>
    </w:p>
    <w:p w:rsidR="00402319" w:rsidRDefault="00CE7F2F" w:rsidP="00402319">
      <w:pPr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Uchwała nr XIII/76/99 Rady P</w:t>
      </w:r>
      <w:r w:rsidR="009624C1">
        <w:rPr>
          <w:bCs/>
          <w:sz w:val="24"/>
        </w:rPr>
        <w:t>owiatu w Jarocinie z dnia 28 września 1999r.</w:t>
      </w:r>
      <w:r w:rsidR="00C776C6">
        <w:rPr>
          <w:bCs/>
          <w:sz w:val="24"/>
        </w:rPr>
        <w:t xml:space="preserve"> </w:t>
      </w:r>
      <w:r w:rsidR="009624C1">
        <w:rPr>
          <w:bCs/>
          <w:sz w:val="24"/>
        </w:rPr>
        <w:t>w sprawie ustalenia kryteriów i zasad sprzedaży lokali mieszkalnych w budynkach stanowiących własność Powiatu Jarocińskiego</w:t>
      </w:r>
      <w:r w:rsidR="00402319">
        <w:rPr>
          <w:bCs/>
          <w:sz w:val="24"/>
        </w:rPr>
        <w:t>;</w:t>
      </w:r>
    </w:p>
    <w:p w:rsidR="00411333" w:rsidRPr="00402319" w:rsidRDefault="009624C1" w:rsidP="00402319">
      <w:pPr>
        <w:numPr>
          <w:ilvl w:val="0"/>
          <w:numId w:val="3"/>
        </w:numPr>
        <w:jc w:val="both"/>
        <w:rPr>
          <w:bCs/>
          <w:sz w:val="24"/>
        </w:rPr>
      </w:pPr>
      <w:r w:rsidRPr="00402319">
        <w:rPr>
          <w:bCs/>
          <w:sz w:val="24"/>
        </w:rPr>
        <w:t xml:space="preserve"> </w:t>
      </w:r>
      <w:r w:rsidR="00402319" w:rsidRPr="00402319">
        <w:rPr>
          <w:bCs/>
          <w:sz w:val="24"/>
        </w:rPr>
        <w:t>Uchwała</w:t>
      </w:r>
      <w:r w:rsidRPr="00402319">
        <w:rPr>
          <w:bCs/>
          <w:sz w:val="24"/>
        </w:rPr>
        <w:t xml:space="preserve"> Nr XX/108/2000 Rady Powiatu </w:t>
      </w:r>
      <w:r w:rsidR="00402319" w:rsidRPr="00402319">
        <w:rPr>
          <w:bCs/>
          <w:sz w:val="24"/>
        </w:rPr>
        <w:t>w Jarocinie</w:t>
      </w:r>
      <w:r w:rsidR="00C776C6" w:rsidRPr="00402319">
        <w:rPr>
          <w:bCs/>
          <w:sz w:val="24"/>
        </w:rPr>
        <w:t xml:space="preserve"> z dnia 30 marca 2000r. </w:t>
      </w:r>
      <w:r w:rsidR="00CE7F2F">
        <w:rPr>
          <w:bCs/>
          <w:sz w:val="24"/>
        </w:rPr>
        <w:t>zmieniająca uchwałę w sprawie kryteriów i zasad sprzedaży lokali mieszkalnych                   w budynkach stanowiących własność Powiatu jarocińskiego.</w:t>
      </w:r>
    </w:p>
    <w:p w:rsidR="00402319" w:rsidRPr="00402319" w:rsidRDefault="00402319" w:rsidP="00402319">
      <w:pPr>
        <w:ind w:left="1776"/>
        <w:jc w:val="both"/>
        <w:rPr>
          <w:sz w:val="24"/>
        </w:rPr>
      </w:pPr>
    </w:p>
    <w:p w:rsidR="00AF1347" w:rsidRDefault="00402319">
      <w:pPr>
        <w:ind w:firstLine="708"/>
        <w:jc w:val="both"/>
        <w:rPr>
          <w:sz w:val="24"/>
        </w:rPr>
      </w:pPr>
      <w:r>
        <w:rPr>
          <w:b/>
          <w:sz w:val="24"/>
        </w:rPr>
        <w:t>§ 5</w:t>
      </w:r>
      <w:r w:rsidR="00AF1347">
        <w:rPr>
          <w:b/>
          <w:sz w:val="24"/>
        </w:rPr>
        <w:t xml:space="preserve">. </w:t>
      </w:r>
      <w:r w:rsidR="009624C1">
        <w:rPr>
          <w:sz w:val="24"/>
        </w:rPr>
        <w:t>Wykonanie uchwały powierza</w:t>
      </w:r>
      <w:r w:rsidR="00AF1347">
        <w:rPr>
          <w:sz w:val="24"/>
        </w:rPr>
        <w:t xml:space="preserve"> się Zarządowi Powiatu</w:t>
      </w:r>
      <w:r>
        <w:rPr>
          <w:sz w:val="24"/>
        </w:rPr>
        <w:t xml:space="preserve"> Jarocińskiego</w:t>
      </w:r>
      <w:r w:rsidR="00AF1347">
        <w:rPr>
          <w:sz w:val="24"/>
        </w:rPr>
        <w:t>.</w:t>
      </w:r>
    </w:p>
    <w:p w:rsidR="00AF1347" w:rsidRDefault="00AF1347">
      <w:pPr>
        <w:ind w:firstLine="708"/>
        <w:jc w:val="center"/>
        <w:rPr>
          <w:sz w:val="24"/>
        </w:rPr>
      </w:pPr>
    </w:p>
    <w:p w:rsidR="00150597" w:rsidRDefault="00402319" w:rsidP="00150597">
      <w:pPr>
        <w:ind w:firstLine="708"/>
        <w:jc w:val="both"/>
        <w:rPr>
          <w:sz w:val="24"/>
        </w:rPr>
      </w:pPr>
      <w:r>
        <w:rPr>
          <w:b/>
          <w:sz w:val="24"/>
        </w:rPr>
        <w:t>§ 6</w:t>
      </w:r>
      <w:r w:rsidR="00AF1347">
        <w:rPr>
          <w:b/>
          <w:sz w:val="24"/>
        </w:rPr>
        <w:t xml:space="preserve">. </w:t>
      </w:r>
      <w:r w:rsidR="00AF1347">
        <w:rPr>
          <w:sz w:val="24"/>
        </w:rPr>
        <w:t>Uchwała wc</w:t>
      </w:r>
      <w:r w:rsidR="00150597">
        <w:rPr>
          <w:sz w:val="24"/>
        </w:rPr>
        <w:t>hodzi w życie z dniem podjęcia.</w:t>
      </w:r>
    </w:p>
    <w:p w:rsidR="00150597" w:rsidRDefault="00150597" w:rsidP="00150597">
      <w:pPr>
        <w:ind w:firstLine="708"/>
        <w:jc w:val="both"/>
        <w:rPr>
          <w:sz w:val="24"/>
        </w:rPr>
      </w:pPr>
    </w:p>
    <w:p w:rsidR="00150597" w:rsidRDefault="00150597" w:rsidP="00150597">
      <w:pPr>
        <w:jc w:val="both"/>
        <w:rPr>
          <w:b/>
          <w:bCs/>
        </w:rPr>
      </w:pPr>
    </w:p>
    <w:p w:rsidR="00150597" w:rsidRPr="00150597" w:rsidRDefault="00AF1347" w:rsidP="00150597">
      <w:pPr>
        <w:ind w:left="2832"/>
        <w:jc w:val="center"/>
        <w:rPr>
          <w:sz w:val="24"/>
          <w:szCs w:val="24"/>
        </w:rPr>
      </w:pPr>
      <w:r w:rsidRPr="00150597">
        <w:rPr>
          <w:bCs/>
          <w:sz w:val="24"/>
          <w:szCs w:val="24"/>
        </w:rPr>
        <w:t>Przewodniczący</w:t>
      </w:r>
    </w:p>
    <w:p w:rsidR="00AF1347" w:rsidRPr="00150597" w:rsidRDefault="00AF1347" w:rsidP="00150597">
      <w:pPr>
        <w:ind w:left="2832"/>
        <w:jc w:val="center"/>
        <w:rPr>
          <w:bCs/>
          <w:sz w:val="24"/>
          <w:szCs w:val="24"/>
        </w:rPr>
      </w:pPr>
      <w:r w:rsidRPr="00150597">
        <w:rPr>
          <w:bCs/>
          <w:sz w:val="24"/>
          <w:szCs w:val="24"/>
        </w:rPr>
        <w:t>Rady Powiatu</w:t>
      </w:r>
    </w:p>
    <w:p w:rsidR="00AF1347" w:rsidRPr="00150597" w:rsidRDefault="00AF1347" w:rsidP="00150597">
      <w:pPr>
        <w:ind w:left="2832"/>
        <w:jc w:val="center"/>
        <w:rPr>
          <w:bCs/>
          <w:sz w:val="24"/>
          <w:szCs w:val="24"/>
        </w:rPr>
      </w:pPr>
    </w:p>
    <w:p w:rsidR="00150597" w:rsidRPr="00150597" w:rsidRDefault="00150597" w:rsidP="00150597">
      <w:pPr>
        <w:ind w:left="2832"/>
        <w:jc w:val="center"/>
        <w:rPr>
          <w:bCs/>
          <w:sz w:val="24"/>
          <w:szCs w:val="24"/>
        </w:rPr>
      </w:pPr>
    </w:p>
    <w:p w:rsidR="00AF1347" w:rsidRPr="00402319" w:rsidRDefault="00402319" w:rsidP="00150597">
      <w:pPr>
        <w:ind w:left="2832"/>
        <w:jc w:val="center"/>
        <w:rPr>
          <w:b/>
          <w:bCs/>
        </w:rPr>
      </w:pPr>
      <w:r w:rsidRPr="00150597">
        <w:rPr>
          <w:bCs/>
          <w:sz w:val="24"/>
          <w:szCs w:val="24"/>
        </w:rPr>
        <w:t xml:space="preserve">Jan </w:t>
      </w:r>
      <w:proofErr w:type="spellStart"/>
      <w:r w:rsidRPr="00150597">
        <w:rPr>
          <w:bCs/>
          <w:sz w:val="24"/>
          <w:szCs w:val="24"/>
        </w:rPr>
        <w:t>Szczerbań</w:t>
      </w:r>
      <w:proofErr w:type="spellEnd"/>
    </w:p>
    <w:p w:rsidR="00AF1347" w:rsidRDefault="00AF1347"/>
    <w:p w:rsidR="00AF1347" w:rsidRDefault="00AF1347"/>
    <w:p w:rsidR="00AF1347" w:rsidRDefault="00AF1347"/>
    <w:p w:rsidR="00AF1347" w:rsidRDefault="00AF1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150597" w:rsidRDefault="00150597" w:rsidP="00150597">
      <w:pPr>
        <w:pStyle w:val="Nagwek1"/>
      </w:pPr>
    </w:p>
    <w:p w:rsidR="00AF1347" w:rsidRDefault="00AF1347" w:rsidP="00150597">
      <w:pPr>
        <w:pStyle w:val="Nagwek1"/>
      </w:pPr>
      <w:bookmarkStart w:id="0" w:name="_GoBack"/>
      <w:bookmarkEnd w:id="0"/>
      <w:r>
        <w:t>do Uchwały Nr</w:t>
      </w:r>
      <w:r w:rsidR="00150597">
        <w:t xml:space="preserve"> XXX/184</w:t>
      </w:r>
      <w:r>
        <w:t>/20Rady Powiatu Jarocińskiego</w:t>
      </w:r>
    </w:p>
    <w:p w:rsidR="00AF1347" w:rsidRDefault="00AF1347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150597">
        <w:rPr>
          <w:b/>
          <w:sz w:val="24"/>
        </w:rPr>
        <w:t xml:space="preserve">6 sierpnia </w:t>
      </w:r>
      <w:r>
        <w:rPr>
          <w:b/>
          <w:sz w:val="24"/>
        </w:rPr>
        <w:t>2020r.</w:t>
      </w:r>
    </w:p>
    <w:p w:rsidR="00AF1347" w:rsidRDefault="00AF1347">
      <w:pPr>
        <w:spacing w:line="360" w:lineRule="auto"/>
        <w:jc w:val="center"/>
        <w:rPr>
          <w:b/>
          <w:sz w:val="24"/>
        </w:rPr>
      </w:pPr>
    </w:p>
    <w:p w:rsidR="00402319" w:rsidRDefault="00402319" w:rsidP="00402319">
      <w:pPr>
        <w:tabs>
          <w:tab w:val="left" w:pos="9720"/>
        </w:tabs>
        <w:jc w:val="center"/>
        <w:rPr>
          <w:b/>
          <w:sz w:val="24"/>
        </w:rPr>
      </w:pPr>
      <w:r>
        <w:rPr>
          <w:b/>
          <w:sz w:val="24"/>
        </w:rPr>
        <w:t>w sprawie wyrażenia zgody na sprzedaż lokalu mieszkalnego i udzielenie bonifikaty</w:t>
      </w:r>
    </w:p>
    <w:p w:rsidR="00402319" w:rsidRDefault="00402319" w:rsidP="00402319">
      <w:pPr>
        <w:jc w:val="center"/>
        <w:rPr>
          <w:b/>
          <w:sz w:val="24"/>
        </w:rPr>
      </w:pPr>
    </w:p>
    <w:p w:rsidR="00AF1347" w:rsidRDefault="00AF1347">
      <w:pPr>
        <w:jc w:val="center"/>
        <w:rPr>
          <w:b/>
          <w:sz w:val="24"/>
        </w:rPr>
      </w:pPr>
    </w:p>
    <w:p w:rsidR="00AF1347" w:rsidRDefault="00AF1347">
      <w:pPr>
        <w:jc w:val="center"/>
        <w:rPr>
          <w:b/>
          <w:sz w:val="24"/>
        </w:rPr>
      </w:pPr>
    </w:p>
    <w:p w:rsidR="00AF1347" w:rsidRDefault="00AF134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Stosownie</w:t>
      </w:r>
      <w:r>
        <w:t xml:space="preserve"> do</w:t>
      </w:r>
      <w:r>
        <w:rPr>
          <w:sz w:val="24"/>
          <w:szCs w:val="24"/>
        </w:rPr>
        <w:t xml:space="preserve"> art. 12 pkt 8 lit. a) ustawy z dnia 5 czerwca 1998r. o samo</w:t>
      </w:r>
      <w:r w:rsidR="00CE7F2F">
        <w:rPr>
          <w:sz w:val="24"/>
          <w:szCs w:val="24"/>
        </w:rPr>
        <w:t>rządzie powiatowym (Dz.U. z 2020</w:t>
      </w:r>
      <w:r>
        <w:rPr>
          <w:sz w:val="24"/>
          <w:szCs w:val="24"/>
        </w:rPr>
        <w:t xml:space="preserve">r. poz. </w:t>
      </w:r>
      <w:r w:rsidR="00CE7F2F">
        <w:rPr>
          <w:sz w:val="24"/>
          <w:szCs w:val="24"/>
        </w:rPr>
        <w:t>920</w:t>
      </w:r>
      <w:r>
        <w:rPr>
          <w:sz w:val="24"/>
          <w:szCs w:val="24"/>
        </w:rPr>
        <w:t xml:space="preserve">) do wyłącznej właściwości rady powiatu należy podejmowanie uchwał </w:t>
      </w:r>
      <w:r w:rsidR="00CF2B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sprawach majątkowych powiatu dotyczących między innymi wyrażenia zgody na dokonanie czynności zbywania nieruchomości stanowiących własność powiatu. </w:t>
      </w:r>
    </w:p>
    <w:p w:rsidR="00AF1347" w:rsidRDefault="00D42D85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art. 37 ust. 2</w:t>
      </w:r>
      <w:r w:rsidR="00AF1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 1 </w:t>
      </w:r>
      <w:r w:rsidR="00AF1347">
        <w:rPr>
          <w:sz w:val="24"/>
          <w:szCs w:val="24"/>
        </w:rPr>
        <w:t xml:space="preserve">ustawy z dnia 21 sierpnia 1997r. o gospodarce nieruchomościami </w:t>
      </w:r>
      <w:r>
        <w:rPr>
          <w:sz w:val="24"/>
        </w:rPr>
        <w:t>(Dz.U. z 2020</w:t>
      </w:r>
      <w:r w:rsidR="00AF1347">
        <w:rPr>
          <w:sz w:val="24"/>
        </w:rPr>
        <w:t xml:space="preserve">r. poz. </w:t>
      </w:r>
      <w:r>
        <w:rPr>
          <w:sz w:val="24"/>
        </w:rPr>
        <w:t>65</w:t>
      </w:r>
      <w:r w:rsidR="00AF1347">
        <w:rPr>
          <w:sz w:val="24"/>
        </w:rPr>
        <w:t xml:space="preserve"> ze zm.) </w:t>
      </w:r>
      <w:r>
        <w:rPr>
          <w:sz w:val="23"/>
          <w:szCs w:val="23"/>
        </w:rPr>
        <w:t>nieruchomość jest zbywana w drodze bezprzetargowej, jeżeli jest zbywana na rzecz osoby, której przysługuje pierwszeństwo w jej nabyciu, stosownie do art. 34.</w:t>
      </w:r>
    </w:p>
    <w:p w:rsidR="00AF1347" w:rsidRDefault="00AF1347">
      <w:pPr>
        <w:spacing w:after="100" w:afterAutospacing="1"/>
        <w:jc w:val="both"/>
        <w:rPr>
          <w:bCs/>
          <w:sz w:val="24"/>
        </w:rPr>
      </w:pPr>
      <w:r>
        <w:rPr>
          <w:sz w:val="24"/>
          <w:szCs w:val="24"/>
        </w:rPr>
        <w:t xml:space="preserve">          Z  uwagi na fakt, że przedmiotowy lokal </w:t>
      </w:r>
      <w:r w:rsidR="00D42D85">
        <w:rPr>
          <w:sz w:val="24"/>
          <w:szCs w:val="24"/>
        </w:rPr>
        <w:t>mieszkalny</w:t>
      </w:r>
      <w:r>
        <w:rPr>
          <w:sz w:val="24"/>
          <w:szCs w:val="24"/>
        </w:rPr>
        <w:t xml:space="preserve"> jest </w:t>
      </w:r>
      <w:r w:rsidR="00D42D85">
        <w:rPr>
          <w:sz w:val="24"/>
          <w:szCs w:val="24"/>
        </w:rPr>
        <w:t>oddany w najem na czas nieoznaczony, jego bezprzetargowa sprzedaż na rzecz dotychczasowego najemcy</w:t>
      </w:r>
      <w:r w:rsidR="00D42D85">
        <w:rPr>
          <w:bCs/>
          <w:sz w:val="24"/>
        </w:rPr>
        <w:t>, jest zasadna</w:t>
      </w:r>
      <w:r>
        <w:rPr>
          <w:bCs/>
          <w:sz w:val="24"/>
        </w:rPr>
        <w:t>.</w:t>
      </w:r>
    </w:p>
    <w:p w:rsidR="00402319" w:rsidRDefault="00402319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ab/>
        <w:t xml:space="preserve">Pismem z dnia 15 </w:t>
      </w:r>
      <w:r w:rsidR="00A215AE">
        <w:rPr>
          <w:bCs/>
          <w:sz w:val="24"/>
        </w:rPr>
        <w:t>lipca</w:t>
      </w:r>
      <w:r>
        <w:rPr>
          <w:bCs/>
          <w:sz w:val="24"/>
        </w:rPr>
        <w:t xml:space="preserve"> 2020r. najemca potwierdził zainteresowanie wykupem lokalu przy zastosowaniu wskazanych bonifikat.</w:t>
      </w:r>
    </w:p>
    <w:p w:rsidR="00CE7F2F" w:rsidRDefault="00CE7F2F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ab/>
        <w:t>Ponadto zgodnie z art. 68 ust. 1 pkt 7 powołanej ustawy o gospodarce nieruchomościami właściwy organ może udzielić bonifikaty od ceny ustalonej zgodnie z art. 67 ust. 3 , na podstawie odpowiednio zarządzenia wojewody albo uchwały rady lub sejmiku, jeżeli nieruchomość jest sprzedawana jako lokal mieszkalny.</w:t>
      </w:r>
    </w:p>
    <w:p w:rsidR="00CE7F2F" w:rsidRDefault="00CE7F2F">
      <w:pPr>
        <w:spacing w:after="100" w:afterAutospacing="1"/>
        <w:jc w:val="both"/>
        <w:rPr>
          <w:sz w:val="24"/>
        </w:rPr>
      </w:pPr>
      <w:r>
        <w:rPr>
          <w:bCs/>
          <w:sz w:val="24"/>
        </w:rPr>
        <w:tab/>
        <w:t xml:space="preserve">W zarządzeniu wojewody albo uchwale rady  lub sejmiku, o których mowa w art. 68 ust. 1 </w:t>
      </w:r>
      <w:proofErr w:type="spellStart"/>
      <w:r>
        <w:rPr>
          <w:bCs/>
          <w:sz w:val="24"/>
        </w:rPr>
        <w:t>ugn</w:t>
      </w:r>
      <w:proofErr w:type="spellEnd"/>
      <w:r>
        <w:rPr>
          <w:bCs/>
          <w:sz w:val="24"/>
        </w:rPr>
        <w:t>, określa się w szczególności warunki udzielenia bonifikat i wysokość stawek procentowych. Zarządzenie wojewody albo uchwała rady lub sejmiku stanowi akt prawa miejscowego lub może dotyczyć indywidualnych nieruchomości.</w:t>
      </w:r>
    </w:p>
    <w:p w:rsidR="00AF1347" w:rsidRDefault="00AF1347">
      <w:pPr>
        <w:spacing w:after="100" w:afterAutospacing="1"/>
        <w:jc w:val="both"/>
        <w:rPr>
          <w:sz w:val="24"/>
          <w:szCs w:val="24"/>
        </w:rPr>
      </w:pPr>
      <w:r>
        <w:rPr>
          <w:sz w:val="24"/>
        </w:rPr>
        <w:tab/>
        <w:t xml:space="preserve">Mając na uwadze powyższe </w:t>
      </w:r>
      <w:r>
        <w:rPr>
          <w:sz w:val="24"/>
          <w:szCs w:val="24"/>
        </w:rPr>
        <w:t xml:space="preserve"> podjęcie uchwały w proponowanym brzmieniu należy uznać za uzasadnione.  </w:t>
      </w:r>
    </w:p>
    <w:p w:rsidR="00AF1347" w:rsidRDefault="00AF1347">
      <w:pPr>
        <w:jc w:val="center"/>
        <w:rPr>
          <w:b/>
          <w:bCs/>
          <w:sz w:val="24"/>
          <w:szCs w:val="24"/>
        </w:rPr>
      </w:pPr>
    </w:p>
    <w:sectPr w:rsidR="00AF1347">
      <w:pgSz w:w="11906" w:h="16838" w:code="9"/>
      <w:pgMar w:top="1418" w:right="85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7E6E"/>
    <w:multiLevelType w:val="hybridMultilevel"/>
    <w:tmpl w:val="46663FC6"/>
    <w:lvl w:ilvl="0" w:tplc="3F425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4123B3"/>
    <w:multiLevelType w:val="hybridMultilevel"/>
    <w:tmpl w:val="4F46BF9A"/>
    <w:lvl w:ilvl="0" w:tplc="E80800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A6F8E"/>
    <w:multiLevelType w:val="hybridMultilevel"/>
    <w:tmpl w:val="992E0770"/>
    <w:lvl w:ilvl="0" w:tplc="3EF4A3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47"/>
    <w:rsid w:val="00150597"/>
    <w:rsid w:val="00402319"/>
    <w:rsid w:val="00411333"/>
    <w:rsid w:val="006C0D73"/>
    <w:rsid w:val="009624C1"/>
    <w:rsid w:val="00A215AE"/>
    <w:rsid w:val="00A503F0"/>
    <w:rsid w:val="00AF1347"/>
    <w:rsid w:val="00C042AC"/>
    <w:rsid w:val="00C776C6"/>
    <w:rsid w:val="00CE7F2F"/>
    <w:rsid w:val="00CF2B29"/>
    <w:rsid w:val="00D42D85"/>
    <w:rsid w:val="00E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514D58"/>
  <w15:chartTrackingRefBased/>
  <w15:docId w15:val="{2260A0F3-3F8F-4CF5-8422-C1D8D1C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eskowronska</dc:creator>
  <cp:keywords/>
  <dc:description/>
  <cp:lastModifiedBy>Ewa Wielińska</cp:lastModifiedBy>
  <cp:revision>2</cp:revision>
  <cp:lastPrinted>2020-07-16T07:23:00Z</cp:lastPrinted>
  <dcterms:created xsi:type="dcterms:W3CDTF">2020-08-07T09:16:00Z</dcterms:created>
  <dcterms:modified xsi:type="dcterms:W3CDTF">2020-08-07T09:16:00Z</dcterms:modified>
</cp:coreProperties>
</file>