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A4" w:rsidRPr="00EE1BE5" w:rsidRDefault="00366DA4" w:rsidP="00366DA4">
      <w:pPr>
        <w:pStyle w:val="NormalnyWeb"/>
        <w:pageBreakBefore/>
        <w:spacing w:after="0"/>
        <w:jc w:val="center"/>
      </w:pPr>
      <w:r w:rsidRPr="00EE1BE5">
        <w:t xml:space="preserve">Zarządzenie nr </w:t>
      </w:r>
      <w:r w:rsidR="0067636B">
        <w:t>100</w:t>
      </w:r>
      <w:r w:rsidR="004056CE">
        <w:t>/2020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>Starosty Jarocińskiego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z dnia </w:t>
      </w:r>
      <w:r w:rsidR="0067636B">
        <w:t>04</w:t>
      </w:r>
      <w:r w:rsidR="00E6345A">
        <w:t xml:space="preserve"> grudnia</w:t>
      </w:r>
      <w:r w:rsidR="003663CE">
        <w:t xml:space="preserve"> </w:t>
      </w:r>
      <w:r w:rsidR="00056304" w:rsidRPr="00EE1BE5">
        <w:t>2020</w:t>
      </w:r>
      <w:r w:rsidRPr="00EE1BE5">
        <w:t xml:space="preserve"> r.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w sprawie umorzenia należności cywilnoprawnych przypadających Skarbowi Państwa </w:t>
      </w:r>
      <w:r w:rsidRPr="00EE1BE5">
        <w:br/>
        <w:t>z tytułu gospodarowania nieruchomościami</w:t>
      </w:r>
    </w:p>
    <w:p w:rsidR="00366DA4" w:rsidRPr="00EE1BE5" w:rsidRDefault="00366DA4" w:rsidP="00056304">
      <w:pPr>
        <w:pStyle w:val="NormalnyWeb"/>
        <w:spacing w:after="240"/>
      </w:pPr>
    </w:p>
    <w:p w:rsidR="00366DA4" w:rsidRPr="00EE1BE5" w:rsidRDefault="00366DA4" w:rsidP="009449BD">
      <w:pPr>
        <w:pStyle w:val="NormalnyWeb"/>
        <w:spacing w:after="159"/>
        <w:ind w:firstLine="851"/>
        <w:jc w:val="both"/>
      </w:pPr>
      <w:r w:rsidRPr="00EE1BE5">
        <w:t>Na podstawie art.11 ust. 2 i art. 12a ust. 1 i 2 ustawy z dnia 21 sierpnia 1997 r.</w:t>
      </w:r>
      <w:r w:rsidRPr="00EE1BE5">
        <w:br/>
        <w:t>o gospodarce nieruchomościami (Dz. U. z 20</w:t>
      </w:r>
      <w:r w:rsidR="00056304" w:rsidRPr="00EE1BE5">
        <w:t xml:space="preserve">20 </w:t>
      </w:r>
      <w:r w:rsidRPr="00EE1BE5">
        <w:t xml:space="preserve">r. poz. </w:t>
      </w:r>
      <w:r w:rsidR="00056304" w:rsidRPr="00EE1BE5">
        <w:t>65, 284, 471 i 782</w:t>
      </w:r>
      <w:r w:rsidRPr="00EE1BE5">
        <w:t>) oraz § 4</w:t>
      </w:r>
      <w:r w:rsidR="00056304" w:rsidRPr="00EE1BE5">
        <w:t>2</w:t>
      </w:r>
      <w:r w:rsidRPr="00EE1BE5">
        <w:t xml:space="preserve"> ust. 1 </w:t>
      </w:r>
      <w:r w:rsidR="009449BD">
        <w:br/>
      </w:r>
      <w:r w:rsidRPr="00EE1BE5">
        <w:t xml:space="preserve">pkt 2 Regulaminu Organizacyjnego Starostwa Powiatowego w Jarocinie uchwalonego Uchwałą nr </w:t>
      </w:r>
      <w:r w:rsidR="00056304" w:rsidRPr="00EE1BE5">
        <w:t>297/20</w:t>
      </w:r>
      <w:r w:rsidRPr="00EE1BE5">
        <w:t xml:space="preserve"> Zarządu Powiatu Jarocińskiego z dnia </w:t>
      </w:r>
      <w:r w:rsidR="00056304" w:rsidRPr="00EE1BE5">
        <w:t>06 kwietnia 2020 r</w:t>
      </w:r>
      <w:r w:rsidRPr="00EE1BE5">
        <w:t xml:space="preserve">. zarządzam, </w:t>
      </w:r>
      <w:r w:rsidR="00E6345A">
        <w:br/>
      </w:r>
      <w:r w:rsidRPr="00EE1BE5">
        <w:t>co następuje:</w:t>
      </w:r>
    </w:p>
    <w:p w:rsidR="00366DA4" w:rsidRPr="00EE1BE5" w:rsidRDefault="00366DA4" w:rsidP="00E6345A">
      <w:pPr>
        <w:pStyle w:val="NormalnyWeb"/>
        <w:spacing w:after="159"/>
        <w:ind w:firstLine="851"/>
        <w:jc w:val="both"/>
      </w:pPr>
      <w:r w:rsidRPr="00EE1BE5">
        <w:t xml:space="preserve">§ </w:t>
      </w:r>
      <w:r w:rsidRPr="002E3E7F">
        <w:t xml:space="preserve">1. Umarza się należności pieniężne mające charakter cywilnoprawny, przypadające Skarbowi Państwa z tytułu </w:t>
      </w:r>
      <w:r w:rsidR="00681D3A">
        <w:t xml:space="preserve">opłaty za użytkowanie wieczyste za rok </w:t>
      </w:r>
      <w:r w:rsidR="00E6345A">
        <w:t>1992</w:t>
      </w:r>
      <w:r w:rsidR="005B100C">
        <w:t>,</w:t>
      </w:r>
      <w:r w:rsidR="00E6345A">
        <w:t xml:space="preserve"> rok 1994 i rok 1995</w:t>
      </w:r>
      <w:r w:rsidR="005B100C">
        <w:t xml:space="preserve"> </w:t>
      </w:r>
      <w:r w:rsidRPr="002E3E7F">
        <w:t xml:space="preserve">w kwocie głównej </w:t>
      </w:r>
      <w:r w:rsidR="00E6345A">
        <w:rPr>
          <w:b/>
          <w:bCs/>
        </w:rPr>
        <w:t>5.098,72</w:t>
      </w:r>
      <w:r w:rsidR="00D34E3D" w:rsidRPr="002E3E7F">
        <w:rPr>
          <w:b/>
          <w:bCs/>
        </w:rPr>
        <w:t xml:space="preserve"> </w:t>
      </w:r>
      <w:r w:rsidRPr="002E3E7F">
        <w:rPr>
          <w:b/>
          <w:bCs/>
        </w:rPr>
        <w:t xml:space="preserve">zł wraz z należnościami ubocznymi od </w:t>
      </w:r>
      <w:r w:rsidR="00E6345A">
        <w:rPr>
          <w:b/>
          <w:bCs/>
        </w:rPr>
        <w:t>Marka Mroza właściciela Zakładów Mięsnych „Mróz” w upadłości w Kaliszu</w:t>
      </w:r>
      <w:r w:rsidR="00681D3A">
        <w:rPr>
          <w:b/>
          <w:bCs/>
        </w:rPr>
        <w:t>.</w:t>
      </w: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>§ 2. Wykonanie zarządzenia powierza się Skarbnikowi Powiatu.</w:t>
      </w: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>§ 3. Zarządzenie wchodzi w życie z dniem następującym po dniu podpisania.</w:t>
      </w: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2D11BC" w:rsidRDefault="002D11BC" w:rsidP="00100151">
      <w:pPr>
        <w:pStyle w:val="NormalnyWeb"/>
        <w:spacing w:after="0"/>
      </w:pPr>
    </w:p>
    <w:p w:rsidR="00030792" w:rsidRPr="00EE1BE5" w:rsidRDefault="00030792" w:rsidP="00100151">
      <w:pPr>
        <w:pStyle w:val="NormalnyWeb"/>
        <w:spacing w:after="0"/>
      </w:pP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lastRenderedPageBreak/>
        <w:t>Uzasadnienie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>do Zarządzenia nr</w:t>
      </w:r>
      <w:r w:rsidR="004056CE">
        <w:t xml:space="preserve"> </w:t>
      </w:r>
      <w:r w:rsidR="0067636B">
        <w:t>100</w:t>
      </w:r>
      <w:r w:rsidR="004056CE">
        <w:t>/2020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>Starosty Jarocińskiego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z dnia </w:t>
      </w:r>
      <w:r w:rsidR="0067636B">
        <w:t>04</w:t>
      </w:r>
      <w:r w:rsidR="00E6345A">
        <w:t xml:space="preserve"> grudnia</w:t>
      </w:r>
      <w:r w:rsidR="003663CE">
        <w:t xml:space="preserve"> </w:t>
      </w:r>
      <w:r w:rsidR="00100151" w:rsidRPr="00EE1BE5">
        <w:t>2020</w:t>
      </w:r>
      <w:r w:rsidRPr="00EE1BE5">
        <w:t xml:space="preserve"> r.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w sprawie umorzenia należności cywilnoprawnych przypadających Skarbowi Państwa </w:t>
      </w:r>
      <w:r w:rsidRPr="00EE1BE5">
        <w:br/>
        <w:t>z tytułu gospodarowania nieruchomościami</w:t>
      </w:r>
    </w:p>
    <w:p w:rsidR="00366DA4" w:rsidRPr="00D34E3D" w:rsidRDefault="00366DA4" w:rsidP="00366DA4">
      <w:pPr>
        <w:pStyle w:val="NormalnyWeb"/>
        <w:spacing w:after="0"/>
        <w:jc w:val="center"/>
        <w:rPr>
          <w:color w:val="FF0000"/>
        </w:rPr>
      </w:pPr>
    </w:p>
    <w:p w:rsidR="00366DA4" w:rsidRPr="00E6345A" w:rsidRDefault="00366DA4" w:rsidP="00681D3A">
      <w:pPr>
        <w:pStyle w:val="NormalnyWeb"/>
        <w:spacing w:before="0" w:beforeAutospacing="0" w:after="0" w:line="360" w:lineRule="auto"/>
        <w:ind w:firstLine="708"/>
        <w:jc w:val="both"/>
      </w:pPr>
      <w:r w:rsidRPr="00E6345A">
        <w:t xml:space="preserve">Starosta Jarociński </w:t>
      </w:r>
      <w:r w:rsidR="005C513D" w:rsidRPr="00E6345A">
        <w:t>złożył wniosek o wyrażenie zgody przez Wojewodę Wielkopolskiego</w:t>
      </w:r>
      <w:r w:rsidRPr="00E6345A">
        <w:t xml:space="preserve"> na umorzenie w</w:t>
      </w:r>
      <w:r w:rsidR="00100151" w:rsidRPr="00E6345A">
        <w:t xml:space="preserve"> całości wymagalnych należności </w:t>
      </w:r>
      <w:r w:rsidRPr="00E6345A">
        <w:t xml:space="preserve">cywilnoprawnych przypadających Skarbowi Państwa z tytułu opłat za użytkowanie wieczyste </w:t>
      </w:r>
      <w:r w:rsidR="00681D3A" w:rsidRPr="00E6345A">
        <w:t xml:space="preserve">za rok </w:t>
      </w:r>
      <w:r w:rsidR="00E6345A" w:rsidRPr="00E6345A">
        <w:t xml:space="preserve">1992, 1994 i 1995 od Marka Mroza właściciela Zakładów Mięsnych „Mróz” w upadłości w Kaliszu </w:t>
      </w:r>
      <w:r w:rsidR="00DC674E">
        <w:br/>
      </w:r>
      <w:r w:rsidR="00E6345A" w:rsidRPr="00E6345A">
        <w:t>w kwocie łącznej 13.309,01 zł, w tym:</w:t>
      </w:r>
    </w:p>
    <w:p w:rsidR="00E6345A" w:rsidRPr="00E6345A" w:rsidRDefault="00E6345A" w:rsidP="00E6345A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 w:rsidRPr="00E6345A">
        <w:t>5.098,72 zł – należność główna,</w:t>
      </w:r>
    </w:p>
    <w:p w:rsidR="00E6345A" w:rsidRPr="00E6345A" w:rsidRDefault="00E6345A" w:rsidP="00E6345A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 w:rsidRPr="00E6345A">
        <w:t xml:space="preserve">8.210,29 zł – odsetki ustawowe naliczone na dzień 25 sierpnia 2020 r. oraz 0,78 zł </w:t>
      </w:r>
      <w:r w:rsidR="0067636B">
        <w:br/>
      </w:r>
      <w:r w:rsidRPr="00E6345A">
        <w:t>za każdy następny dzień zwłoki.</w:t>
      </w:r>
    </w:p>
    <w:p w:rsidR="00E6345A" w:rsidRPr="00E6345A" w:rsidRDefault="00E6345A" w:rsidP="00884047">
      <w:pPr>
        <w:tabs>
          <w:tab w:val="left" w:pos="720"/>
        </w:tabs>
        <w:spacing w:line="360" w:lineRule="auto"/>
        <w:jc w:val="both"/>
        <w:rPr>
          <w:color w:val="FF0000"/>
        </w:rPr>
      </w:pPr>
      <w:r w:rsidRPr="00181598">
        <w:t xml:space="preserve">Marek Mróz właściciel firmy „MRÓZ” decyzją Urzędu Wojewódzkiego w Kaliszu nr GNW 7250/172/92 z dn. 30 listopada 1992 r. zobowiązany został do uiszczania opłaty rocznej </w:t>
      </w:r>
      <w:r w:rsidR="0067636B">
        <w:br/>
      </w:r>
      <w:r w:rsidRPr="00181598">
        <w:t>z tytułu użytkowania wieczystego w kwocie 16.988.400,00 zł</w:t>
      </w:r>
      <w:r w:rsidR="00181598" w:rsidRPr="00181598">
        <w:t xml:space="preserve"> (przed denominacją). Dłużnik nie uregulował opłat za rok 1992, rok 1994 i rok 1995. Kierownik Urzędu Rejonowego </w:t>
      </w:r>
      <w:r w:rsidR="0067636B">
        <w:br/>
      </w:r>
      <w:r w:rsidR="00181598" w:rsidRPr="00181598">
        <w:t>w Jarocinie skierował wnioski egzekucyjne do Urzędu Skarbowego w Kaliszu.</w:t>
      </w:r>
      <w:r w:rsidRPr="00181598">
        <w:t xml:space="preserve"> </w:t>
      </w:r>
      <w:r w:rsidR="00181598" w:rsidRPr="00181598">
        <w:t xml:space="preserve">Pomimo wysłanych ponagleń do Urzędu Skarbowego w Kaliszu (pismo Kierownika Urzędu Rejonowego w Jarocinie nr Or-IV-3021/21/94 z dnia 5 września 1994 r.) oraz do Izby Skarbowej w Kaliszu (pismo Kierownika Urzędu Rejonowego w Jarocinie </w:t>
      </w:r>
      <w:r w:rsidR="0067636B">
        <w:br/>
      </w:r>
      <w:r w:rsidR="00181598" w:rsidRPr="00181598">
        <w:t xml:space="preserve">nr Or-IV-3021/31/94 z dnia 19 października 1994 r.) nie udało się zaspokoić wierzytelności Skarbu Państwa z </w:t>
      </w:r>
      <w:r w:rsidR="00181598" w:rsidRPr="00884047">
        <w:t>majątku dłużnika. W</w:t>
      </w:r>
      <w:r w:rsidRPr="00884047">
        <w:t xml:space="preserve"> związku z nieuregulowaniem opłat </w:t>
      </w:r>
      <w:r w:rsidR="00181598" w:rsidRPr="00884047">
        <w:t xml:space="preserve">z ww. tytułu Kierownik Urzędu Rejonowego w Jarocinie wezwał dłużnika do zapłaty pismem </w:t>
      </w:r>
      <w:r w:rsidR="0067636B">
        <w:br/>
      </w:r>
      <w:r w:rsidR="00181598" w:rsidRPr="00884047">
        <w:t xml:space="preserve">nr Or. 3021/11/94 z dnia 15 kwietnia 1994 r. oraz pismem nr Or. 3021/10/95 </w:t>
      </w:r>
      <w:r w:rsidR="0067636B">
        <w:br/>
      </w:r>
      <w:r w:rsidR="00181598" w:rsidRPr="00884047">
        <w:t xml:space="preserve">z dnia 18 kwietna 1995 r. Ponowne wezwanie do zapłaty zostało skierowanie do dłużnika </w:t>
      </w:r>
      <w:r w:rsidR="0067636B">
        <w:br/>
      </w:r>
      <w:r w:rsidR="00181598" w:rsidRPr="00884047">
        <w:t xml:space="preserve">w dniu 15 maja 1995 r. Dyrektor Naczelny Zakładów Mięsnych „Mróz” pismem </w:t>
      </w:r>
      <w:r w:rsidR="0067636B">
        <w:br/>
      </w:r>
      <w:r w:rsidR="00181598" w:rsidRPr="00884047">
        <w:t>z dnia 24 kwietnia 1995 r. poinformował Urząd Rejonowy</w:t>
      </w:r>
      <w:r w:rsidR="00E16142" w:rsidRPr="00884047">
        <w:t xml:space="preserve"> w Jarocinie, że  nieruchomość </w:t>
      </w:r>
      <w:r w:rsidR="0067636B">
        <w:br/>
      </w:r>
      <w:r w:rsidR="00E16142" w:rsidRPr="00884047">
        <w:t>z ty</w:t>
      </w:r>
      <w:r w:rsidR="00884047" w:rsidRPr="00884047">
        <w:t xml:space="preserve">tułu użytkowania której naliczona została przedmiotowa opłata, tj. nieruchomość </w:t>
      </w:r>
      <w:r w:rsidR="00884047" w:rsidRPr="00884047">
        <w:lastRenderedPageBreak/>
        <w:t xml:space="preserve">położona w Jarocinie przy ul. Wrocławskiej została zbyta aktem notarialnym w dniu 10 marca </w:t>
      </w:r>
      <w:r w:rsidR="00884047" w:rsidRPr="00DC674E">
        <w:t>1995 r.</w:t>
      </w:r>
      <w:r w:rsidRPr="00DC674E">
        <w:tab/>
      </w:r>
    </w:p>
    <w:p w:rsidR="00E6345A" w:rsidRPr="00884047" w:rsidRDefault="00E6345A" w:rsidP="00E6345A">
      <w:pPr>
        <w:tabs>
          <w:tab w:val="left" w:pos="720"/>
        </w:tabs>
        <w:spacing w:line="360" w:lineRule="auto"/>
        <w:jc w:val="both"/>
      </w:pPr>
      <w:r w:rsidRPr="00884047">
        <w:tab/>
        <w:t>Sąd Rejonowy w Kaliszu</w:t>
      </w:r>
      <w:r w:rsidR="00884047" w:rsidRPr="00884047">
        <w:t xml:space="preserve"> Wydział V Gospodarczy</w:t>
      </w:r>
      <w:r w:rsidRPr="00884047">
        <w:t xml:space="preserve"> postanowieniem </w:t>
      </w:r>
      <w:r w:rsidR="00884047" w:rsidRPr="00884047">
        <w:br/>
      </w:r>
      <w:r w:rsidRPr="00884047">
        <w:t>z dnia 25</w:t>
      </w:r>
      <w:r w:rsidR="00884047" w:rsidRPr="00884047">
        <w:t xml:space="preserve"> kwietnia </w:t>
      </w:r>
      <w:r w:rsidRPr="00884047">
        <w:t>1995 sygn. akt V U 1/95 ogłosił upadłości Marka Mroza – właściciela Zak</w:t>
      </w:r>
      <w:r w:rsidR="00884047" w:rsidRPr="00884047">
        <w:t xml:space="preserve">ładów Mięsnych „Mróz” w Kaliszu, wyznaczył syndyka masy upadłości oraz wezwał </w:t>
      </w:r>
      <w:r w:rsidR="0067636B">
        <w:br/>
      </w:r>
      <w:r w:rsidR="00884047" w:rsidRPr="00884047">
        <w:t xml:space="preserve">do zgłaszania swoich wierzytelności. W dniu 21 czerwca </w:t>
      </w:r>
      <w:r w:rsidRPr="00884047">
        <w:t>1995 r.</w:t>
      </w:r>
      <w:r w:rsidR="00884047" w:rsidRPr="00884047">
        <w:t xml:space="preserve"> Kierownik Urzędu Rejonowego w Jarocinie</w:t>
      </w:r>
      <w:r w:rsidRPr="00884047">
        <w:t xml:space="preserve"> </w:t>
      </w:r>
      <w:r w:rsidR="00884047" w:rsidRPr="00884047">
        <w:t>zgłosił</w:t>
      </w:r>
      <w:r w:rsidRPr="00884047">
        <w:t xml:space="preserve"> do masy upadłości wierzytelności na ogólną kwotę </w:t>
      </w:r>
      <w:r w:rsidR="00DC674E">
        <w:br/>
      </w:r>
      <w:r w:rsidRPr="00884047">
        <w:t>8.782,30 zł. Wierzytelności dotyczyły opłat</w:t>
      </w:r>
      <w:r w:rsidR="00884047" w:rsidRPr="00884047">
        <w:t xml:space="preserve"> z tytułu użytkowania wieczystego za rok</w:t>
      </w:r>
      <w:r w:rsidRPr="00884047">
        <w:t xml:space="preserve"> 1992, </w:t>
      </w:r>
      <w:r w:rsidR="00884047" w:rsidRPr="00884047">
        <w:t xml:space="preserve">rok </w:t>
      </w:r>
      <w:r w:rsidRPr="00884047">
        <w:t xml:space="preserve">1994 </w:t>
      </w:r>
      <w:bookmarkStart w:id="0" w:name="_GoBack"/>
      <w:bookmarkEnd w:id="0"/>
      <w:r w:rsidRPr="00884047">
        <w:t>i</w:t>
      </w:r>
      <w:r w:rsidR="00884047" w:rsidRPr="00884047">
        <w:t xml:space="preserve"> rok 1995 wraz z należnymi odsetkami i zostały zakwalifikowane do grupy III.</w:t>
      </w:r>
    </w:p>
    <w:p w:rsidR="00E6345A" w:rsidRDefault="00E6345A" w:rsidP="00E6345A">
      <w:pPr>
        <w:tabs>
          <w:tab w:val="left" w:pos="720"/>
        </w:tabs>
        <w:spacing w:line="360" w:lineRule="auto"/>
        <w:jc w:val="both"/>
        <w:rPr>
          <w:color w:val="FF0000"/>
        </w:rPr>
      </w:pPr>
      <w:r w:rsidRPr="00E6345A">
        <w:rPr>
          <w:color w:val="FF0000"/>
        </w:rPr>
        <w:tab/>
      </w:r>
      <w:r w:rsidRPr="00884047">
        <w:t xml:space="preserve">Pismem z dnia </w:t>
      </w:r>
      <w:r w:rsidR="00884047" w:rsidRPr="00884047">
        <w:t>22 kwietnia 1998 r.</w:t>
      </w:r>
      <w:r w:rsidRPr="00884047">
        <w:t xml:space="preserve"> Syndyk Masy Upadłości Zakładów Mięsnych „Mróz” poinformował, </w:t>
      </w:r>
      <w:r w:rsidR="00884047" w:rsidRPr="00884047">
        <w:t xml:space="preserve">Urząd Rejonowy w Jarocinie, że Zakłady Mięsne „Mróz” w Kaliszu zostały sprzedane dnia 21 października 1997 r., jednak kwota uzyskana ze sprzedaży nie wystarczy na zaspokojenie pierwszej kategorii wierzytelności. W tym stanie rzeczy wierzytelności Skarbu Państwa zgłoszone do masy upadłości nie zostaną zaspokojone. </w:t>
      </w:r>
    </w:p>
    <w:p w:rsidR="00884047" w:rsidRPr="00E6345A" w:rsidRDefault="00884047" w:rsidP="00E6345A">
      <w:pPr>
        <w:tabs>
          <w:tab w:val="left" w:pos="720"/>
        </w:tabs>
        <w:spacing w:line="360" w:lineRule="auto"/>
        <w:jc w:val="both"/>
        <w:rPr>
          <w:color w:val="FF0000"/>
        </w:rPr>
      </w:pPr>
      <w:r>
        <w:rPr>
          <w:color w:val="FF0000"/>
        </w:rPr>
        <w:tab/>
      </w:r>
      <w:r w:rsidRPr="00884047">
        <w:t xml:space="preserve">Postanowieniem Sądu Rejonowego w Kaliszu, Wydział V Gospodarczy </w:t>
      </w:r>
      <w:r w:rsidR="0067636B">
        <w:br/>
      </w:r>
      <w:r w:rsidRPr="00884047">
        <w:t>z dnia 6 grudnia 2004 r. stwierdzono ukończenie postepowania upadłościowego Marka Mroza właściciela Zakładów Mięsnych „Mróz” w Kaliszu, prowadzonego pod sygn. akt V U 1/95 – Monitor Sadowy i Gospodarczy nr 33/2005 (2125) – Pozycja 1710.</w:t>
      </w:r>
    </w:p>
    <w:p w:rsidR="0043605A" w:rsidRPr="0043605A" w:rsidRDefault="0043605A" w:rsidP="002A466E">
      <w:pPr>
        <w:spacing w:line="360" w:lineRule="auto"/>
        <w:ind w:firstLine="708"/>
        <w:jc w:val="both"/>
      </w:pPr>
      <w:r w:rsidRPr="0043605A">
        <w:t xml:space="preserve">W tym stanie rzeczy Starosta Jarociński zwrócił się do Wojewody Wielkopolskiego </w:t>
      </w:r>
      <w:r w:rsidR="00DC674E">
        <w:br/>
      </w:r>
      <w:r w:rsidRPr="0043605A">
        <w:t>o wyrażenie zgody na umorzenie przedmiotowej należności.</w:t>
      </w:r>
    </w:p>
    <w:p w:rsidR="00366DA4" w:rsidRPr="0067636B" w:rsidRDefault="00366DA4" w:rsidP="002A466E">
      <w:pPr>
        <w:spacing w:line="360" w:lineRule="auto"/>
        <w:ind w:firstLine="708"/>
        <w:jc w:val="both"/>
      </w:pPr>
      <w:r w:rsidRPr="0067636B">
        <w:t>Zarządzenie</w:t>
      </w:r>
      <w:r w:rsidR="00917535" w:rsidRPr="0067636B">
        <w:t>m</w:t>
      </w:r>
      <w:r w:rsidRPr="0067636B">
        <w:t xml:space="preserve"> nr </w:t>
      </w:r>
      <w:r w:rsidR="0067636B" w:rsidRPr="0067636B">
        <w:t>531</w:t>
      </w:r>
      <w:r w:rsidR="002A466E" w:rsidRPr="0067636B">
        <w:t>/20</w:t>
      </w:r>
      <w:r w:rsidRPr="0067636B">
        <w:t xml:space="preserve"> Wojewody Wielkopolskiego z dnia </w:t>
      </w:r>
      <w:r w:rsidR="0067636B" w:rsidRPr="0067636B">
        <w:t>17</w:t>
      </w:r>
      <w:r w:rsidR="00EE1BE5" w:rsidRPr="0067636B">
        <w:t xml:space="preserve"> </w:t>
      </w:r>
      <w:r w:rsidR="0067636B" w:rsidRPr="0067636B">
        <w:t>listopada</w:t>
      </w:r>
      <w:r w:rsidR="00EE1BE5" w:rsidRPr="0067636B">
        <w:t xml:space="preserve"> 2020 </w:t>
      </w:r>
      <w:r w:rsidRPr="0067636B">
        <w:t xml:space="preserve">r. </w:t>
      </w:r>
      <w:r w:rsidR="00917535" w:rsidRPr="0067636B">
        <w:t xml:space="preserve">Wojewoda Wielkopolski na podstawie art. 56 ust. 1 pkt </w:t>
      </w:r>
      <w:r w:rsidR="0067636B" w:rsidRPr="0067636B">
        <w:t>2</w:t>
      </w:r>
      <w:r w:rsidR="00917535" w:rsidRPr="0067636B">
        <w:t xml:space="preserve"> </w:t>
      </w:r>
      <w:r w:rsidR="006D24CF" w:rsidRPr="0067636B">
        <w:t xml:space="preserve">i 5 </w:t>
      </w:r>
      <w:r w:rsidR="00917535" w:rsidRPr="0067636B">
        <w:t>ustawy o finansach publicznych</w:t>
      </w:r>
      <w:r w:rsidRPr="0067636B">
        <w:t xml:space="preserve"> </w:t>
      </w:r>
      <w:r w:rsidR="00917535" w:rsidRPr="0067636B">
        <w:t>wyraził zgodę</w:t>
      </w:r>
      <w:r w:rsidRPr="0067636B">
        <w:t xml:space="preserve"> na umorzenie należności cywilnoprawnych przypadających Skarbowi Państwa z tytułu </w:t>
      </w:r>
      <w:r w:rsidR="00742B26" w:rsidRPr="0067636B">
        <w:t xml:space="preserve">opłaty za użytkowanie wieczyste za rok </w:t>
      </w:r>
      <w:r w:rsidR="0067636B" w:rsidRPr="0067636B">
        <w:t>1992, rok 1994 i rok 1995</w:t>
      </w:r>
      <w:r w:rsidR="002A466E" w:rsidRPr="0067636B">
        <w:t xml:space="preserve"> </w:t>
      </w:r>
      <w:r w:rsidR="006B5CB5" w:rsidRPr="0067636B">
        <w:t xml:space="preserve">w kwocie głównej </w:t>
      </w:r>
      <w:r w:rsidR="002A466E" w:rsidRPr="0067636B">
        <w:br/>
      </w:r>
      <w:r w:rsidR="0067636B" w:rsidRPr="0067636B">
        <w:t>5.098,72</w:t>
      </w:r>
      <w:r w:rsidR="006B5CB5" w:rsidRPr="0067636B">
        <w:t xml:space="preserve"> zł wraz z należnościami ubocznymi</w:t>
      </w:r>
      <w:r w:rsidRPr="0067636B">
        <w:t xml:space="preserve"> od </w:t>
      </w:r>
      <w:r w:rsidR="0067636B" w:rsidRPr="0067636B">
        <w:t>Marka Mroza właściciela Zakładów Mięsnych „Mróz” w upadłości w Kaliszu</w:t>
      </w:r>
      <w:r w:rsidR="006D24CF" w:rsidRPr="0067636B">
        <w:t>.</w:t>
      </w:r>
    </w:p>
    <w:p w:rsidR="00762A4F" w:rsidRPr="00681D3A" w:rsidRDefault="00762A4F">
      <w:pPr>
        <w:rPr>
          <w:color w:val="FF0000"/>
        </w:rPr>
      </w:pPr>
    </w:p>
    <w:sectPr w:rsidR="00762A4F" w:rsidRPr="00681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9D4"/>
    <w:multiLevelType w:val="hybridMultilevel"/>
    <w:tmpl w:val="FF343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00EB"/>
    <w:multiLevelType w:val="hybridMultilevel"/>
    <w:tmpl w:val="D298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93ADA"/>
    <w:multiLevelType w:val="hybridMultilevel"/>
    <w:tmpl w:val="08C03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A4"/>
    <w:rsid w:val="00030792"/>
    <w:rsid w:val="00056304"/>
    <w:rsid w:val="000573AE"/>
    <w:rsid w:val="000B6860"/>
    <w:rsid w:val="000D7AA6"/>
    <w:rsid w:val="00100151"/>
    <w:rsid w:val="00120513"/>
    <w:rsid w:val="00150071"/>
    <w:rsid w:val="00181598"/>
    <w:rsid w:val="00190928"/>
    <w:rsid w:val="002A466E"/>
    <w:rsid w:val="002D11BC"/>
    <w:rsid w:val="002E3E7F"/>
    <w:rsid w:val="00350060"/>
    <w:rsid w:val="003663CE"/>
    <w:rsid w:val="00366DA4"/>
    <w:rsid w:val="004056CE"/>
    <w:rsid w:val="0042550B"/>
    <w:rsid w:val="0043605A"/>
    <w:rsid w:val="004E6D7B"/>
    <w:rsid w:val="005662DA"/>
    <w:rsid w:val="005B100C"/>
    <w:rsid w:val="005C513D"/>
    <w:rsid w:val="00672D02"/>
    <w:rsid w:val="0067636B"/>
    <w:rsid w:val="00681D3A"/>
    <w:rsid w:val="006B5CB5"/>
    <w:rsid w:val="006D166F"/>
    <w:rsid w:val="006D24CF"/>
    <w:rsid w:val="00742B26"/>
    <w:rsid w:val="00762A4F"/>
    <w:rsid w:val="0077465A"/>
    <w:rsid w:val="00815058"/>
    <w:rsid w:val="00825F96"/>
    <w:rsid w:val="00877B1A"/>
    <w:rsid w:val="00884047"/>
    <w:rsid w:val="009112C4"/>
    <w:rsid w:val="009158C6"/>
    <w:rsid w:val="00917535"/>
    <w:rsid w:val="009449BD"/>
    <w:rsid w:val="00A21E93"/>
    <w:rsid w:val="00A30CF4"/>
    <w:rsid w:val="00A432C8"/>
    <w:rsid w:val="00A67AE0"/>
    <w:rsid w:val="00AA20EA"/>
    <w:rsid w:val="00B11887"/>
    <w:rsid w:val="00B36DA3"/>
    <w:rsid w:val="00B6128B"/>
    <w:rsid w:val="00B62595"/>
    <w:rsid w:val="00C51AFD"/>
    <w:rsid w:val="00CF2199"/>
    <w:rsid w:val="00D34E3D"/>
    <w:rsid w:val="00DC674E"/>
    <w:rsid w:val="00E16142"/>
    <w:rsid w:val="00E3770A"/>
    <w:rsid w:val="00E54E25"/>
    <w:rsid w:val="00E568BD"/>
    <w:rsid w:val="00E6345A"/>
    <w:rsid w:val="00E91F8B"/>
    <w:rsid w:val="00EE1BE5"/>
    <w:rsid w:val="00F41C53"/>
    <w:rsid w:val="00F6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6DA4"/>
    <w:pPr>
      <w:spacing w:before="100" w:beforeAutospacing="1" w:after="142" w:line="276" w:lineRule="auto"/>
    </w:pPr>
  </w:style>
  <w:style w:type="paragraph" w:styleId="Akapitzlist">
    <w:name w:val="List Paragraph"/>
    <w:basedOn w:val="Normalny"/>
    <w:uiPriority w:val="34"/>
    <w:qFormat/>
    <w:rsid w:val="0042550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82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5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6DA4"/>
    <w:pPr>
      <w:spacing w:before="100" w:beforeAutospacing="1" w:after="142" w:line="276" w:lineRule="auto"/>
    </w:pPr>
  </w:style>
  <w:style w:type="paragraph" w:styleId="Akapitzlist">
    <w:name w:val="List Paragraph"/>
    <w:basedOn w:val="Normalny"/>
    <w:uiPriority w:val="34"/>
    <w:qFormat/>
    <w:rsid w:val="0042550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82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5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9C49-01A9-48FF-BD40-226D24F4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1C16F305</Template>
  <TotalTime>633</TotalTime>
  <Pages>3</Pages>
  <Words>729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msiudziak</dc:creator>
  <cp:lastModifiedBy>Magdalena Siudziak</cp:lastModifiedBy>
  <cp:revision>38</cp:revision>
  <cp:lastPrinted>2020-11-06T08:34:00Z</cp:lastPrinted>
  <dcterms:created xsi:type="dcterms:W3CDTF">2020-07-07T11:20:00Z</dcterms:created>
  <dcterms:modified xsi:type="dcterms:W3CDTF">2020-12-04T10:00:00Z</dcterms:modified>
</cp:coreProperties>
</file>