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DF" w:rsidRPr="008C7158" w:rsidRDefault="00B11DDF" w:rsidP="00B11DDF">
      <w:pPr>
        <w:pStyle w:val="Nagwek2"/>
        <w:tabs>
          <w:tab w:val="left" w:pos="708"/>
        </w:tabs>
        <w:ind w:left="5812"/>
        <w:jc w:val="left"/>
        <w:rPr>
          <w:b w:val="0"/>
          <w:spacing w:val="0"/>
          <w:sz w:val="20"/>
          <w:szCs w:val="20"/>
        </w:rPr>
      </w:pPr>
      <w:r w:rsidRPr="008C7158">
        <w:rPr>
          <w:b w:val="0"/>
          <w:spacing w:val="0"/>
          <w:sz w:val="20"/>
          <w:szCs w:val="20"/>
        </w:rPr>
        <w:t xml:space="preserve">Załącznik nr </w:t>
      </w:r>
      <w:r>
        <w:rPr>
          <w:b w:val="0"/>
          <w:spacing w:val="0"/>
          <w:sz w:val="20"/>
          <w:szCs w:val="20"/>
        </w:rPr>
        <w:t>6</w:t>
      </w:r>
    </w:p>
    <w:p w:rsidR="00B11DDF" w:rsidRDefault="00BC26AF" w:rsidP="00B11DDF">
      <w:pPr>
        <w:pStyle w:val="Nagwek2"/>
        <w:tabs>
          <w:tab w:val="left" w:pos="708"/>
        </w:tabs>
        <w:ind w:left="5812"/>
        <w:jc w:val="left"/>
        <w:rPr>
          <w:b w:val="0"/>
          <w:spacing w:val="0"/>
          <w:sz w:val="20"/>
          <w:szCs w:val="20"/>
        </w:rPr>
      </w:pPr>
      <w:r>
        <w:rPr>
          <w:b w:val="0"/>
          <w:spacing w:val="0"/>
          <w:sz w:val="20"/>
          <w:szCs w:val="20"/>
        </w:rPr>
        <w:t>do U</w:t>
      </w:r>
      <w:r w:rsidR="002D361C">
        <w:rPr>
          <w:b w:val="0"/>
          <w:spacing w:val="0"/>
          <w:sz w:val="20"/>
          <w:szCs w:val="20"/>
        </w:rPr>
        <w:t xml:space="preserve">chwały nr XXII/143/19 </w:t>
      </w:r>
      <w:r w:rsidR="00012EB6">
        <w:rPr>
          <w:b w:val="0"/>
          <w:spacing w:val="0"/>
          <w:sz w:val="20"/>
          <w:szCs w:val="20"/>
        </w:rPr>
        <w:br/>
        <w:t>Rady</w:t>
      </w:r>
      <w:r w:rsidR="00B11DDF">
        <w:rPr>
          <w:b w:val="0"/>
          <w:spacing w:val="0"/>
          <w:sz w:val="20"/>
          <w:szCs w:val="20"/>
        </w:rPr>
        <w:t xml:space="preserve"> Powiatu Jarocińskiego </w:t>
      </w:r>
    </w:p>
    <w:p w:rsidR="00BC26AF" w:rsidRPr="00BC26AF" w:rsidRDefault="002D361C" w:rsidP="00BC26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 dnia 17 grudnia 2019 r. </w:t>
      </w:r>
      <w:bookmarkStart w:id="0" w:name="_GoBack"/>
      <w:bookmarkEnd w:id="0"/>
    </w:p>
    <w:p w:rsidR="00B11DDF" w:rsidRPr="00AE2BB1" w:rsidRDefault="00B11DDF" w:rsidP="00B11DDF">
      <w:pPr>
        <w:rPr>
          <w:rFonts w:eastAsia="Arial Unicode MS"/>
          <w:color w:val="FF0000"/>
        </w:rPr>
      </w:pPr>
    </w:p>
    <w:p w:rsidR="00B11DDF" w:rsidRPr="008C7158" w:rsidRDefault="00B11DDF" w:rsidP="00B11DDF">
      <w:pPr>
        <w:pStyle w:val="Tekstpodstawowy"/>
      </w:pPr>
      <w:r>
        <w:t>PLAN</w:t>
      </w:r>
      <w:r w:rsidRPr="008C7158">
        <w:t xml:space="preserve"> DOCHODÓW ZWIĄZANYCH Z REALIZACJĄ ZADAŃ </w:t>
      </w:r>
      <w:r w:rsidR="00005EFC">
        <w:br/>
      </w:r>
      <w:r w:rsidRPr="008C7158">
        <w:t xml:space="preserve">Z ZAKRESU ADMINISTRACJI RZĄDOWEJ ORAZ INNYCH ZADAŃ ZLECONYCH JEDNOSTKOM SAMORZĄDU TERYTORIALNEGO USTAWAMI, KTÓRE PODLEGAJĄ PRZEKAZANIU DO BUDŻETU PAŃSTWA </w:t>
      </w:r>
      <w:r>
        <w:t>NA</w:t>
      </w:r>
      <w:r w:rsidRPr="008C7158">
        <w:t xml:space="preserve"> </w:t>
      </w:r>
      <w:r w:rsidR="00005EFC">
        <w:t>2020</w:t>
      </w:r>
      <w:r w:rsidRPr="008C7158">
        <w:t xml:space="preserve"> R.</w:t>
      </w:r>
    </w:p>
    <w:p w:rsidR="00B11DDF" w:rsidRPr="00AE2BB1" w:rsidRDefault="00B11DDF" w:rsidP="00B11DDF">
      <w:pPr>
        <w:rPr>
          <w:rFonts w:eastAsia="Arial Unicode MS"/>
          <w:color w:val="FF0000"/>
        </w:rPr>
      </w:pPr>
    </w:p>
    <w:p w:rsidR="00B11DDF" w:rsidRPr="00AE2BB1" w:rsidRDefault="00B11DDF" w:rsidP="00B11DDF">
      <w:pPr>
        <w:jc w:val="center"/>
        <w:rPr>
          <w:rFonts w:eastAsia="Arial Unicode MS"/>
          <w:color w:val="FF0000"/>
        </w:rPr>
      </w:pPr>
      <w:r w:rsidRPr="00AE2BB1">
        <w:rPr>
          <w:rFonts w:eastAsia="Arial Unicode MS"/>
          <w:color w:val="FF0000"/>
        </w:rPr>
        <w:tab/>
      </w:r>
      <w:r w:rsidRPr="00AE2BB1">
        <w:rPr>
          <w:rFonts w:eastAsia="Arial Unicode MS"/>
          <w:color w:val="FF0000"/>
        </w:rPr>
        <w:tab/>
      </w:r>
    </w:p>
    <w:tbl>
      <w:tblPr>
        <w:tblW w:w="479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3"/>
        <w:gridCol w:w="1207"/>
        <w:gridCol w:w="1116"/>
        <w:gridCol w:w="3759"/>
        <w:gridCol w:w="1486"/>
      </w:tblGrid>
      <w:tr w:rsidR="00B11DDF" w:rsidRPr="00AE2BB1" w:rsidTr="00B11DDF">
        <w:trPr>
          <w:trHeight w:val="257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1DDF" w:rsidRPr="008C7158" w:rsidRDefault="00B11DDF" w:rsidP="00E16E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158">
              <w:rPr>
                <w:rFonts w:ascii="Arial" w:hAnsi="Arial" w:cs="Arial"/>
                <w:b/>
                <w:bCs/>
                <w:sz w:val="16"/>
                <w:szCs w:val="16"/>
              </w:rPr>
              <w:t>Dział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1DDF" w:rsidRPr="008C7158" w:rsidRDefault="00B11DDF" w:rsidP="00E16E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158">
              <w:rPr>
                <w:rFonts w:ascii="Arial" w:hAnsi="Arial" w:cs="Arial"/>
                <w:b/>
                <w:bCs/>
                <w:sz w:val="16"/>
                <w:szCs w:val="16"/>
              </w:rPr>
              <w:t>Rozdział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1DDF" w:rsidRPr="008C7158" w:rsidRDefault="00B11DDF" w:rsidP="00E16EA4">
            <w:pPr>
              <w:jc w:val="center"/>
              <w:rPr>
                <w:b/>
                <w:bCs/>
                <w:sz w:val="16"/>
                <w:szCs w:val="16"/>
              </w:rPr>
            </w:pPr>
            <w:r w:rsidRPr="008C7158">
              <w:rPr>
                <w:b/>
                <w:bCs/>
                <w:sz w:val="16"/>
                <w:szCs w:val="16"/>
              </w:rPr>
              <w:t>§</w:t>
            </w:r>
          </w:p>
        </w:tc>
        <w:tc>
          <w:tcPr>
            <w:tcW w:w="2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1DDF" w:rsidRPr="008C7158" w:rsidRDefault="00B11DDF" w:rsidP="00E16E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1DDF" w:rsidRPr="008C7158" w:rsidRDefault="00B11DDF" w:rsidP="00E16E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Kwota w zł</w:t>
            </w:r>
          </w:p>
        </w:tc>
      </w:tr>
      <w:tr w:rsidR="00B11DDF" w:rsidRPr="00AE2BB1" w:rsidTr="00B11DDF">
        <w:trPr>
          <w:trHeight w:val="257"/>
        </w:trPr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F" w:rsidRPr="00AE2BB1" w:rsidRDefault="00B11DDF" w:rsidP="00E16EA4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F" w:rsidRPr="00AE2BB1" w:rsidRDefault="00B11DDF" w:rsidP="00E16EA4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F" w:rsidRPr="00AE2BB1" w:rsidRDefault="00B11DDF" w:rsidP="00E16E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F" w:rsidRPr="00AE2BB1" w:rsidRDefault="00B11DDF" w:rsidP="00E16EA4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F" w:rsidRPr="00AE2BB1" w:rsidRDefault="00B11DDF" w:rsidP="00E16EA4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B11DDF" w:rsidRPr="00AE2BB1" w:rsidTr="00B11DDF">
        <w:trPr>
          <w:trHeight w:val="257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B11DDF" w:rsidRPr="002F262D" w:rsidRDefault="00B11DDF" w:rsidP="00E16E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262D">
              <w:rPr>
                <w:rFonts w:ascii="Arial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B11DDF" w:rsidRPr="002F262D" w:rsidRDefault="00B11DDF" w:rsidP="00E16E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262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B11DDF" w:rsidRPr="002F262D" w:rsidRDefault="00B11DDF" w:rsidP="00E16E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262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B11DDF" w:rsidRPr="002F262D" w:rsidRDefault="00B11DDF" w:rsidP="00E16E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262D">
              <w:rPr>
                <w:rFonts w:ascii="Arial" w:hAnsi="Arial" w:cs="Arial"/>
                <w:b/>
                <w:bCs/>
                <w:sz w:val="18"/>
                <w:szCs w:val="18"/>
              </w:rPr>
              <w:t>Gospodarka mieszkaniowa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B11DDF" w:rsidRPr="002F262D" w:rsidRDefault="00005EFC" w:rsidP="00E16E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1 2</w:t>
            </w:r>
            <w:r w:rsidR="00E16EA4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r w:rsidR="00B11DDF" w:rsidRPr="002F262D">
              <w:rPr>
                <w:rFonts w:ascii="Arial" w:hAnsi="Arial" w:cs="Arial"/>
                <w:b/>
                <w:bCs/>
                <w:sz w:val="18"/>
                <w:szCs w:val="18"/>
              </w:rPr>
              <w:t> 000,00</w:t>
            </w:r>
          </w:p>
        </w:tc>
      </w:tr>
      <w:tr w:rsidR="00B11DDF" w:rsidRPr="00AE2BB1" w:rsidTr="00B11DDF">
        <w:trPr>
          <w:trHeight w:val="349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DDF" w:rsidRPr="002F262D" w:rsidRDefault="00B11DDF" w:rsidP="00E16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6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</w:tcPr>
          <w:p w:rsidR="00B11DDF" w:rsidRPr="002F262D" w:rsidRDefault="00B11DDF" w:rsidP="00E16E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262D">
              <w:rPr>
                <w:rFonts w:ascii="Arial" w:hAnsi="Arial" w:cs="Arial"/>
                <w:b/>
                <w:bCs/>
                <w:sz w:val="18"/>
                <w:szCs w:val="18"/>
              </w:rPr>
              <w:t>70005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</w:tcPr>
          <w:p w:rsidR="00B11DDF" w:rsidRPr="002F262D" w:rsidRDefault="00B11DDF" w:rsidP="00E16E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262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</w:tcPr>
          <w:p w:rsidR="00B11DDF" w:rsidRPr="002F262D" w:rsidRDefault="00B11DDF" w:rsidP="00E16E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262D">
              <w:rPr>
                <w:rFonts w:ascii="Arial" w:hAnsi="Arial" w:cs="Arial"/>
                <w:b/>
                <w:bCs/>
                <w:sz w:val="18"/>
                <w:szCs w:val="18"/>
              </w:rPr>
              <w:t>Gospodarka gruntami i nieruchomościami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</w:tcPr>
          <w:p w:rsidR="00B11DDF" w:rsidRPr="002F262D" w:rsidRDefault="00005EFC" w:rsidP="00E16E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1 2</w:t>
            </w:r>
            <w:r w:rsidR="00E16EA4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r w:rsidR="00B11DDF" w:rsidRPr="002F262D">
              <w:rPr>
                <w:rFonts w:ascii="Arial" w:hAnsi="Arial" w:cs="Arial"/>
                <w:b/>
                <w:bCs/>
                <w:sz w:val="18"/>
                <w:szCs w:val="18"/>
              </w:rPr>
              <w:t> 000,00</w:t>
            </w:r>
          </w:p>
        </w:tc>
      </w:tr>
      <w:tr w:rsidR="00B11DDF" w:rsidRPr="00AE2BB1" w:rsidTr="00B11DDF">
        <w:trPr>
          <w:trHeight w:val="485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DDF" w:rsidRPr="002F262D" w:rsidRDefault="00B11DDF" w:rsidP="00E16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6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DDF" w:rsidRPr="002F262D" w:rsidRDefault="00B11DDF" w:rsidP="00E16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6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DDF" w:rsidRPr="002F262D" w:rsidRDefault="00B11DDF" w:rsidP="00E16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62D">
              <w:rPr>
                <w:rFonts w:ascii="Arial" w:hAnsi="Arial" w:cs="Arial"/>
                <w:sz w:val="18"/>
                <w:szCs w:val="18"/>
              </w:rPr>
              <w:t>0470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DDF" w:rsidRPr="002F262D" w:rsidRDefault="00B11DDF" w:rsidP="00E16EA4">
            <w:pPr>
              <w:rPr>
                <w:rFonts w:ascii="Arial" w:hAnsi="Arial" w:cs="Arial"/>
                <w:sz w:val="18"/>
                <w:szCs w:val="18"/>
              </w:rPr>
            </w:pPr>
            <w:r w:rsidRPr="002F262D">
              <w:rPr>
                <w:rFonts w:ascii="Arial" w:hAnsi="Arial" w:cs="Arial"/>
                <w:sz w:val="18"/>
                <w:szCs w:val="18"/>
              </w:rPr>
              <w:t>Wpływy z opłat za trwały zarząd, użytkowanie i służebność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DDF" w:rsidRPr="002F262D" w:rsidRDefault="00FF5E26" w:rsidP="00E16E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</w:tr>
      <w:tr w:rsidR="00B11DDF" w:rsidRPr="00AE2BB1" w:rsidTr="00B11DDF">
        <w:trPr>
          <w:trHeight w:val="485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DDF" w:rsidRPr="002F262D" w:rsidRDefault="00B11DDF" w:rsidP="00E16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6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DDF" w:rsidRPr="002F262D" w:rsidRDefault="00B11DDF" w:rsidP="00E16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6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DDF" w:rsidRPr="002F262D" w:rsidRDefault="00B11DDF" w:rsidP="00E16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62D">
              <w:rPr>
                <w:rFonts w:ascii="Arial" w:hAnsi="Arial" w:cs="Arial"/>
                <w:sz w:val="18"/>
                <w:szCs w:val="18"/>
              </w:rPr>
              <w:t>0550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DDF" w:rsidRPr="002F262D" w:rsidRDefault="001A27FB" w:rsidP="001A27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Wpływy z opłat z tytułu użytkowania wieczystego nieruchomości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DDF" w:rsidRPr="002F262D" w:rsidRDefault="00005EFC" w:rsidP="00E16E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1 105 000</w:t>
            </w:r>
            <w:r w:rsidR="00FF5E26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B11DDF" w:rsidRPr="001F1DFB" w:rsidTr="00B11DDF">
        <w:trPr>
          <w:trHeight w:val="147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DDF" w:rsidRPr="002F262D" w:rsidRDefault="00B11DDF" w:rsidP="00E16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6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DDF" w:rsidRPr="002F262D" w:rsidRDefault="00B11DDF" w:rsidP="00E16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6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DDF" w:rsidRPr="002F262D" w:rsidRDefault="00B11DDF" w:rsidP="00E16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62D">
              <w:rPr>
                <w:rFonts w:ascii="Arial" w:hAnsi="Arial" w:cs="Arial"/>
                <w:sz w:val="18"/>
                <w:szCs w:val="18"/>
              </w:rPr>
              <w:t>0750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DDF" w:rsidRPr="002F262D" w:rsidRDefault="001A27FB" w:rsidP="00E16E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Dochody z najmu i dzierżawy składników majątkowych Skarbu Państwa , jednostek samorządu terytorialnego lub innych jednostek zaliczanych do sektora finansów publicznych oraz innych umów o podobnym charakterze </w:t>
            </w:r>
            <w:r w:rsidR="00B11DDF" w:rsidRPr="002F26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DDF" w:rsidRPr="002F262D" w:rsidRDefault="00FF5E26" w:rsidP="00E16E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  <w:r w:rsidR="00B11DDF" w:rsidRPr="002F262D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1A27FB" w:rsidRPr="001F1DFB" w:rsidTr="001A27FB">
        <w:trPr>
          <w:trHeight w:val="732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7FB" w:rsidRPr="002F262D" w:rsidRDefault="001A27FB" w:rsidP="00E16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7FB" w:rsidRPr="002F262D" w:rsidRDefault="001A27FB" w:rsidP="00E16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7FB" w:rsidRPr="002F262D" w:rsidRDefault="001A27FB" w:rsidP="00E16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0760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7FB" w:rsidRDefault="001A27FB" w:rsidP="001A27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Wpływy z tytułu przekształcenia prawa użytkowania wieczystego przysługującego osobom fizycznym w prawo własności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7FB" w:rsidRDefault="00005EFC" w:rsidP="00E16E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</w:t>
            </w:r>
            <w:r w:rsidR="001A27FB">
              <w:rPr>
                <w:rFonts w:ascii="Arial" w:hAnsi="Arial" w:cs="Arial"/>
                <w:sz w:val="18"/>
                <w:szCs w:val="18"/>
              </w:rPr>
              <w:t xml:space="preserve">,00 </w:t>
            </w:r>
          </w:p>
        </w:tc>
      </w:tr>
      <w:tr w:rsidR="00B11DDF" w:rsidRPr="00AE2BB1" w:rsidTr="00B11DDF">
        <w:trPr>
          <w:trHeight w:val="485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B11DDF" w:rsidRPr="00F10178" w:rsidRDefault="00B11DDF" w:rsidP="00E16E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178">
              <w:rPr>
                <w:rFonts w:ascii="Arial" w:hAnsi="Arial" w:cs="Arial"/>
                <w:b/>
                <w:bCs/>
                <w:sz w:val="18"/>
                <w:szCs w:val="18"/>
              </w:rPr>
              <w:t>754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B11DDF" w:rsidRPr="00F10178" w:rsidRDefault="00B11DDF" w:rsidP="00E16E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17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B11DDF" w:rsidRPr="00F10178" w:rsidRDefault="00B11DDF" w:rsidP="00E16E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17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B11DDF" w:rsidRPr="00F10178" w:rsidRDefault="00B11DDF" w:rsidP="00E16E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178">
              <w:rPr>
                <w:rFonts w:ascii="Arial" w:hAnsi="Arial" w:cs="Arial"/>
                <w:b/>
                <w:bCs/>
                <w:sz w:val="18"/>
                <w:szCs w:val="18"/>
              </w:rPr>
              <w:t>Bezpieczeństwo publiczne i ochrona przeciwpożarowa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B11DDF" w:rsidRPr="00F10178" w:rsidRDefault="00B11DDF" w:rsidP="00E16E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FF5E2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712</w:t>
            </w:r>
            <w:r w:rsidR="00FF5E26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</w:p>
        </w:tc>
      </w:tr>
      <w:tr w:rsidR="00B11DDF" w:rsidRPr="00AE2BB1" w:rsidTr="00B11DDF">
        <w:trPr>
          <w:trHeight w:val="333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DDF" w:rsidRPr="00AE2BB1" w:rsidRDefault="00B11DDF" w:rsidP="00E16EA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E2B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</w:tcPr>
          <w:p w:rsidR="00B11DDF" w:rsidRPr="00F10178" w:rsidRDefault="00B11DDF" w:rsidP="00E16E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178">
              <w:rPr>
                <w:rFonts w:ascii="Arial" w:hAnsi="Arial" w:cs="Arial"/>
                <w:b/>
                <w:bCs/>
                <w:sz w:val="18"/>
                <w:szCs w:val="18"/>
              </w:rPr>
              <w:t>75411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</w:tcPr>
          <w:p w:rsidR="00B11DDF" w:rsidRPr="00F10178" w:rsidRDefault="00B11DDF" w:rsidP="00E16E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17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</w:tcPr>
          <w:p w:rsidR="00B11DDF" w:rsidRPr="00F10178" w:rsidRDefault="00B11DDF" w:rsidP="00E16E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178">
              <w:rPr>
                <w:rFonts w:ascii="Arial" w:hAnsi="Arial" w:cs="Arial"/>
                <w:b/>
                <w:bCs/>
                <w:sz w:val="18"/>
                <w:szCs w:val="18"/>
              </w:rPr>
              <w:t>Komendy powiatowe Państwowej Straży Pożarnej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</w:tcPr>
          <w:p w:rsidR="00B11DDF" w:rsidRPr="00F10178" w:rsidRDefault="00B11DDF" w:rsidP="00E16E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D617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712</w:t>
            </w:r>
            <w:r w:rsidR="00FF5E26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</w:p>
        </w:tc>
      </w:tr>
      <w:tr w:rsidR="00B11DDF" w:rsidRPr="00AE2BB1" w:rsidTr="00B11DDF">
        <w:trPr>
          <w:trHeight w:val="181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DDF" w:rsidRPr="00AE2BB1" w:rsidRDefault="00B11DDF" w:rsidP="00E16EA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DDF" w:rsidRPr="00F10178" w:rsidRDefault="00B11DDF" w:rsidP="00E16E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DDF" w:rsidRPr="00F10178" w:rsidRDefault="00E16EA4" w:rsidP="00E16EA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0640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DDF" w:rsidRPr="00F10178" w:rsidRDefault="00E16EA4" w:rsidP="00E16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Wpływy z tytułu kosztów egzekucyjnych opłaty komorniczej i kosztów upomnień </w:t>
            </w:r>
            <w:r w:rsidR="004F2DB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DDF" w:rsidRPr="00F10178" w:rsidRDefault="00B11DDF" w:rsidP="00E16EA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12,00</w:t>
            </w:r>
          </w:p>
        </w:tc>
      </w:tr>
      <w:tr w:rsidR="00B11DDF" w:rsidRPr="00AE2BB1" w:rsidTr="00B11DDF">
        <w:trPr>
          <w:trHeight w:val="1485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DDF" w:rsidRPr="00AE2BB1" w:rsidRDefault="00B11DDF" w:rsidP="00E16EA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E2BB1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DDF" w:rsidRPr="00AE2BB1" w:rsidRDefault="00B11DDF" w:rsidP="00E16EA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E2BB1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DDF" w:rsidRPr="00F10178" w:rsidRDefault="00B11DDF" w:rsidP="00E16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178">
              <w:rPr>
                <w:rFonts w:ascii="Arial" w:hAnsi="Arial" w:cs="Arial"/>
                <w:sz w:val="18"/>
                <w:szCs w:val="18"/>
              </w:rPr>
              <w:t>0750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DDF" w:rsidRPr="00F10178" w:rsidRDefault="00B11DDF" w:rsidP="00E16EA4">
            <w:pPr>
              <w:rPr>
                <w:rFonts w:ascii="Arial" w:hAnsi="Arial" w:cs="Arial"/>
                <w:sz w:val="18"/>
                <w:szCs w:val="18"/>
              </w:rPr>
            </w:pPr>
            <w:r w:rsidRPr="00F10178">
              <w:rPr>
                <w:rFonts w:ascii="Arial" w:hAnsi="Arial" w:cs="Arial"/>
                <w:sz w:val="18"/>
                <w:szCs w:val="18"/>
              </w:rPr>
              <w:t xml:space="preserve">Wpływy z najmu i dzierżawy składników majątkowych Skarbu Państwa, jednostek samorządu terytorialnego lub innych jednostek zaliczanych do sektora finansów publicznych oraz innych umów o podobnym charakterze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DDF" w:rsidRPr="00F10178" w:rsidRDefault="00B11DDF" w:rsidP="00E16E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1 700,00</w:t>
            </w:r>
          </w:p>
        </w:tc>
      </w:tr>
      <w:tr w:rsidR="00B11DDF" w:rsidRPr="00AE2BB1" w:rsidTr="00B11DDF">
        <w:trPr>
          <w:trHeight w:val="257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B11DDF" w:rsidRPr="00F10178" w:rsidRDefault="00B11DDF" w:rsidP="00E16E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178">
              <w:rPr>
                <w:rFonts w:ascii="Arial" w:hAnsi="Arial" w:cs="Arial"/>
                <w:b/>
                <w:bCs/>
                <w:sz w:val="18"/>
                <w:szCs w:val="18"/>
              </w:rPr>
              <w:t>852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B11DDF" w:rsidRPr="00F10178" w:rsidRDefault="00B11DDF" w:rsidP="00E16E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17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B11DDF" w:rsidRPr="00F10178" w:rsidRDefault="00B11DDF" w:rsidP="00E16E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17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B11DDF" w:rsidRPr="00F10178" w:rsidRDefault="00B11DDF" w:rsidP="00E16E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178">
              <w:rPr>
                <w:rFonts w:ascii="Arial" w:hAnsi="Arial" w:cs="Arial"/>
                <w:b/>
                <w:bCs/>
                <w:sz w:val="18"/>
                <w:szCs w:val="18"/>
              </w:rPr>
              <w:t>Pomoc społeczna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B11DDF" w:rsidRPr="00F10178" w:rsidRDefault="00E16EA4" w:rsidP="00E16E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10 000</w:t>
            </w:r>
            <w:r w:rsidR="00B11DDF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</w:p>
        </w:tc>
      </w:tr>
      <w:tr w:rsidR="00B11DDF" w:rsidRPr="00AE2BB1" w:rsidTr="00B11DDF">
        <w:trPr>
          <w:trHeight w:val="257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DDF" w:rsidRPr="00AE2BB1" w:rsidRDefault="00B11DDF" w:rsidP="00E16EA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E2B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</w:tcPr>
          <w:p w:rsidR="00B11DDF" w:rsidRPr="00F10178" w:rsidRDefault="00B11DDF" w:rsidP="00E16E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178">
              <w:rPr>
                <w:rFonts w:ascii="Arial" w:hAnsi="Arial" w:cs="Arial"/>
                <w:b/>
                <w:bCs/>
                <w:sz w:val="18"/>
                <w:szCs w:val="18"/>
              </w:rPr>
              <w:t>85203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</w:tcPr>
          <w:p w:rsidR="00B11DDF" w:rsidRPr="00F10178" w:rsidRDefault="00B11DDF" w:rsidP="00E16E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17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</w:tcPr>
          <w:p w:rsidR="00B11DDF" w:rsidRPr="00F10178" w:rsidRDefault="00B11DDF" w:rsidP="00E16E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178">
              <w:rPr>
                <w:rFonts w:ascii="Arial" w:hAnsi="Arial" w:cs="Arial"/>
                <w:b/>
                <w:bCs/>
                <w:sz w:val="18"/>
                <w:szCs w:val="18"/>
              </w:rPr>
              <w:t>Ośrodki wsparcia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</w:tcPr>
          <w:p w:rsidR="00B11DDF" w:rsidRPr="00F10178" w:rsidRDefault="00E16EA4" w:rsidP="00E16E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10 000</w:t>
            </w:r>
            <w:r w:rsidR="00B11DDF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</w:p>
        </w:tc>
      </w:tr>
      <w:tr w:rsidR="00B11DDF" w:rsidRPr="00AE2BB1" w:rsidTr="00B11DDF">
        <w:trPr>
          <w:trHeight w:val="257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DDF" w:rsidRPr="00AE2BB1" w:rsidRDefault="00B11DDF" w:rsidP="00E16EA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E2BB1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DDF" w:rsidRPr="00AE2BB1" w:rsidRDefault="00B11DDF" w:rsidP="00E16EA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E2BB1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DDF" w:rsidRPr="00F10178" w:rsidRDefault="00B11DDF" w:rsidP="00E16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178">
              <w:rPr>
                <w:rFonts w:ascii="Arial" w:hAnsi="Arial" w:cs="Arial"/>
                <w:sz w:val="18"/>
                <w:szCs w:val="18"/>
              </w:rPr>
              <w:t>0830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DDF" w:rsidRPr="00F10178" w:rsidRDefault="00B11DDF" w:rsidP="00E16EA4">
            <w:pPr>
              <w:rPr>
                <w:rFonts w:ascii="Arial" w:hAnsi="Arial" w:cs="Arial"/>
                <w:sz w:val="18"/>
                <w:szCs w:val="18"/>
              </w:rPr>
            </w:pPr>
            <w:r w:rsidRPr="00F10178">
              <w:rPr>
                <w:rFonts w:ascii="Arial" w:hAnsi="Arial" w:cs="Arial"/>
                <w:sz w:val="18"/>
                <w:szCs w:val="18"/>
              </w:rPr>
              <w:t>Wpływy z usług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DDF" w:rsidRPr="00F10178" w:rsidRDefault="00E16EA4" w:rsidP="00E16E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</w:t>
            </w:r>
            <w:r w:rsidR="00B11DD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B11DDF" w:rsidRPr="00AE2BB1" w:rsidTr="00B11DDF">
        <w:trPr>
          <w:trHeight w:val="485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B11DDF" w:rsidRPr="00F10178" w:rsidRDefault="00B11DDF" w:rsidP="00E16E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178">
              <w:rPr>
                <w:rFonts w:ascii="Arial" w:hAnsi="Arial" w:cs="Arial"/>
                <w:b/>
                <w:bCs/>
                <w:sz w:val="18"/>
                <w:szCs w:val="18"/>
              </w:rPr>
              <w:t>853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B11DDF" w:rsidRPr="00F10178" w:rsidRDefault="00B11DDF" w:rsidP="00E16E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17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B11DDF" w:rsidRPr="00F10178" w:rsidRDefault="00B11DDF" w:rsidP="00E16E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17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B11DDF" w:rsidRPr="00F10178" w:rsidRDefault="00B11DDF" w:rsidP="00E16E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178">
              <w:rPr>
                <w:rFonts w:ascii="Arial" w:hAnsi="Arial" w:cs="Arial"/>
                <w:b/>
                <w:bCs/>
                <w:sz w:val="18"/>
                <w:szCs w:val="18"/>
              </w:rPr>
              <w:t>Pozostałe zadania w zakresie polityki społecznej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B11DDF" w:rsidRPr="00F10178" w:rsidRDefault="00005EFC" w:rsidP="00E16E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6 594</w:t>
            </w:r>
            <w:r w:rsidR="00FF5E26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</w:p>
        </w:tc>
      </w:tr>
      <w:tr w:rsidR="00B11DDF" w:rsidRPr="00AE2BB1" w:rsidTr="00B11DDF">
        <w:trPr>
          <w:trHeight w:val="485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DDF" w:rsidRPr="00AE2BB1" w:rsidRDefault="00B11DDF" w:rsidP="00E16EA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E2B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</w:tcPr>
          <w:p w:rsidR="00B11DDF" w:rsidRPr="00F10178" w:rsidRDefault="00B11DDF" w:rsidP="00E16E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178">
              <w:rPr>
                <w:rFonts w:ascii="Arial" w:hAnsi="Arial" w:cs="Arial"/>
                <w:b/>
                <w:bCs/>
                <w:sz w:val="18"/>
                <w:szCs w:val="18"/>
              </w:rPr>
              <w:t>85321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</w:tcPr>
          <w:p w:rsidR="00B11DDF" w:rsidRPr="00F10178" w:rsidRDefault="00B11DDF" w:rsidP="00E16E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17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</w:tcPr>
          <w:p w:rsidR="00B11DDF" w:rsidRPr="00F10178" w:rsidRDefault="00B11DDF" w:rsidP="00E16E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178">
              <w:rPr>
                <w:rFonts w:ascii="Arial" w:hAnsi="Arial" w:cs="Arial"/>
                <w:b/>
                <w:bCs/>
                <w:sz w:val="18"/>
                <w:szCs w:val="18"/>
              </w:rPr>
              <w:t>Zespoły do spraw orzekania o niepełnosprawności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</w:tcPr>
          <w:p w:rsidR="00B11DDF" w:rsidRPr="00F10178" w:rsidRDefault="00005EFC" w:rsidP="00E16E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6 594</w:t>
            </w:r>
            <w:r w:rsidR="00FF5E26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</w:p>
        </w:tc>
      </w:tr>
      <w:tr w:rsidR="00B11DDF" w:rsidRPr="00AE2BB1" w:rsidTr="00B11DDF">
        <w:trPr>
          <w:trHeight w:val="257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DDF" w:rsidRPr="00AE2BB1" w:rsidRDefault="00B11DDF" w:rsidP="00E16EA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E2BB1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DDF" w:rsidRPr="00AE2BB1" w:rsidRDefault="00B11DDF" w:rsidP="00E16EA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E2BB1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DDF" w:rsidRPr="00F10178" w:rsidRDefault="00B11DDF" w:rsidP="00E16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178">
              <w:rPr>
                <w:rFonts w:ascii="Arial" w:hAnsi="Arial" w:cs="Arial"/>
                <w:sz w:val="18"/>
                <w:szCs w:val="18"/>
              </w:rPr>
              <w:t>0690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DDF" w:rsidRPr="00F10178" w:rsidRDefault="00B11DDF" w:rsidP="00E16EA4">
            <w:pPr>
              <w:rPr>
                <w:rFonts w:ascii="Arial" w:hAnsi="Arial" w:cs="Arial"/>
                <w:sz w:val="18"/>
                <w:szCs w:val="18"/>
              </w:rPr>
            </w:pPr>
            <w:r w:rsidRPr="00F10178">
              <w:rPr>
                <w:rFonts w:ascii="Arial" w:hAnsi="Arial" w:cs="Arial"/>
                <w:sz w:val="18"/>
                <w:szCs w:val="18"/>
              </w:rPr>
              <w:t>Wpływy z różnych opłat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DDF" w:rsidRPr="00F10178" w:rsidRDefault="00005EFC" w:rsidP="00E16E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6 594</w:t>
            </w:r>
            <w:r w:rsidR="00E16EA4">
              <w:rPr>
                <w:rFonts w:ascii="Arial" w:hAnsi="Arial" w:cs="Arial"/>
                <w:sz w:val="18"/>
                <w:szCs w:val="18"/>
              </w:rPr>
              <w:t>,</w:t>
            </w:r>
            <w:r w:rsidR="00FF5E2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11DDF" w:rsidRPr="00EC421C" w:rsidTr="00B11DDF">
        <w:trPr>
          <w:trHeight w:val="257"/>
        </w:trPr>
        <w:tc>
          <w:tcPr>
            <w:tcW w:w="4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B11DDF" w:rsidRPr="00F10178" w:rsidRDefault="00B11DDF" w:rsidP="00E16E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178">
              <w:rPr>
                <w:rFonts w:ascii="Arial" w:hAnsi="Arial" w:cs="Arial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B11DDF" w:rsidRPr="00EC421C" w:rsidRDefault="00E16EA4" w:rsidP="00005EF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82238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005EFC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82238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005EFC">
              <w:rPr>
                <w:rFonts w:ascii="Arial" w:hAnsi="Arial" w:cs="Arial"/>
                <w:b/>
                <w:bCs/>
                <w:sz w:val="18"/>
                <w:szCs w:val="18"/>
              </w:rPr>
              <w:t>8 306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</w:p>
        </w:tc>
      </w:tr>
    </w:tbl>
    <w:p w:rsidR="00B11DDF" w:rsidRPr="00AE2BB1" w:rsidRDefault="00B11DDF" w:rsidP="00B11DDF">
      <w:pPr>
        <w:pStyle w:val="Nagwek1"/>
        <w:spacing w:line="240" w:lineRule="auto"/>
        <w:rPr>
          <w:b w:val="0"/>
          <w:color w:val="FF0000"/>
          <w:sz w:val="18"/>
          <w:szCs w:val="18"/>
        </w:rPr>
      </w:pPr>
    </w:p>
    <w:p w:rsidR="00B11DDF" w:rsidRPr="00AE2BB1" w:rsidRDefault="00B11DDF" w:rsidP="00B11DDF">
      <w:pPr>
        <w:pStyle w:val="Nagwek1"/>
        <w:spacing w:line="240" w:lineRule="auto"/>
        <w:rPr>
          <w:b w:val="0"/>
          <w:color w:val="FF0000"/>
          <w:sz w:val="18"/>
          <w:szCs w:val="18"/>
        </w:rPr>
      </w:pPr>
    </w:p>
    <w:p w:rsidR="00B11DDF" w:rsidRPr="00AE2BB1" w:rsidRDefault="00B11DDF" w:rsidP="00B11DDF">
      <w:pPr>
        <w:pStyle w:val="Nagwek1"/>
        <w:spacing w:line="240" w:lineRule="auto"/>
        <w:rPr>
          <w:b w:val="0"/>
          <w:color w:val="FF0000"/>
          <w:sz w:val="18"/>
          <w:szCs w:val="18"/>
        </w:rPr>
      </w:pPr>
    </w:p>
    <w:p w:rsidR="00B11DDF" w:rsidRPr="00AE2BB1" w:rsidRDefault="00B11DDF" w:rsidP="00B11DDF">
      <w:pPr>
        <w:rPr>
          <w:color w:val="FF0000"/>
        </w:rPr>
      </w:pPr>
    </w:p>
    <w:p w:rsidR="00533092" w:rsidRDefault="00533092"/>
    <w:sectPr w:rsidR="00533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DF"/>
    <w:rsid w:val="00005EFC"/>
    <w:rsid w:val="00012EB6"/>
    <w:rsid w:val="001A27FB"/>
    <w:rsid w:val="002D361C"/>
    <w:rsid w:val="003A5C56"/>
    <w:rsid w:val="004F2DBE"/>
    <w:rsid w:val="00533092"/>
    <w:rsid w:val="007E47E3"/>
    <w:rsid w:val="00822383"/>
    <w:rsid w:val="00867D99"/>
    <w:rsid w:val="009E7227"/>
    <w:rsid w:val="00B11DDF"/>
    <w:rsid w:val="00BC26AF"/>
    <w:rsid w:val="00D617C6"/>
    <w:rsid w:val="00E16EA4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14634-F96A-4C66-AC94-B9E81CF6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1DDF"/>
    <w:pPr>
      <w:keepNext/>
      <w:tabs>
        <w:tab w:val="left" w:pos="1701"/>
        <w:tab w:val="left" w:pos="3969"/>
        <w:tab w:val="left" w:pos="6237"/>
        <w:tab w:val="right" w:pos="8789"/>
      </w:tabs>
      <w:spacing w:line="360" w:lineRule="auto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B11DDF"/>
    <w:pPr>
      <w:keepNext/>
      <w:tabs>
        <w:tab w:val="left" w:pos="1701"/>
        <w:tab w:val="left" w:pos="3969"/>
        <w:tab w:val="left" w:pos="6237"/>
        <w:tab w:val="right" w:pos="8789"/>
      </w:tabs>
      <w:jc w:val="center"/>
      <w:outlineLvl w:val="1"/>
    </w:pPr>
    <w:rPr>
      <w:b/>
      <w:spacing w:val="40"/>
      <w:sz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DD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1DDF"/>
    <w:rPr>
      <w:rFonts w:ascii="Times New Roman" w:eastAsia="Times New Roman" w:hAnsi="Times New Roman" w:cs="Times New Roman"/>
      <w:b/>
      <w:spacing w:val="40"/>
      <w:sz w:val="4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11DDF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11DD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7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7E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7B74A1BF</Template>
  <TotalTime>42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Jankowski</dc:creator>
  <cp:keywords/>
  <dc:description/>
  <cp:lastModifiedBy>Damian Jankowski</cp:lastModifiedBy>
  <cp:revision>14</cp:revision>
  <cp:lastPrinted>2017-11-15T10:48:00Z</cp:lastPrinted>
  <dcterms:created xsi:type="dcterms:W3CDTF">2017-10-27T10:34:00Z</dcterms:created>
  <dcterms:modified xsi:type="dcterms:W3CDTF">2019-12-18T13:00:00Z</dcterms:modified>
</cp:coreProperties>
</file>