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A121F3">
        <w:t>60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A121F3">
        <w:t>30</w:t>
      </w:r>
      <w:r w:rsidR="004056CE">
        <w:t xml:space="preserve"> </w:t>
      </w:r>
      <w:r w:rsidR="00056304" w:rsidRPr="00EE1BE5">
        <w:t>lipca 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</w:p>
    <w:p w:rsidR="00366DA4" w:rsidRPr="00EE1BE5" w:rsidRDefault="00366DA4" w:rsidP="00DC0BD5">
      <w:pPr>
        <w:pStyle w:val="Normalny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</w:t>
      </w:r>
      <w:r w:rsidR="00DC0BD5">
        <w:br/>
      </w:r>
      <w:r w:rsidRPr="00EE1BE5">
        <w:t xml:space="preserve">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>. zarządzam, co następuje: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2E3E7F">
        <w:t>opłaty za użytkowanie wieczyste</w:t>
      </w:r>
      <w:r w:rsidRPr="002E3E7F">
        <w:t xml:space="preserve"> za </w:t>
      </w:r>
      <w:r w:rsidR="002E3E7F" w:rsidRPr="002E3E7F">
        <w:t>rok 2014</w:t>
      </w:r>
      <w:r w:rsidRPr="002E3E7F">
        <w:t xml:space="preserve"> w kwocie głównej </w:t>
      </w:r>
      <w:r w:rsidR="002E3E7F" w:rsidRPr="002E3E7F">
        <w:rPr>
          <w:b/>
          <w:bCs/>
        </w:rPr>
        <w:t>18,85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wraz z należnościami ubocznymi od </w:t>
      </w:r>
      <w:r w:rsidR="002E3E7F" w:rsidRPr="002E3E7F">
        <w:rPr>
          <w:b/>
          <w:bCs/>
        </w:rPr>
        <w:t xml:space="preserve">Państwa Teresy i Mieczysława </w:t>
      </w:r>
      <w:proofErr w:type="spellStart"/>
      <w:r w:rsidR="002E3E7F" w:rsidRPr="002E3E7F">
        <w:rPr>
          <w:b/>
          <w:bCs/>
        </w:rPr>
        <w:t>Danhofer</w:t>
      </w:r>
      <w:proofErr w:type="spellEnd"/>
      <w:r w:rsidR="00D34E3D" w:rsidRPr="002E3E7F">
        <w:rPr>
          <w:b/>
          <w:bCs/>
        </w:rPr>
        <w:t>.</w:t>
      </w:r>
      <w:r w:rsidR="00056304" w:rsidRPr="004E6D7B">
        <w:rPr>
          <w:b/>
          <w:bCs/>
          <w:color w:val="FF0000"/>
        </w:rPr>
        <w:tab/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100151">
      <w:pPr>
        <w:pStyle w:val="NormalnyWeb"/>
        <w:spacing w:after="0"/>
      </w:pPr>
    </w:p>
    <w:p w:rsidR="00100151" w:rsidRPr="00EE1BE5" w:rsidRDefault="00100151" w:rsidP="00100151">
      <w:pPr>
        <w:pStyle w:val="NormalnyWeb"/>
        <w:spacing w:after="0"/>
      </w:pP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lastRenderedPageBreak/>
        <w:t>Uzasadnienie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do Zarządzenia nr</w:t>
      </w:r>
      <w:r w:rsidR="004056CE">
        <w:t xml:space="preserve"> </w:t>
      </w:r>
      <w:r w:rsidR="00A121F3">
        <w:t>60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A121F3">
        <w:t xml:space="preserve">30 </w:t>
      </w:r>
      <w:bookmarkStart w:id="0" w:name="_GoBack"/>
      <w:bookmarkEnd w:id="0"/>
      <w:r w:rsidR="00100151" w:rsidRPr="00EE1BE5">
        <w:t>lipca 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D34E3D" w:rsidRDefault="00366DA4" w:rsidP="00366DA4">
      <w:pPr>
        <w:pStyle w:val="NormalnyWeb"/>
        <w:spacing w:after="0"/>
        <w:jc w:val="center"/>
        <w:rPr>
          <w:color w:val="FF0000"/>
        </w:rPr>
      </w:pPr>
    </w:p>
    <w:p w:rsidR="00B6128B" w:rsidRPr="002E3E7F" w:rsidRDefault="00366DA4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2E3E7F">
        <w:t xml:space="preserve">W dniu </w:t>
      </w:r>
      <w:r w:rsidR="002E3E7F" w:rsidRPr="002E3E7F">
        <w:t>10</w:t>
      </w:r>
      <w:r w:rsidR="00100151" w:rsidRPr="002E3E7F">
        <w:t xml:space="preserve"> </w:t>
      </w:r>
      <w:r w:rsidR="002E3E7F" w:rsidRPr="002E3E7F">
        <w:t>lipca</w:t>
      </w:r>
      <w:r w:rsidR="00100151" w:rsidRPr="002E3E7F">
        <w:t xml:space="preserve"> 2020 </w:t>
      </w:r>
      <w:r w:rsidRPr="002E3E7F">
        <w:t xml:space="preserve">r. Starosta Jarociński </w:t>
      </w:r>
      <w:r w:rsidR="002E3E7F" w:rsidRPr="002E3E7F">
        <w:t>zwrócił się</w:t>
      </w:r>
      <w:r w:rsidRPr="002E3E7F">
        <w:t xml:space="preserve"> do Wojewody Wielkopolskiego </w:t>
      </w:r>
      <w:r w:rsidR="002E3E7F" w:rsidRPr="002E3E7F">
        <w:t>z prośbą</w:t>
      </w:r>
      <w:r w:rsidRPr="002E3E7F">
        <w:t xml:space="preserve"> o wyrażenie zgody na umorzenie w</w:t>
      </w:r>
      <w:r w:rsidR="00100151" w:rsidRPr="002E3E7F">
        <w:t xml:space="preserve"> całości wymagalnych należności </w:t>
      </w:r>
      <w:r w:rsidRPr="002E3E7F">
        <w:t xml:space="preserve">cywilnoprawnych przypadających Skarbowi Państwa z tytułu opłat </w:t>
      </w:r>
      <w:r w:rsidR="002E3E7F" w:rsidRPr="002E3E7F">
        <w:br/>
      </w:r>
      <w:r w:rsidRPr="002E3E7F">
        <w:t xml:space="preserve">za użytkowanie wieczyste </w:t>
      </w:r>
      <w:r w:rsidR="002E3E7F" w:rsidRPr="002E3E7F">
        <w:t xml:space="preserve">od Państwa Teresy i Mieczysława </w:t>
      </w:r>
      <w:proofErr w:type="spellStart"/>
      <w:r w:rsidR="002E3E7F" w:rsidRPr="002E3E7F">
        <w:t>Danhofer</w:t>
      </w:r>
      <w:proofErr w:type="spellEnd"/>
      <w:r w:rsidR="002E3E7F" w:rsidRPr="002E3E7F">
        <w:t xml:space="preserve"> w kwocie 28,10 zł,</w:t>
      </w:r>
      <w:r w:rsidRPr="002E3E7F">
        <w:t xml:space="preserve"> </w:t>
      </w:r>
      <w:r w:rsidR="002E3E7F" w:rsidRPr="002E3E7F">
        <w:br/>
      </w:r>
      <w:r w:rsidRPr="002E3E7F">
        <w:t>w tym:</w:t>
      </w:r>
    </w:p>
    <w:p w:rsidR="00B6128B" w:rsidRPr="002E3E7F" w:rsidRDefault="00B6128B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2E3E7F">
        <w:t xml:space="preserve">- </w:t>
      </w:r>
      <w:r w:rsidR="002E3E7F" w:rsidRPr="002E3E7F">
        <w:t>18,85</w:t>
      </w:r>
      <w:r w:rsidR="00100151" w:rsidRPr="002E3E7F">
        <w:t xml:space="preserve"> zł</w:t>
      </w:r>
      <w:r w:rsidR="00366DA4" w:rsidRPr="002E3E7F">
        <w:t xml:space="preserve"> – należność główna,</w:t>
      </w:r>
    </w:p>
    <w:p w:rsidR="00366DA4" w:rsidRPr="002E3E7F" w:rsidRDefault="00B6128B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2E3E7F">
        <w:t xml:space="preserve">- </w:t>
      </w:r>
      <w:r w:rsidR="002E3E7F" w:rsidRPr="002E3E7F">
        <w:t>9,25</w:t>
      </w:r>
      <w:r w:rsidR="00100151" w:rsidRPr="002E3E7F">
        <w:t xml:space="preserve"> zł</w:t>
      </w:r>
      <w:r w:rsidR="00366DA4" w:rsidRPr="002E3E7F">
        <w:t xml:space="preserve"> - odsetki ustawowe naliczone na dzień </w:t>
      </w:r>
      <w:r w:rsidR="002E3E7F" w:rsidRPr="002E3E7F">
        <w:t>07</w:t>
      </w:r>
      <w:r w:rsidRPr="002E3E7F">
        <w:t xml:space="preserve"> </w:t>
      </w:r>
      <w:r w:rsidR="002E3E7F" w:rsidRPr="002E3E7F">
        <w:t>lipca</w:t>
      </w:r>
      <w:r w:rsidR="00366DA4" w:rsidRPr="002E3E7F">
        <w:t xml:space="preserve"> 20</w:t>
      </w:r>
      <w:r w:rsidRPr="002E3E7F">
        <w:t xml:space="preserve">20 </w:t>
      </w:r>
      <w:r w:rsidR="00366DA4" w:rsidRPr="002E3E7F">
        <w:t xml:space="preserve">r. oraz </w:t>
      </w:r>
      <w:r w:rsidR="002E3E7F" w:rsidRPr="002E3E7F">
        <w:t>0,01</w:t>
      </w:r>
      <w:r w:rsidR="00366DA4" w:rsidRPr="002E3E7F">
        <w:t xml:space="preserve"> zł za każd</w:t>
      </w:r>
      <w:r w:rsidR="002E3E7F" w:rsidRPr="002E3E7F">
        <w:t>e</w:t>
      </w:r>
      <w:r w:rsidR="00366DA4" w:rsidRPr="002E3E7F">
        <w:t xml:space="preserve"> następn</w:t>
      </w:r>
      <w:r w:rsidR="002E3E7F" w:rsidRPr="002E3E7F">
        <w:t>e trzy dni</w:t>
      </w:r>
      <w:r w:rsidR="00366DA4" w:rsidRPr="002E3E7F">
        <w:t xml:space="preserve"> zwłoki.</w:t>
      </w:r>
    </w:p>
    <w:p w:rsidR="006B5CB5" w:rsidRPr="006B5CB5" w:rsidRDefault="006B5CB5" w:rsidP="006B5CB5">
      <w:pPr>
        <w:spacing w:line="360" w:lineRule="auto"/>
        <w:ind w:firstLine="708"/>
        <w:jc w:val="both"/>
      </w:pPr>
      <w:r w:rsidRPr="006B5CB5">
        <w:t xml:space="preserve">Państwo Teresa i Mieczysław </w:t>
      </w:r>
      <w:proofErr w:type="spellStart"/>
      <w:r w:rsidRPr="006B5CB5">
        <w:t>Danhofer</w:t>
      </w:r>
      <w:proofErr w:type="spellEnd"/>
      <w:r w:rsidRPr="006B5CB5">
        <w:t xml:space="preserve"> nabyli udziały w prawie użytkowania wieczystego działki nr 964/15 położonej w Witaszycach. W związku z nieuregulowaniem opłaty za 2014 r. Starostwo Powiatowe w Jarocinie w dniu 22 kwietnia 2014 r. wysłało wezwanie do zapłaty. W dniu 6 sierpnia 2014 r. Sąd Rejonowy w Jarocinie wydał nakaz zapłaty sygn. akt I </w:t>
      </w:r>
      <w:proofErr w:type="spellStart"/>
      <w:r w:rsidRPr="006B5CB5">
        <w:t>Nc</w:t>
      </w:r>
      <w:proofErr w:type="spellEnd"/>
      <w:r w:rsidRPr="006B5CB5">
        <w:t xml:space="preserve"> 443/14, a w dniu 15 października 2014 r. nadano klauzulę wykonalności. Postanowieniem z dnia 17 listopada 2014 r. sygn. akt Km 2050/14 Komornik Sądowy przy Sądzie Rejonowym w Jarocinie umorzył postępowanie egzekucyjne </w:t>
      </w:r>
      <w:r w:rsidR="00877B1A">
        <w:br/>
      </w:r>
      <w:r w:rsidRPr="006B5CB5">
        <w:t xml:space="preserve">na podstawie art. 824 § 1 pkt 2 Kodeksu Postępowania Cywilnego, z uwagi na zgon dłużników przed wszczęciem egzekucji. </w:t>
      </w:r>
    </w:p>
    <w:p w:rsidR="00366DA4" w:rsidRPr="004E6D7B" w:rsidRDefault="00366DA4" w:rsidP="00825F96">
      <w:pPr>
        <w:spacing w:line="360" w:lineRule="auto"/>
        <w:ind w:firstLine="708"/>
        <w:jc w:val="both"/>
        <w:rPr>
          <w:color w:val="FF0000"/>
        </w:rPr>
      </w:pPr>
      <w:r w:rsidRPr="006B5CB5">
        <w:t>Zarządzenie</w:t>
      </w:r>
      <w:r w:rsidR="00DC0BD5">
        <w:t>m</w:t>
      </w:r>
      <w:r w:rsidRPr="006B5CB5">
        <w:t xml:space="preserve"> nr </w:t>
      </w:r>
      <w:r w:rsidR="006B5CB5" w:rsidRPr="006B5CB5">
        <w:t>342</w:t>
      </w:r>
      <w:r w:rsidR="00EE1BE5" w:rsidRPr="006B5CB5">
        <w:t>/20</w:t>
      </w:r>
      <w:r w:rsidRPr="006B5CB5">
        <w:t xml:space="preserve"> Wojewody Wielkopolskiego z dnia </w:t>
      </w:r>
      <w:r w:rsidR="00EE1BE5" w:rsidRPr="006B5CB5">
        <w:t>2</w:t>
      </w:r>
      <w:r w:rsidR="006B5CB5" w:rsidRPr="006B5CB5">
        <w:t>1</w:t>
      </w:r>
      <w:r w:rsidR="00EE1BE5" w:rsidRPr="006B5CB5">
        <w:t xml:space="preserve"> </w:t>
      </w:r>
      <w:r w:rsidR="006B5CB5" w:rsidRPr="006B5CB5">
        <w:t>lipca</w:t>
      </w:r>
      <w:r w:rsidR="00EE1BE5" w:rsidRPr="006B5CB5">
        <w:t xml:space="preserve"> 2020 </w:t>
      </w:r>
      <w:r w:rsidRPr="006B5CB5">
        <w:t>r.</w:t>
      </w:r>
      <w:r w:rsidR="00DC0BD5">
        <w:t xml:space="preserve"> Wojewoda Wielkopolski na podstawie </w:t>
      </w:r>
      <w:r w:rsidR="00DC0BD5" w:rsidRPr="006B5CB5">
        <w:t>art. 56 ust. 1 pkt 1 i 5 ustawy o finansach publicznych</w:t>
      </w:r>
      <w:r w:rsidR="00DC0BD5">
        <w:t xml:space="preserve"> wyraził zgodę </w:t>
      </w:r>
      <w:r w:rsidRPr="006B5CB5">
        <w:t xml:space="preserve"> na umorzenie należności cywilnoprawnych przypadających Skarbowi Państwa z tytułu gospodarowania nieruchomościami za </w:t>
      </w:r>
      <w:r w:rsidR="006B5CB5" w:rsidRPr="006B5CB5">
        <w:t xml:space="preserve">rok 2014 w kwocie głównej 18,85 zł wraz </w:t>
      </w:r>
      <w:r w:rsidR="00DC0BD5">
        <w:br/>
      </w:r>
      <w:r w:rsidR="006B5CB5" w:rsidRPr="006B5CB5">
        <w:t>z należnościami ubocznymi</w:t>
      </w:r>
      <w:r w:rsidRPr="006B5CB5">
        <w:t xml:space="preserve"> od </w:t>
      </w:r>
      <w:r w:rsidR="006B5CB5" w:rsidRPr="006B5CB5">
        <w:t xml:space="preserve">Państwa Teresy i Mieczysława </w:t>
      </w:r>
      <w:proofErr w:type="spellStart"/>
      <w:r w:rsidR="006B5CB5" w:rsidRPr="006B5CB5">
        <w:t>Danhofer</w:t>
      </w:r>
      <w:proofErr w:type="spellEnd"/>
      <w:r w:rsidR="00825F96" w:rsidRPr="006B5CB5">
        <w:t>.</w:t>
      </w:r>
    </w:p>
    <w:p w:rsidR="00762A4F" w:rsidRPr="004E6D7B" w:rsidRDefault="00762A4F">
      <w:pPr>
        <w:rPr>
          <w:color w:val="FF0000"/>
        </w:rPr>
      </w:pPr>
    </w:p>
    <w:sectPr w:rsidR="00762A4F" w:rsidRPr="004E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56304"/>
    <w:rsid w:val="000B6860"/>
    <w:rsid w:val="00100151"/>
    <w:rsid w:val="00150071"/>
    <w:rsid w:val="00190928"/>
    <w:rsid w:val="002E3E7F"/>
    <w:rsid w:val="00350060"/>
    <w:rsid w:val="00366DA4"/>
    <w:rsid w:val="004056CE"/>
    <w:rsid w:val="0042550B"/>
    <w:rsid w:val="004E6D7B"/>
    <w:rsid w:val="00672D02"/>
    <w:rsid w:val="006B5CB5"/>
    <w:rsid w:val="006D166F"/>
    <w:rsid w:val="00762A4F"/>
    <w:rsid w:val="00825F96"/>
    <w:rsid w:val="00877B1A"/>
    <w:rsid w:val="00A121F3"/>
    <w:rsid w:val="00A67AE0"/>
    <w:rsid w:val="00B11887"/>
    <w:rsid w:val="00B6128B"/>
    <w:rsid w:val="00D34E3D"/>
    <w:rsid w:val="00DC0BD5"/>
    <w:rsid w:val="00E3770A"/>
    <w:rsid w:val="00E54E25"/>
    <w:rsid w:val="00EE1BE5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2FEA-799D-4ACE-A970-8DA2265F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FF93AF59</Template>
  <TotalTime>262</TotalTime>
  <Pages>2</Pages>
  <Words>404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msiudziak</cp:lastModifiedBy>
  <cp:revision>18</cp:revision>
  <cp:lastPrinted>2020-07-30T06:16:00Z</cp:lastPrinted>
  <dcterms:created xsi:type="dcterms:W3CDTF">2020-07-07T11:20:00Z</dcterms:created>
  <dcterms:modified xsi:type="dcterms:W3CDTF">2020-07-30T06:20:00Z</dcterms:modified>
</cp:coreProperties>
</file>