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F" w:rsidRPr="00743A71" w:rsidRDefault="00FA2E7F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456614">
        <w:rPr>
          <w:rFonts w:ascii="Times New Roman" w:hAnsi="Times New Roman" w:cs="Times New Roman"/>
          <w:b/>
          <w:bCs/>
          <w:sz w:val="24"/>
          <w:szCs w:val="24"/>
        </w:rPr>
        <w:t>NR XXVII/171/20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04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614">
        <w:rPr>
          <w:rFonts w:ascii="Times New Roman" w:hAnsi="Times New Roman" w:cs="Times New Roman"/>
          <w:b/>
          <w:bCs/>
          <w:sz w:val="24"/>
          <w:szCs w:val="24"/>
        </w:rPr>
        <w:t xml:space="preserve">12 maja 2020 r. </w:t>
      </w:r>
    </w:p>
    <w:p w:rsidR="005F2D9F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175830">
        <w:rPr>
          <w:rFonts w:ascii="Times New Roman" w:hAnsi="Times New Roman" w:cs="Times New Roman"/>
          <w:sz w:val="24"/>
          <w:szCs w:val="24"/>
        </w:rPr>
        <w:t> U. z 2019 r. poz. 511</w:t>
      </w:r>
      <w:r w:rsidR="00A36C6E">
        <w:rPr>
          <w:rFonts w:ascii="Times New Roman" w:hAnsi="Times New Roman" w:cs="Times New Roman"/>
          <w:sz w:val="24"/>
          <w:szCs w:val="24"/>
        </w:rPr>
        <w:t xml:space="preserve"> ze zm.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C469C3" w:rsidRPr="00743A71" w:rsidRDefault="00EB3D6A" w:rsidP="00743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CA4BE9" w:rsidRDefault="00CA4BE9" w:rsidP="00CA4BE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ust. 2 otrzymuje następujące brzmienie:</w:t>
      </w:r>
    </w:p>
    <w:p w:rsidR="00CA4BE9" w:rsidRDefault="00CA4BE9" w:rsidP="00CA4BE9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„2.Deficyt bu</w:t>
      </w:r>
      <w:r w:rsidR="00782AD8">
        <w:rPr>
          <w:rFonts w:ascii="Times New Roman" w:hAnsi="Times New Roman" w:cs="Times New Roman"/>
          <w:sz w:val="24"/>
          <w:szCs w:val="24"/>
        </w:rPr>
        <w:t xml:space="preserve">dżetu w 2020 r. w kwocie </w:t>
      </w:r>
      <w:r w:rsidR="003622E9">
        <w:rPr>
          <w:rFonts w:ascii="Times New Roman" w:hAnsi="Times New Roman" w:cs="Times New Roman"/>
          <w:sz w:val="24"/>
          <w:szCs w:val="24"/>
        </w:rPr>
        <w:t>-</w:t>
      </w:r>
      <w:r w:rsidR="00224C8F">
        <w:rPr>
          <w:rFonts w:ascii="Times New Roman" w:hAnsi="Times New Roman" w:cs="Times New Roman"/>
          <w:sz w:val="24"/>
          <w:szCs w:val="24"/>
        </w:rPr>
        <w:t>1.486.046,56</w:t>
      </w:r>
      <w:r w:rsidR="00782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CA4BE9">
        <w:rPr>
          <w:rFonts w:ascii="Times New Roman" w:eastAsia="Calibri" w:hAnsi="Times New Roman" w:cs="Times New Roman"/>
          <w:sz w:val="24"/>
          <w:szCs w:val="24"/>
        </w:rPr>
        <w:t xml:space="preserve"> zostanie sfinansowany przychodami stanowiącymi wolne środki, o których mowa </w:t>
      </w:r>
      <w:r>
        <w:rPr>
          <w:rFonts w:ascii="Times New Roman" w:eastAsia="Calibri" w:hAnsi="Times New Roman" w:cs="Times New Roman"/>
          <w:sz w:val="24"/>
          <w:szCs w:val="24"/>
        </w:rPr>
        <w:t>w art. 217 ust. 2 pkt 6 ustawy</w:t>
      </w:r>
      <w:r w:rsidR="00224C8F">
        <w:rPr>
          <w:rFonts w:ascii="Times New Roman" w:eastAsia="Calibri" w:hAnsi="Times New Roman" w:cs="Times New Roman"/>
          <w:sz w:val="24"/>
          <w:szCs w:val="24"/>
        </w:rPr>
        <w:t xml:space="preserve"> w kwocie 1.326.390,90 zł oraz nadwyżką budżetową z lat ubiegłych w kwocie 159.655,66 zł</w:t>
      </w:r>
      <w:r w:rsidRPr="00CA4BE9">
        <w:rPr>
          <w:rFonts w:ascii="Times New Roman" w:hAnsi="Times New Roman" w:cs="Times New Roman"/>
          <w:sz w:val="24"/>
          <w:szCs w:val="24"/>
        </w:rPr>
        <w:t>”;</w:t>
      </w:r>
    </w:p>
    <w:p w:rsidR="00CA4BE9" w:rsidRPr="00743A71" w:rsidRDefault="00CA4BE9" w:rsidP="00743A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34" w:rsidRDefault="002B596B" w:rsidP="00743A71">
      <w:pPr>
        <w:pStyle w:val="Akapitzlist"/>
        <w:numPr>
          <w:ilvl w:val="0"/>
          <w:numId w:val="1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3E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6C593E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6C593E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6C593E">
        <w:rPr>
          <w:rFonts w:ascii="Times New Roman" w:hAnsi="Times New Roman" w:cs="Times New Roman"/>
          <w:sz w:val="24"/>
          <w:szCs w:val="24"/>
        </w:rPr>
        <w:t xml:space="preserve"> nr 1</w:t>
      </w:r>
      <w:r w:rsidR="00646865" w:rsidRPr="006C593E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224C8F" w:rsidRPr="00224C8F" w:rsidRDefault="00224C8F" w:rsidP="00224C8F">
      <w:pPr>
        <w:pStyle w:val="Akapitzlist"/>
        <w:numPr>
          <w:ilvl w:val="0"/>
          <w:numId w:val="1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3E">
        <w:rPr>
          <w:rFonts w:ascii="Times New Roman" w:hAnsi="Times New Roman" w:cs="Times New Roman"/>
          <w:sz w:val="24"/>
          <w:szCs w:val="24"/>
        </w:rPr>
        <w:t>wymieniony w §</w:t>
      </w:r>
      <w:r>
        <w:rPr>
          <w:rFonts w:ascii="Times New Roman" w:hAnsi="Times New Roman" w:cs="Times New Roman"/>
          <w:sz w:val="24"/>
          <w:szCs w:val="24"/>
        </w:rPr>
        <w:t>1 załącznik nr 2</w:t>
      </w:r>
      <w:r w:rsidRPr="006C593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Wykaz Przedsięwzięć do WPF </w:t>
      </w:r>
      <w:r w:rsidRPr="006C593E">
        <w:rPr>
          <w:rFonts w:ascii="Times New Roman" w:hAnsi="Times New Roman" w:cs="Times New Roman"/>
          <w:sz w:val="24"/>
          <w:szCs w:val="24"/>
        </w:rPr>
        <w:t xml:space="preserve"> – otrzymuje brzmi</w:t>
      </w:r>
      <w:r>
        <w:rPr>
          <w:rFonts w:ascii="Times New Roman" w:hAnsi="Times New Roman" w:cs="Times New Roman"/>
          <w:sz w:val="24"/>
          <w:szCs w:val="24"/>
        </w:rPr>
        <w:t>enie określone za</w:t>
      </w:r>
      <w:r w:rsidRPr="006C593E">
        <w:rPr>
          <w:rFonts w:ascii="Times New Roman" w:hAnsi="Times New Roman" w:cs="Times New Roman"/>
          <w:sz w:val="24"/>
          <w:szCs w:val="24"/>
        </w:rPr>
        <w:t>łącznikiem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6C593E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5132F" w:rsidRDefault="007179CF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  <w:r w:rsidR="005F2D9F" w:rsidRPr="007179CF">
        <w:rPr>
          <w:rFonts w:ascii="Times New Roman" w:hAnsi="Times New Roman" w:cs="Times New Roman"/>
          <w:szCs w:val="24"/>
        </w:rPr>
        <w:br/>
      </w:r>
      <w:r w:rsidR="001278E5" w:rsidRPr="007179CF">
        <w:rPr>
          <w:rFonts w:ascii="Times New Roman" w:hAnsi="Times New Roman" w:cs="Times New Roman"/>
          <w:szCs w:val="24"/>
        </w:rPr>
        <w:tab/>
        <w:t>Rady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68B6">
        <w:rPr>
          <w:rFonts w:ascii="Times New Roman" w:hAnsi="Times New Roman" w:cs="Times New Roman"/>
          <w:szCs w:val="24"/>
        </w:rPr>
        <w:t xml:space="preserve">            </w:t>
      </w:r>
      <w:r w:rsidR="00BF2DD9">
        <w:rPr>
          <w:sz w:val="16"/>
        </w:rPr>
        <w:br/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</w:t>
      </w:r>
      <w:r w:rsidR="00456614">
        <w:rPr>
          <w:rFonts w:ascii="Times New Roman" w:hAnsi="Times New Roman" w:cs="Times New Roman"/>
        </w:rPr>
        <w:t xml:space="preserve">                           </w:t>
      </w:r>
      <w:r w:rsidR="00BF2DD9" w:rsidRPr="00032BD7">
        <w:rPr>
          <w:rFonts w:ascii="Times New Roman" w:hAnsi="Times New Roman" w:cs="Times New Roman"/>
        </w:rPr>
        <w:t xml:space="preserve">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343C5F">
        <w:rPr>
          <w:noProof/>
          <w:lang w:eastAsia="pl-PL"/>
        </w:rPr>
        <w:lastRenderedPageBreak/>
        <w:drawing>
          <wp:inline distT="0" distB="0" distL="0" distR="0">
            <wp:extent cx="5209540" cy="360045"/>
            <wp:effectExtent l="0" t="0" r="0" b="1905"/>
            <wp:docPr id="68" name="Obraz 68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Auto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43" w:rsidRPr="00343C5F" w:rsidRDefault="00E61643" w:rsidP="00E61643">
      <w:pPr>
        <w:spacing w:after="0" w:line="165" w:lineRule="auto"/>
        <w:rPr>
          <w:sz w:val="14"/>
          <w:szCs w:val="14"/>
        </w:rPr>
      </w:pPr>
      <w:r w:rsidRPr="00343C5F">
        <w:rPr>
          <w:rFonts w:ascii="Arial" w:hAnsi="Arial" w:cs="Arial"/>
          <w:b/>
          <w:color w:val="000000"/>
          <w:sz w:val="14"/>
          <w:szCs w:val="14"/>
        </w:rPr>
        <w:t>Załącznik nr 1</w:t>
      </w:r>
    </w:p>
    <w:p w:rsidR="00E61643" w:rsidRPr="00343C5F" w:rsidRDefault="00E61643" w:rsidP="00E61643">
      <w:pPr>
        <w:spacing w:after="0" w:line="165" w:lineRule="auto"/>
        <w:rPr>
          <w:sz w:val="14"/>
          <w:szCs w:val="14"/>
        </w:rPr>
      </w:pPr>
      <w:r w:rsidRPr="00343C5F">
        <w:rPr>
          <w:rFonts w:ascii="Arial" w:hAnsi="Arial" w:cs="Arial"/>
          <w:b/>
          <w:color w:val="000000"/>
          <w:sz w:val="14"/>
          <w:szCs w:val="14"/>
        </w:rPr>
        <w:t>do Uchwały nr XXVII/171/20</w:t>
      </w:r>
    </w:p>
    <w:p w:rsidR="00E61643" w:rsidRPr="00343C5F" w:rsidRDefault="00E61643" w:rsidP="00E61643">
      <w:pPr>
        <w:spacing w:after="0" w:line="165" w:lineRule="auto"/>
        <w:rPr>
          <w:sz w:val="14"/>
          <w:szCs w:val="14"/>
        </w:rPr>
      </w:pPr>
      <w:r w:rsidRPr="00343C5F">
        <w:rPr>
          <w:rFonts w:ascii="Arial" w:hAnsi="Arial" w:cs="Arial"/>
          <w:b/>
          <w:color w:val="000000"/>
          <w:sz w:val="14"/>
          <w:szCs w:val="14"/>
        </w:rPr>
        <w:t>Rady Powiatu Jarocińskiego</w:t>
      </w:r>
    </w:p>
    <w:p w:rsidR="00E61643" w:rsidRDefault="00E61643" w:rsidP="00E6164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343C5F">
        <w:rPr>
          <w:rFonts w:ascii="Arial" w:hAnsi="Arial" w:cs="Arial"/>
          <w:b/>
          <w:color w:val="000000"/>
          <w:sz w:val="14"/>
          <w:szCs w:val="14"/>
        </w:rPr>
        <w:t>z dnia 12 maja 2020 r.</w:t>
      </w:r>
    </w:p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730"/>
        <w:gridCol w:w="1248"/>
        <w:gridCol w:w="1248"/>
        <w:gridCol w:w="927"/>
        <w:gridCol w:w="904"/>
        <w:gridCol w:w="428"/>
        <w:gridCol w:w="821"/>
        <w:gridCol w:w="954"/>
        <w:gridCol w:w="295"/>
        <w:gridCol w:w="1248"/>
        <w:gridCol w:w="934"/>
        <w:gridCol w:w="666"/>
        <w:gridCol w:w="586"/>
        <w:gridCol w:w="1248"/>
        <w:gridCol w:w="1037"/>
        <w:gridCol w:w="16"/>
      </w:tblGrid>
      <w:tr w:rsidR="00E61643" w:rsidRPr="00343C5F" w:rsidTr="00E61643">
        <w:trPr>
          <w:trHeight w:hRule="exact" w:val="416"/>
        </w:trPr>
        <w:tc>
          <w:tcPr>
            <w:tcW w:w="10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431415"/>
                  <wp:effectExtent l="0" t="0" r="8890" b="6985"/>
                  <wp:docPr id="67" name="Obraz 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4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66" name="Obraz 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65" name="Obraz 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82"/>
        </w:trPr>
        <w:tc>
          <w:tcPr>
            <w:tcW w:w="10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64" name="Obraz 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63" name="Obraz 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62" name="Obraz 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61" name="Obraz 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912"/>
        </w:trPr>
        <w:tc>
          <w:tcPr>
            <w:tcW w:w="10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1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1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1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82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87 756 343,26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85 604 364,26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17 407 478,00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436 000,00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44 792 833,00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13 582 511,33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9 385 541,93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2 151 979,00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2 149 979,00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90 038 158,48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86 338 158,48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18 103 777,12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444 720,00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45 688 689,66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12 678 563,68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9 422 408,02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87 383 679,99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87 383 679,99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18 827 928,20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453 614,40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46 602 463,45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11 899 221,75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9 600 452,19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89 507 912,14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89 507 912,14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19 581 045,33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462 686,69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47 534 512,72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12 137 206,18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9 792 461,22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91 689 691,26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91 689 691,26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20 364 287,14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471 940,42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48 485 202,97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12 379 950,30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9 988 310,43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93 930 770,79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93 930 770,79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21 178 858,63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481 379,23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49 454 907,04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12 627 549,32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10 188 076,57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96 232 963,37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96 232 963,37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22 026 012,98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491 006,81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50 444 005,18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12 880 100,30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10 391 838,10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98 598 142,88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98 598 142,88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22 907 053,50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500 826,95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51 452 885,28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13 137 702,30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10 599 674,85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101 028 246,81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101 028 246,81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23 823 335,64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510 843,49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52 481 942,98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13 400 456,34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10 811 668,36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103 525 278,52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103 525 278,52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24 776 269,07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521 060,36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53 531 581,84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13 668 465,47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11 027 901,78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106 091 309,50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106 091 309,50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25 767 319,83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531 481,57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54 602 213,48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13 941 834,80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11 248 459,82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999"/>
        </w:trPr>
        <w:tc>
          <w:tcPr>
            <w:tcW w:w="390" w:type="dxa"/>
          </w:tcPr>
          <w:p w:rsidR="00E61643" w:rsidRPr="00343C5F" w:rsidRDefault="00E61643" w:rsidP="00E61643"/>
        </w:tc>
        <w:tc>
          <w:tcPr>
            <w:tcW w:w="702" w:type="dxa"/>
          </w:tcPr>
          <w:p w:rsidR="00E61643" w:rsidRPr="00343C5F" w:rsidRDefault="00E61643" w:rsidP="00E61643"/>
        </w:tc>
        <w:tc>
          <w:tcPr>
            <w:tcW w:w="1183" w:type="dxa"/>
          </w:tcPr>
          <w:p w:rsidR="00E61643" w:rsidRPr="00343C5F" w:rsidRDefault="00E61643" w:rsidP="00E61643"/>
        </w:tc>
        <w:tc>
          <w:tcPr>
            <w:tcW w:w="1183" w:type="dxa"/>
          </w:tcPr>
          <w:p w:rsidR="00E61643" w:rsidRPr="00343C5F" w:rsidRDefault="00E61643" w:rsidP="00E61643"/>
        </w:tc>
        <w:tc>
          <w:tcPr>
            <w:tcW w:w="880" w:type="dxa"/>
          </w:tcPr>
          <w:p w:rsidR="00E61643" w:rsidRPr="00343C5F" w:rsidRDefault="00E61643" w:rsidP="00E61643"/>
        </w:tc>
        <w:tc>
          <w:tcPr>
            <w:tcW w:w="859" w:type="dxa"/>
          </w:tcPr>
          <w:p w:rsidR="00E61643" w:rsidRPr="00343C5F" w:rsidRDefault="00E61643" w:rsidP="00E61643"/>
        </w:tc>
        <w:tc>
          <w:tcPr>
            <w:tcW w:w="401" w:type="dxa"/>
          </w:tcPr>
          <w:p w:rsidR="00E61643" w:rsidRPr="00343C5F" w:rsidRDefault="00E61643" w:rsidP="00E61643"/>
        </w:tc>
        <w:tc>
          <w:tcPr>
            <w:tcW w:w="783" w:type="dxa"/>
          </w:tcPr>
          <w:p w:rsidR="00E61643" w:rsidRPr="00343C5F" w:rsidRDefault="00E61643" w:rsidP="00E61643"/>
        </w:tc>
        <w:tc>
          <w:tcPr>
            <w:tcW w:w="906" w:type="dxa"/>
          </w:tcPr>
          <w:p w:rsidR="00E61643" w:rsidRPr="00343C5F" w:rsidRDefault="00E61643" w:rsidP="00E61643"/>
        </w:tc>
        <w:tc>
          <w:tcPr>
            <w:tcW w:w="277" w:type="dxa"/>
          </w:tcPr>
          <w:p w:rsidR="00E61643" w:rsidRPr="00343C5F" w:rsidRDefault="00E61643" w:rsidP="00E61643"/>
        </w:tc>
        <w:tc>
          <w:tcPr>
            <w:tcW w:w="1183" w:type="dxa"/>
          </w:tcPr>
          <w:p w:rsidR="00E61643" w:rsidRPr="00343C5F" w:rsidRDefault="00E61643" w:rsidP="00E61643"/>
        </w:tc>
        <w:tc>
          <w:tcPr>
            <w:tcW w:w="886" w:type="dxa"/>
          </w:tcPr>
          <w:p w:rsidR="00E61643" w:rsidRPr="00343C5F" w:rsidRDefault="00E61643" w:rsidP="00E61643"/>
        </w:tc>
        <w:tc>
          <w:tcPr>
            <w:tcW w:w="634" w:type="dxa"/>
          </w:tcPr>
          <w:p w:rsidR="00E61643" w:rsidRPr="00343C5F" w:rsidRDefault="00E61643" w:rsidP="00E61643"/>
        </w:tc>
        <w:tc>
          <w:tcPr>
            <w:tcW w:w="557" w:type="dxa"/>
          </w:tcPr>
          <w:p w:rsidR="00E61643" w:rsidRPr="00343C5F" w:rsidRDefault="00E61643" w:rsidP="00E61643"/>
        </w:tc>
        <w:tc>
          <w:tcPr>
            <w:tcW w:w="1183" w:type="dxa"/>
          </w:tcPr>
          <w:p w:rsidR="00E61643" w:rsidRPr="00343C5F" w:rsidRDefault="00E61643" w:rsidP="00E61643"/>
        </w:tc>
        <w:tc>
          <w:tcPr>
            <w:tcW w:w="984" w:type="dxa"/>
          </w:tcPr>
          <w:p w:rsidR="00E61643" w:rsidRPr="00343C5F" w:rsidRDefault="00E61643" w:rsidP="00E61643"/>
        </w:tc>
        <w:tc>
          <w:tcPr>
            <w:tcW w:w="15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390" w:type="dxa"/>
          </w:tcPr>
          <w:p w:rsidR="00E61643" w:rsidRPr="00343C5F" w:rsidRDefault="00E61643" w:rsidP="00E61643"/>
        </w:tc>
        <w:tc>
          <w:tcPr>
            <w:tcW w:w="702" w:type="dxa"/>
          </w:tcPr>
          <w:p w:rsidR="00E61643" w:rsidRPr="00343C5F" w:rsidRDefault="00E61643" w:rsidP="00E61643"/>
        </w:tc>
        <w:tc>
          <w:tcPr>
            <w:tcW w:w="1183" w:type="dxa"/>
          </w:tcPr>
          <w:p w:rsidR="00E61643" w:rsidRPr="00343C5F" w:rsidRDefault="00E61643" w:rsidP="00E61643"/>
        </w:tc>
        <w:tc>
          <w:tcPr>
            <w:tcW w:w="1183" w:type="dxa"/>
          </w:tcPr>
          <w:p w:rsidR="00E61643" w:rsidRPr="00343C5F" w:rsidRDefault="00E61643" w:rsidP="00E61643"/>
        </w:tc>
        <w:tc>
          <w:tcPr>
            <w:tcW w:w="880" w:type="dxa"/>
          </w:tcPr>
          <w:p w:rsidR="00E61643" w:rsidRPr="00343C5F" w:rsidRDefault="00E61643" w:rsidP="00E61643"/>
        </w:tc>
        <w:tc>
          <w:tcPr>
            <w:tcW w:w="859" w:type="dxa"/>
          </w:tcPr>
          <w:p w:rsidR="00E61643" w:rsidRPr="00343C5F" w:rsidRDefault="00E61643" w:rsidP="00E61643"/>
        </w:tc>
        <w:tc>
          <w:tcPr>
            <w:tcW w:w="401" w:type="dxa"/>
          </w:tcPr>
          <w:p w:rsidR="00E61643" w:rsidRPr="00343C5F" w:rsidRDefault="00E61643" w:rsidP="00E61643"/>
        </w:tc>
        <w:tc>
          <w:tcPr>
            <w:tcW w:w="783" w:type="dxa"/>
          </w:tcPr>
          <w:p w:rsidR="00E61643" w:rsidRPr="00343C5F" w:rsidRDefault="00E61643" w:rsidP="00E61643"/>
        </w:tc>
        <w:tc>
          <w:tcPr>
            <w:tcW w:w="906" w:type="dxa"/>
          </w:tcPr>
          <w:p w:rsidR="00E61643" w:rsidRPr="00343C5F" w:rsidRDefault="00E61643" w:rsidP="00E61643"/>
        </w:tc>
        <w:tc>
          <w:tcPr>
            <w:tcW w:w="277" w:type="dxa"/>
          </w:tcPr>
          <w:p w:rsidR="00E61643" w:rsidRPr="00343C5F" w:rsidRDefault="00E61643" w:rsidP="00E61643"/>
        </w:tc>
        <w:tc>
          <w:tcPr>
            <w:tcW w:w="1183" w:type="dxa"/>
          </w:tcPr>
          <w:p w:rsidR="00E61643" w:rsidRPr="00343C5F" w:rsidRDefault="00E61643" w:rsidP="00E61643"/>
        </w:tc>
        <w:tc>
          <w:tcPr>
            <w:tcW w:w="886" w:type="dxa"/>
          </w:tcPr>
          <w:p w:rsidR="00E61643" w:rsidRPr="00343C5F" w:rsidRDefault="00E61643" w:rsidP="00E61643"/>
        </w:tc>
        <w:tc>
          <w:tcPr>
            <w:tcW w:w="634" w:type="dxa"/>
          </w:tcPr>
          <w:p w:rsidR="00E61643" w:rsidRPr="00343C5F" w:rsidRDefault="00E61643" w:rsidP="00E61643"/>
        </w:tc>
        <w:tc>
          <w:tcPr>
            <w:tcW w:w="27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0"/>
        <w:gridCol w:w="2510"/>
        <w:gridCol w:w="6"/>
      </w:tblGrid>
      <w:tr w:rsidR="00E61643" w:rsidRPr="00343C5F" w:rsidTr="00E61643">
        <w:trPr>
          <w:trHeight w:hRule="exact" w:val="1000"/>
        </w:trPr>
        <w:tc>
          <w:tcPr>
            <w:tcW w:w="1488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9448800" cy="650875"/>
                  <wp:effectExtent l="0" t="0" r="0" b="0"/>
                  <wp:docPr id="60" name="Obraz 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668"/>
        </w:trPr>
        <w:tc>
          <w:tcPr>
            <w:tcW w:w="12162" w:type="dxa"/>
          </w:tcPr>
          <w:p w:rsidR="00E61643" w:rsidRPr="00343C5F" w:rsidRDefault="00E61643" w:rsidP="00E61643"/>
        </w:tc>
        <w:tc>
          <w:tcPr>
            <w:tcW w:w="2722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162" w:type="dxa"/>
          </w:tcPr>
          <w:p w:rsidR="00E61643" w:rsidRPr="00343C5F" w:rsidRDefault="00E61643" w:rsidP="00E61643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618"/>
        <w:gridCol w:w="543"/>
        <w:gridCol w:w="1151"/>
        <w:gridCol w:w="1151"/>
        <w:gridCol w:w="15"/>
      </w:tblGrid>
      <w:tr w:rsidR="00E61643" w:rsidRPr="00343C5F" w:rsidTr="00E61643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431415"/>
                  <wp:effectExtent l="0" t="0" r="8890" b="6985"/>
                  <wp:docPr id="59" name="Obraz 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4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58" name="Obraz 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57" name="Obraz 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56" name="Obraz 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55" name="Obraz 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54" name="Obraz 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53" name="Obraz 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91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52" name="Obraz 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51" name="Obraz 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50" name="Obraz 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49" name="Obraz 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2.2.1.1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89 242 389,82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78 813 789,48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55 190 715,58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1 276 330,77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423 548,00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10 428 600,34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8 740 600,34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228 718,95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88 398 798,48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78 261 927,39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56 801 794,10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1 475 499,80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381 534,00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10 136 871,09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10 078 797,31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85 053 679,99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79 185 010,46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58 388 060,78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1 416 592,56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329 877,00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5 868 669,53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86 997 912,14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81 160 354,10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60 091 625,61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1 375 171,62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272 049,00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5 837 558,04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88 779 691,26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83 201 120,99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61 845 335,79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1 353 144,05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206 258,00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5 578 570,27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90 670 770,79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85 271 802,38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63 650 676,55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1 304 693,63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128 068,00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5 398 968,41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93 612 963,37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87 414 434,68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65 509 177,17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1 256 193,08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60 998,00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6 198 528,69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97 798 142,88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89 277 973,20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67 422 412,40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19 920,00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8 520 169,68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101 028 246,81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91 623 244,95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69 392 003,87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9 405 001,86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103 525 278,52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94 044 645,55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71 419 621,51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9 480 632,97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106 091 309,50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96 564 134,08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73 506 984,80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9 527 175,42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500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595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82" w:type="dxa"/>
          </w:tcPr>
          <w:p w:rsidR="00E61643" w:rsidRPr="00343C5F" w:rsidRDefault="00E61643" w:rsidP="00E61643"/>
        </w:tc>
        <w:tc>
          <w:tcPr>
            <w:tcW w:w="24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280"/>
        <w:gridCol w:w="1281"/>
        <w:gridCol w:w="1281"/>
        <w:gridCol w:w="1281"/>
        <w:gridCol w:w="1281"/>
        <w:gridCol w:w="1281"/>
        <w:gridCol w:w="1281"/>
        <w:gridCol w:w="1281"/>
        <w:gridCol w:w="714"/>
        <w:gridCol w:w="585"/>
        <w:gridCol w:w="942"/>
        <w:gridCol w:w="6"/>
      </w:tblGrid>
      <w:tr w:rsidR="00E61643" w:rsidRPr="00343C5F" w:rsidTr="00E61643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431415"/>
                  <wp:effectExtent l="0" t="0" r="8890" b="6985"/>
                  <wp:docPr id="48" name="Obraz 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4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431415"/>
                  <wp:effectExtent l="0" t="0" r="8890" b="6985"/>
                  <wp:docPr id="47" name="Obraz 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4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46" name="Obraz 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45" name="Obraz 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44" name="Obraz 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43" name="Obraz 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42" name="Obraz 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41" name="Obraz 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40" name="Obraz 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-1 486 046,56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3 959 914,56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2 483 523,66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159 655,66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1 326 390,90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1 326 390,90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1 639 360,00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1 639 360,00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2 330 000,00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2 330 000,00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2 510 000,00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2 510 000,00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2 910 000,00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2 910 000,00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495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908415" cy="283845"/>
                  <wp:effectExtent l="0" t="0" r="6985" b="1905"/>
                  <wp:docPr id="39" name="Obraz 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41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005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595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96"/>
        <w:gridCol w:w="1196"/>
        <w:gridCol w:w="1197"/>
        <w:gridCol w:w="1197"/>
        <w:gridCol w:w="1197"/>
        <w:gridCol w:w="1197"/>
        <w:gridCol w:w="1197"/>
        <w:gridCol w:w="1197"/>
        <w:gridCol w:w="639"/>
        <w:gridCol w:w="565"/>
        <w:gridCol w:w="1792"/>
        <w:gridCol w:w="5"/>
      </w:tblGrid>
      <w:tr w:rsidR="00E61643" w:rsidRPr="00343C5F" w:rsidTr="00E61643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431415"/>
                  <wp:effectExtent l="0" t="0" r="8890" b="6985"/>
                  <wp:docPr id="38" name="Obraz 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4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37" name="Obraz 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36" name="Obraz 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35" name="Obraz 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34" name="Obraz 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33" name="Obraz 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32" name="Obraz 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31" name="Obraz 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30" name="Obraz 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2 473 868,00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2 473 868,00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2 480 000,00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2 480 000,00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2 660 000,00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2 660 000,00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9538970" cy="221615"/>
                  <wp:effectExtent l="0" t="0" r="5080" b="6985"/>
                  <wp:docPr id="29" name="Obraz 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97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100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595" w:type="dxa"/>
          </w:tcPr>
          <w:p w:rsidR="00E61643" w:rsidRPr="00343C5F" w:rsidRDefault="00E61643" w:rsidP="00E61643"/>
        </w:tc>
        <w:tc>
          <w:tcPr>
            <w:tcW w:w="2268" w:type="dxa"/>
          </w:tcPr>
          <w:p w:rsidR="00E61643" w:rsidRPr="00343C5F" w:rsidRDefault="00E61643" w:rsidP="00E61643"/>
        </w:tc>
        <w:tc>
          <w:tcPr>
            <w:tcW w:w="539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664"/>
        <w:gridCol w:w="583"/>
        <w:gridCol w:w="1331"/>
        <w:gridCol w:w="6"/>
      </w:tblGrid>
      <w:tr w:rsidR="00E61643" w:rsidRPr="00343C5F" w:rsidTr="00E61643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431415"/>
                  <wp:effectExtent l="0" t="0" r="8890" b="6985"/>
                  <wp:docPr id="28" name="Obraz 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4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27" name="Obraz 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26" name="Obraz 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25" name="Obraz 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24" name="Obraz 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23" name="Obraz 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22" name="Obraz 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21" name="Obraz 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20" name="Obraz 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16 697 957,50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28 597,50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6 790 574,78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10 600 489,34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14 899 065,00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19 065,00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8 076 231,09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8 076 231,09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12 409 532,50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8 198 669,53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8 348 669,53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9 740 000,00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8 347 558,04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8 497 558,04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6 680 000,00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8 488 570,27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8 638 570,27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3 420 000,00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8 658 968,41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8 658 968,41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8 818 528,69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8 818 528,69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9 320 169,68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9 320 169,68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9 405 001,86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9 405 001,86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9 480 632,97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9 480 632,97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9 527 175,42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9 527 175,42</w:t>
            </w:r>
          </w:p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472"/>
        </w:trPr>
        <w:tc>
          <w:tcPr>
            <w:tcW w:w="14458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9185275" cy="269875"/>
                  <wp:effectExtent l="0" t="0" r="0" b="0"/>
                  <wp:docPr id="19" name="Obraz 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2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028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595" w:type="dxa"/>
          </w:tcPr>
          <w:p w:rsidR="00E61643" w:rsidRPr="00343C5F" w:rsidRDefault="00E61643" w:rsidP="00E61643"/>
        </w:tc>
        <w:tc>
          <w:tcPr>
            <w:tcW w:w="1701" w:type="dxa"/>
          </w:tcPr>
          <w:p w:rsidR="00E61643" w:rsidRPr="00343C5F" w:rsidRDefault="00E61643" w:rsidP="00E61643"/>
        </w:tc>
        <w:tc>
          <w:tcPr>
            <w:tcW w:w="1106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310"/>
        <w:gridCol w:w="1287"/>
        <w:gridCol w:w="1287"/>
        <w:gridCol w:w="1310"/>
        <w:gridCol w:w="1310"/>
        <w:gridCol w:w="1310"/>
        <w:gridCol w:w="1310"/>
        <w:gridCol w:w="1180"/>
        <w:gridCol w:w="2191"/>
      </w:tblGrid>
      <w:tr w:rsidR="00E61643" w:rsidRPr="00343C5F" w:rsidTr="00E61643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Wskaźnik spłaty zobowiązań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3472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18" name="Obraz 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1621155" cy="2251075"/>
                  <wp:effectExtent l="0" t="0" r="0" b="0"/>
                  <wp:docPr id="17" name="Obraz 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16" name="Obraz 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15" name="Obraz 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14" name="Obraz 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13" name="Obraz 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8.4.1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5,81%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11,83%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11,25%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13,39%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14,82%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4,96%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11,42%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10,90%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11,86%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13,29%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5,61%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11,30%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12,82%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5,58%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11,15%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10,79%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11,01%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11,01%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5,82%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10,96%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10,70%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10,85%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10,85%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5,77%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10,81%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10,79%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10,79%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4,72%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11,46%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12,05%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10,93%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11,16%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11,16%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10,73%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11,03%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11,03%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0,88%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10,55%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10,93%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10,93%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0,86%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10,34%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10,83%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10,83%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499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955" w:type="dxa"/>
          </w:tcPr>
          <w:p w:rsidR="00E61643" w:rsidRPr="00343C5F" w:rsidRDefault="00E61643" w:rsidP="00E61643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144"/>
        <w:gridCol w:w="1310"/>
        <w:gridCol w:w="1144"/>
        <w:gridCol w:w="1144"/>
        <w:gridCol w:w="1144"/>
        <w:gridCol w:w="1144"/>
        <w:gridCol w:w="1144"/>
        <w:gridCol w:w="1310"/>
        <w:gridCol w:w="652"/>
        <w:gridCol w:w="498"/>
        <w:gridCol w:w="1857"/>
      </w:tblGrid>
      <w:tr w:rsidR="00E61643" w:rsidRPr="00343C5F" w:rsidTr="00E61643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12" name="Obraz 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11" name="Obraz 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9.3.1.1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1 787 470,33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1 777 470,33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1 666 390,06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3 081 803,14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3 081 803,14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2 856 139,12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903 460,01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903 460,01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906 460,01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500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595" w:type="dxa"/>
          </w:tcPr>
          <w:p w:rsidR="00E61643" w:rsidRPr="00343C5F" w:rsidRDefault="00E61643" w:rsidP="00E61643"/>
        </w:tc>
        <w:tc>
          <w:tcPr>
            <w:tcW w:w="2807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108"/>
        <w:gridCol w:w="1108"/>
        <w:gridCol w:w="1108"/>
        <w:gridCol w:w="1142"/>
        <w:gridCol w:w="1108"/>
        <w:gridCol w:w="1142"/>
        <w:gridCol w:w="1163"/>
        <w:gridCol w:w="1224"/>
        <w:gridCol w:w="698"/>
        <w:gridCol w:w="612"/>
        <w:gridCol w:w="1221"/>
        <w:gridCol w:w="865"/>
      </w:tblGrid>
      <w:tr w:rsidR="00E61643" w:rsidRPr="00343C5F" w:rsidTr="00E61643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8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10" name="Obraz 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10.5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1 384 880,21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1 384 880,21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241 930,16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8 094 254,40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3 236 677,85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4 857 576,55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11 098 147,32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1 019 350,01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10 078 797,31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15 532,50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6 690,00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12 532,50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499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595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:rsidR="00E61643" w:rsidRDefault="00E61643" w:rsidP="00E616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280"/>
        <w:gridCol w:w="1280"/>
        <w:gridCol w:w="1281"/>
        <w:gridCol w:w="1281"/>
        <w:gridCol w:w="1281"/>
        <w:gridCol w:w="1281"/>
        <w:gridCol w:w="1281"/>
        <w:gridCol w:w="1281"/>
        <w:gridCol w:w="666"/>
        <w:gridCol w:w="583"/>
        <w:gridCol w:w="993"/>
        <w:gridCol w:w="6"/>
      </w:tblGrid>
      <w:tr w:rsidR="00E61643" w:rsidRPr="00343C5F" w:rsidTr="00E61643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9" name="Obraz 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8" name="Obraz 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251075"/>
                  <wp:effectExtent l="0" t="0" r="8890" b="0"/>
                  <wp:docPr id="7" name="Obraz 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2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6" name="Obraz 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5" name="Obraz 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2071370"/>
                  <wp:effectExtent l="0" t="0" r="8890" b="5080"/>
                  <wp:docPr id="4" name="Obraz 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891030"/>
                  <wp:effectExtent l="0" t="0" r="8890" b="0"/>
                  <wp:docPr id="3" name="Obraz 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63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10260" cy="1711325"/>
                  <wp:effectExtent l="0" t="0" r="8890" b="3175"/>
                  <wp:docPr id="2" name="Obraz 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2 473 868,00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2 480 000,00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2 660 000,00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3 060 000,00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3 260 000,00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643" w:rsidRPr="00343C5F" w:rsidRDefault="00E61643" w:rsidP="00E6164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343C5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694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1643" w:rsidRPr="00343C5F" w:rsidRDefault="00E61643" w:rsidP="00E61643">
            <w:r w:rsidRPr="00343C5F">
              <w:rPr>
                <w:noProof/>
                <w:lang w:eastAsia="pl-PL"/>
              </w:rPr>
              <w:drawing>
                <wp:inline distT="0" distB="0" distL="0" distR="0">
                  <wp:extent cx="8908415" cy="450215"/>
                  <wp:effectExtent l="0" t="0" r="6985" b="6985"/>
                  <wp:docPr id="1" name="Obraz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41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1805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595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531" w:type="dxa"/>
          </w:tcPr>
          <w:p w:rsidR="00E61643" w:rsidRPr="00343C5F" w:rsidRDefault="00E61643" w:rsidP="00E61643"/>
        </w:tc>
      </w:tr>
      <w:tr w:rsidR="00E61643" w:rsidRPr="00343C5F" w:rsidTr="00E61643">
        <w:trPr>
          <w:trHeight w:hRule="exact" w:val="833"/>
        </w:trPr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1276" w:type="dxa"/>
          </w:tcPr>
          <w:p w:rsidR="00E61643" w:rsidRPr="00343C5F" w:rsidRDefault="00E61643" w:rsidP="00E61643"/>
        </w:tc>
        <w:tc>
          <w:tcPr>
            <w:tcW w:w="680" w:type="dxa"/>
          </w:tcPr>
          <w:p w:rsidR="00E61643" w:rsidRPr="00343C5F" w:rsidRDefault="00E61643" w:rsidP="00E61643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643" w:rsidRPr="00343C5F" w:rsidRDefault="00E61643" w:rsidP="00E61643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343C5F">
              <w:rPr>
                <w:rFonts w:ascii="Arial" w:hAnsi="Arial" w:cs="Arial"/>
                <w:color w:val="000000"/>
                <w:sz w:val="10"/>
                <w:szCs w:val="10"/>
              </w:rPr>
              <w:t>Strona 10 z 10</w:t>
            </w:r>
          </w:p>
        </w:tc>
      </w:tr>
    </w:tbl>
    <w:p w:rsidR="00E61643" w:rsidRDefault="00E61643" w:rsidP="00E61643"/>
    <w:p w:rsidR="00E61643" w:rsidRDefault="00E61643" w:rsidP="00456614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A462D5">
        <w:rPr>
          <w:noProof/>
          <w:lang w:eastAsia="pl-PL"/>
        </w:rPr>
        <w:lastRenderedPageBreak/>
        <w:drawing>
          <wp:inline distT="0" distB="0" distL="0" distR="0">
            <wp:extent cx="3602355" cy="360045"/>
            <wp:effectExtent l="0" t="0" r="0" b="1905"/>
            <wp:docPr id="69" name="Obraz 69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Autogenerated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43" w:rsidRPr="00A462D5" w:rsidRDefault="00E61643" w:rsidP="00E61643">
      <w:pPr>
        <w:spacing w:after="0" w:line="165" w:lineRule="auto"/>
        <w:rPr>
          <w:sz w:val="14"/>
          <w:szCs w:val="14"/>
        </w:rPr>
      </w:pPr>
      <w:r w:rsidRPr="00A462D5">
        <w:rPr>
          <w:rFonts w:ascii="Arial" w:hAnsi="Arial" w:cs="Arial"/>
          <w:b/>
          <w:color w:val="000000"/>
          <w:sz w:val="14"/>
          <w:szCs w:val="14"/>
        </w:rPr>
        <w:t>Załącznik nr 2</w:t>
      </w:r>
    </w:p>
    <w:p w:rsidR="00E61643" w:rsidRPr="00A462D5" w:rsidRDefault="00E61643" w:rsidP="00E61643">
      <w:pPr>
        <w:spacing w:after="0" w:line="165" w:lineRule="auto"/>
        <w:rPr>
          <w:sz w:val="14"/>
          <w:szCs w:val="14"/>
        </w:rPr>
      </w:pPr>
      <w:r w:rsidRPr="00A462D5">
        <w:rPr>
          <w:rFonts w:ascii="Arial" w:hAnsi="Arial" w:cs="Arial"/>
          <w:b/>
          <w:color w:val="000000"/>
          <w:sz w:val="14"/>
          <w:szCs w:val="14"/>
        </w:rPr>
        <w:t>do Uchwały nr XXVII/171/20</w:t>
      </w:r>
    </w:p>
    <w:p w:rsidR="00E61643" w:rsidRPr="00A462D5" w:rsidRDefault="00E61643" w:rsidP="00E61643">
      <w:pPr>
        <w:spacing w:after="0" w:line="165" w:lineRule="auto"/>
        <w:rPr>
          <w:sz w:val="14"/>
          <w:szCs w:val="14"/>
        </w:rPr>
      </w:pPr>
      <w:r w:rsidRPr="00A462D5">
        <w:rPr>
          <w:rFonts w:ascii="Arial" w:hAnsi="Arial" w:cs="Arial"/>
          <w:b/>
          <w:color w:val="000000"/>
          <w:sz w:val="14"/>
          <w:szCs w:val="14"/>
        </w:rPr>
        <w:t>Rady Powiatu Jarocińskiego</w:t>
      </w:r>
    </w:p>
    <w:p w:rsidR="00E61643" w:rsidRDefault="00E61643" w:rsidP="00E6164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A462D5">
        <w:rPr>
          <w:rFonts w:ascii="Arial" w:hAnsi="Arial" w:cs="Arial"/>
          <w:b/>
          <w:color w:val="000000"/>
          <w:sz w:val="14"/>
          <w:szCs w:val="14"/>
        </w:rPr>
        <w:t>z dnia 12 maja 2020 r.</w:t>
      </w:r>
    </w:p>
    <w:p w:rsidR="00711F41" w:rsidRDefault="00711F41" w:rsidP="00E6164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W w:w="1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912"/>
        <w:gridCol w:w="997"/>
        <w:gridCol w:w="275"/>
        <w:gridCol w:w="402"/>
        <w:gridCol w:w="683"/>
        <w:gridCol w:w="683"/>
        <w:gridCol w:w="149"/>
        <w:gridCol w:w="417"/>
        <w:gridCol w:w="545"/>
        <w:gridCol w:w="1226"/>
        <w:gridCol w:w="1111"/>
        <w:gridCol w:w="393"/>
        <w:gridCol w:w="699"/>
        <w:gridCol w:w="1092"/>
        <w:gridCol w:w="108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711F41" w:rsidRPr="00A462D5" w:rsidTr="003C7D45">
        <w:trPr>
          <w:gridAfter w:val="10"/>
          <w:wAfter w:w="3760" w:type="dxa"/>
          <w:trHeight w:hRule="exact" w:val="662"/>
        </w:trPr>
        <w:tc>
          <w:tcPr>
            <w:tcW w:w="698" w:type="dxa"/>
          </w:tcPr>
          <w:p w:rsidR="00711F41" w:rsidRPr="00A462D5" w:rsidRDefault="00711F41" w:rsidP="003C7D45"/>
        </w:tc>
        <w:tc>
          <w:tcPr>
            <w:tcW w:w="61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 nr 2</w:t>
            </w:r>
          </w:p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b/>
                <w:color w:val="000000"/>
                <w:sz w:val="14"/>
                <w:szCs w:val="14"/>
              </w:rPr>
              <w:t>do Uchwały nr XXVII/171/20</w:t>
            </w:r>
          </w:p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b/>
                <w:color w:val="000000"/>
                <w:sz w:val="14"/>
                <w:szCs w:val="14"/>
              </w:rPr>
              <w:t>Rady Powiatu Jarocińskiego</w:t>
            </w:r>
          </w:p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b/>
                <w:color w:val="000000"/>
                <w:sz w:val="14"/>
                <w:szCs w:val="14"/>
              </w:rPr>
              <w:t>z dnia 12 maja 2020 r.</w:t>
            </w:r>
          </w:p>
        </w:tc>
        <w:tc>
          <w:tcPr>
            <w:tcW w:w="402" w:type="dxa"/>
          </w:tcPr>
          <w:p w:rsidR="00711F41" w:rsidRPr="00A462D5" w:rsidRDefault="00711F41" w:rsidP="003C7D45"/>
        </w:tc>
        <w:tc>
          <w:tcPr>
            <w:tcW w:w="683" w:type="dxa"/>
          </w:tcPr>
          <w:p w:rsidR="00711F41" w:rsidRPr="00A462D5" w:rsidRDefault="00711F41" w:rsidP="003C7D45"/>
        </w:tc>
        <w:tc>
          <w:tcPr>
            <w:tcW w:w="683" w:type="dxa"/>
          </w:tcPr>
          <w:p w:rsidR="00711F41" w:rsidRPr="00A462D5" w:rsidRDefault="00711F41" w:rsidP="003C7D45"/>
        </w:tc>
        <w:tc>
          <w:tcPr>
            <w:tcW w:w="149" w:type="dxa"/>
          </w:tcPr>
          <w:p w:rsidR="00711F41" w:rsidRPr="00A462D5" w:rsidRDefault="00711F41" w:rsidP="003C7D45"/>
        </w:tc>
        <w:tc>
          <w:tcPr>
            <w:tcW w:w="417" w:type="dxa"/>
          </w:tcPr>
          <w:p w:rsidR="00711F41" w:rsidRPr="00A462D5" w:rsidRDefault="00711F41" w:rsidP="003C7D45"/>
        </w:tc>
        <w:tc>
          <w:tcPr>
            <w:tcW w:w="545" w:type="dxa"/>
          </w:tcPr>
          <w:p w:rsidR="00711F41" w:rsidRPr="00A462D5" w:rsidRDefault="00711F41" w:rsidP="003C7D45"/>
        </w:tc>
        <w:tc>
          <w:tcPr>
            <w:tcW w:w="1226" w:type="dxa"/>
          </w:tcPr>
          <w:p w:rsidR="00711F41" w:rsidRPr="00A462D5" w:rsidRDefault="00711F41" w:rsidP="003C7D45"/>
        </w:tc>
        <w:tc>
          <w:tcPr>
            <w:tcW w:w="1111" w:type="dxa"/>
          </w:tcPr>
          <w:p w:rsidR="00711F41" w:rsidRPr="00A462D5" w:rsidRDefault="00711F41" w:rsidP="003C7D45"/>
        </w:tc>
        <w:tc>
          <w:tcPr>
            <w:tcW w:w="393" w:type="dxa"/>
          </w:tcPr>
          <w:p w:rsidR="00711F41" w:rsidRPr="00A462D5" w:rsidRDefault="00711F41" w:rsidP="003C7D45"/>
        </w:tc>
        <w:tc>
          <w:tcPr>
            <w:tcW w:w="699" w:type="dxa"/>
          </w:tcPr>
          <w:p w:rsidR="00711F41" w:rsidRPr="00A462D5" w:rsidRDefault="00711F41" w:rsidP="003C7D45"/>
        </w:tc>
        <w:tc>
          <w:tcPr>
            <w:tcW w:w="1092" w:type="dxa"/>
          </w:tcPr>
          <w:p w:rsidR="00711F41" w:rsidRPr="00A462D5" w:rsidRDefault="00711F41" w:rsidP="003C7D45"/>
        </w:tc>
        <w:tc>
          <w:tcPr>
            <w:tcW w:w="108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555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11F41" w:rsidRPr="00A462D5" w:rsidRDefault="00711F41" w:rsidP="003C7D45"/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11F41" w:rsidRPr="00A462D5" w:rsidRDefault="00711F41" w:rsidP="003C7D45"/>
        </w:tc>
        <w:tc>
          <w:tcPr>
            <w:tcW w:w="10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11F41" w:rsidRPr="00A462D5" w:rsidRDefault="00711F41" w:rsidP="003C7D45"/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11F41" w:rsidRPr="00A462D5" w:rsidRDefault="00711F41" w:rsidP="003C7D45"/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  <w:vAlign w:val="center"/>
          </w:tcPr>
          <w:p w:rsidR="00711F41" w:rsidRPr="00A462D5" w:rsidRDefault="00711F41" w:rsidP="003C7D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462D5">
              <w:rPr>
                <w:rFonts w:ascii="Arial" w:hAnsi="Arial" w:cs="Arial"/>
                <w:color w:val="000000"/>
                <w:sz w:val="10"/>
                <w:szCs w:val="10"/>
              </w:rPr>
              <w:t>kwoty w zł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555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4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6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0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24 154 805,16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8 094 254,40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11 098 147,32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15 532,50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12 532,50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5 813 592,97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3 236 677,85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1 019 350,01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6 690,00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18 341 212,19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4 857 576,55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10 078 797,31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8 842,50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8 842,50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5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9 789 358,60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4 110 522,09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4 387 860,01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5 024 911,58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2 981 803,14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903 460,01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37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1.1.1.10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w I Liceum Ogólnokształcącym im. T. Kościuszki w Jarocinie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438 119,50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141 528,21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5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1.1.1.11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Ponadnarodowa mobilność uczniów i absolwentów oraz kadry kształcenia zawodowego 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Zespół Szkół Ponadgimnazjalnych Nr 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242 380,14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123 234,81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37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1.1.1.13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Ponadgimnazjalnych nr 1 w Jarocinie 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1 860 713,59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1 331 246,79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302 091,21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37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1.1.1.14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Ponadgimnazjalnych nr 2 w Jarocinie 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1 663 350,48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870 452,10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492 940,80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37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1.1.1.15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Przyrodniczo- Binzesowych w Tarcach 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820 347,87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515 341,23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108 428,00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4 764 447,02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1 128 718,95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3 484 400,00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85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383 047,02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228 718,95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37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4195 P Hilarów-Wola Książęca 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4 381 400,00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900 000,00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3 481 400,00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14 365 446,56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3 983 732,31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6 710 287,31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12 532,50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9 532,50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2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788 681,39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254 874,71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115 890,00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6 690,00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37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Program kompleksowego wsparcia dla rodzin "Za życiem" 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Zespół Szkół Specjalnych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416 520,00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109 200,00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109 200,00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69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Wzmocnienie wojewódzkich kolejowych przewozów pasażerskich na obszarze oddziaływania Aglomeracji Poznańskiej poprzez zwiększenie ilości połączeń kolejowych- dofinansowanie Poznańskiej Kolei Metropolitalnej (PKM)  -</w:t>
            </w:r>
          </w:p>
        </w:tc>
        <w:tc>
          <w:tcPr>
            <w:tcW w:w="1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348 401,39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138 984,71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dxa"/>
          </w:tcPr>
          <w:p w:rsidR="00711F41" w:rsidRPr="00A462D5" w:rsidRDefault="00711F41" w:rsidP="003C7D45"/>
        </w:tc>
      </w:tr>
      <w:tr w:rsidR="00711F41" w:rsidRPr="00A462D5" w:rsidTr="003C7D45">
        <w:trPr>
          <w:gridAfter w:val="10"/>
          <w:wAfter w:w="3760" w:type="dxa"/>
          <w:trHeight w:hRule="exact" w:val="655"/>
        </w:trPr>
        <w:tc>
          <w:tcPr>
            <w:tcW w:w="698" w:type="dxa"/>
          </w:tcPr>
          <w:p w:rsidR="00711F41" w:rsidRPr="00A462D5" w:rsidRDefault="00711F41" w:rsidP="003C7D45"/>
        </w:tc>
        <w:tc>
          <w:tcPr>
            <w:tcW w:w="4912" w:type="dxa"/>
          </w:tcPr>
          <w:p w:rsidR="00711F41" w:rsidRPr="00A462D5" w:rsidRDefault="00711F41" w:rsidP="003C7D45"/>
        </w:tc>
        <w:tc>
          <w:tcPr>
            <w:tcW w:w="997" w:type="dxa"/>
          </w:tcPr>
          <w:p w:rsidR="00711F41" w:rsidRPr="00A462D5" w:rsidRDefault="00711F41" w:rsidP="003C7D45"/>
        </w:tc>
        <w:tc>
          <w:tcPr>
            <w:tcW w:w="275" w:type="dxa"/>
          </w:tcPr>
          <w:p w:rsidR="00711F41" w:rsidRPr="00A462D5" w:rsidRDefault="00711F41" w:rsidP="003C7D45"/>
        </w:tc>
        <w:tc>
          <w:tcPr>
            <w:tcW w:w="402" w:type="dxa"/>
          </w:tcPr>
          <w:p w:rsidR="00711F41" w:rsidRPr="00A462D5" w:rsidRDefault="00711F41" w:rsidP="003C7D45"/>
        </w:tc>
        <w:tc>
          <w:tcPr>
            <w:tcW w:w="683" w:type="dxa"/>
          </w:tcPr>
          <w:p w:rsidR="00711F41" w:rsidRPr="00A462D5" w:rsidRDefault="00711F41" w:rsidP="003C7D45"/>
        </w:tc>
        <w:tc>
          <w:tcPr>
            <w:tcW w:w="683" w:type="dxa"/>
          </w:tcPr>
          <w:p w:rsidR="00711F41" w:rsidRPr="00A462D5" w:rsidRDefault="00711F41" w:rsidP="003C7D45"/>
        </w:tc>
        <w:tc>
          <w:tcPr>
            <w:tcW w:w="149" w:type="dxa"/>
          </w:tcPr>
          <w:p w:rsidR="00711F41" w:rsidRPr="00A462D5" w:rsidRDefault="00711F41" w:rsidP="003C7D45"/>
        </w:tc>
        <w:tc>
          <w:tcPr>
            <w:tcW w:w="417" w:type="dxa"/>
          </w:tcPr>
          <w:p w:rsidR="00711F41" w:rsidRPr="00A462D5" w:rsidRDefault="00711F41" w:rsidP="003C7D45"/>
        </w:tc>
        <w:tc>
          <w:tcPr>
            <w:tcW w:w="545" w:type="dxa"/>
          </w:tcPr>
          <w:p w:rsidR="00711F41" w:rsidRPr="00A462D5" w:rsidRDefault="00711F41" w:rsidP="003C7D45"/>
        </w:tc>
        <w:tc>
          <w:tcPr>
            <w:tcW w:w="1226" w:type="dxa"/>
          </w:tcPr>
          <w:p w:rsidR="00711F41" w:rsidRPr="00A462D5" w:rsidRDefault="00711F41" w:rsidP="003C7D45"/>
        </w:tc>
        <w:tc>
          <w:tcPr>
            <w:tcW w:w="1111" w:type="dxa"/>
          </w:tcPr>
          <w:p w:rsidR="00711F41" w:rsidRPr="00A462D5" w:rsidRDefault="00711F41" w:rsidP="003C7D45"/>
        </w:tc>
        <w:tc>
          <w:tcPr>
            <w:tcW w:w="393" w:type="dxa"/>
          </w:tcPr>
          <w:p w:rsidR="00711F41" w:rsidRPr="00A462D5" w:rsidRDefault="00711F41" w:rsidP="003C7D45"/>
        </w:tc>
        <w:tc>
          <w:tcPr>
            <w:tcW w:w="325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1F41" w:rsidRPr="00A462D5" w:rsidRDefault="00711F41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A462D5">
              <w:rPr>
                <w:rFonts w:ascii="Arial" w:hAnsi="Arial" w:cs="Arial"/>
                <w:color w:val="000000"/>
                <w:sz w:val="10"/>
                <w:szCs w:val="10"/>
              </w:rPr>
              <w:t>Strona 1 z 4</w:t>
            </w:r>
          </w:p>
        </w:tc>
      </w:tr>
    </w:tbl>
    <w:p w:rsidR="00711F41" w:rsidRDefault="00711F41" w:rsidP="00711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93"/>
        <w:gridCol w:w="8984"/>
        <w:gridCol w:w="2973"/>
      </w:tblGrid>
      <w:tr w:rsidR="00711F41" w:rsidRPr="00A462D5" w:rsidTr="003C7D45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18 186 205,20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3 939 130,19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14 247 075,01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7 955 012,48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3 557 985,48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72 505,81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123 234,81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1 512 530,18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1 363 392,90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1.1.1.15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486 321,78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4 397 027,00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15 627,00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4 381 400,00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10 231 192,72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381 144,71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218 400,00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138 984,71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655"/>
        </w:trPr>
        <w:tc>
          <w:tcPr>
            <w:tcW w:w="708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1F41" w:rsidRPr="00A462D5" w:rsidRDefault="00711F41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A462D5">
              <w:rPr>
                <w:rFonts w:ascii="Arial" w:hAnsi="Arial" w:cs="Arial"/>
                <w:color w:val="000000"/>
                <w:sz w:val="10"/>
                <w:szCs w:val="10"/>
              </w:rPr>
              <w:t>Strona 2 z 4</w:t>
            </w:r>
          </w:p>
        </w:tc>
      </w:tr>
    </w:tbl>
    <w:p w:rsidR="00711F41" w:rsidRDefault="00711F41" w:rsidP="00711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806"/>
        <w:gridCol w:w="1548"/>
        <w:gridCol w:w="634"/>
        <w:gridCol w:w="634"/>
        <w:gridCol w:w="1067"/>
        <w:gridCol w:w="1051"/>
        <w:gridCol w:w="1051"/>
        <w:gridCol w:w="374"/>
        <w:gridCol w:w="622"/>
        <w:gridCol w:w="997"/>
        <w:gridCol w:w="960"/>
        <w:gridCol w:w="317"/>
      </w:tblGrid>
      <w:tr w:rsidR="00711F41" w:rsidRPr="00A462D5" w:rsidTr="003C7D45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/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Wdrożenie modułu Portal, i.Projektant z i.Naradami, modułu Generatora rastrów do Systemu Informacji Przestrzennej GEO_INFO wraz z dostawą licencji oraz zapewnieniem subskrypcji rocznej - wydatki bieżące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14 760,00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Prowadzenie ośrodka wsparcia "Klub Senior+"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13 576 765,17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3 728 857,60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6 594 397,31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4181P w zakresie budowy ściezki rowerowej Jarocin - Wilkowyja - Żerków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6 699 984,17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2 149 093,10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2 048 554,81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4184P Zalesie-Osiek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46 500,00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Przebudowa obiektu mostowego w Cerekwicy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1 253 411,00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517 422,00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Wdrożenie modułu Portal, i.Projektant z i.Naradami, modułu Generatora rastrów do Systemu Informacji Przestrzennej GEO_INFO wraz z dostawą licencji oraz zapewnieniem subskrypcji rocznej - wydatki majątkowe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23 370,00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3742 P ul. Dworcowa w Mieszkowie 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4195 P Hilarów-Wola Książęca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4206 P Rusko-Potarzyca-Golina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4 530 000,00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4654"/>
        </w:trPr>
        <w:tc>
          <w:tcPr>
            <w:tcW w:w="708" w:type="dxa"/>
          </w:tcPr>
          <w:p w:rsidR="00711F41" w:rsidRPr="00A462D5" w:rsidRDefault="00711F41" w:rsidP="003C7D45"/>
        </w:tc>
        <w:tc>
          <w:tcPr>
            <w:tcW w:w="4666" w:type="dxa"/>
          </w:tcPr>
          <w:p w:rsidR="00711F41" w:rsidRPr="00A462D5" w:rsidRDefault="00711F41" w:rsidP="003C7D45"/>
        </w:tc>
        <w:tc>
          <w:tcPr>
            <w:tcW w:w="1701" w:type="dxa"/>
          </w:tcPr>
          <w:p w:rsidR="00711F41" w:rsidRPr="00A462D5" w:rsidRDefault="00711F41" w:rsidP="003C7D45"/>
        </w:tc>
        <w:tc>
          <w:tcPr>
            <w:tcW w:w="709" w:type="dxa"/>
          </w:tcPr>
          <w:p w:rsidR="00711F41" w:rsidRPr="00A462D5" w:rsidRDefault="00711F41" w:rsidP="003C7D45"/>
        </w:tc>
        <w:tc>
          <w:tcPr>
            <w:tcW w:w="709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408" w:type="dxa"/>
          </w:tcPr>
          <w:p w:rsidR="00711F41" w:rsidRPr="00A462D5" w:rsidRDefault="00711F41" w:rsidP="003C7D45"/>
        </w:tc>
        <w:tc>
          <w:tcPr>
            <w:tcW w:w="726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408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555"/>
        </w:trPr>
        <w:tc>
          <w:tcPr>
            <w:tcW w:w="708" w:type="dxa"/>
          </w:tcPr>
          <w:p w:rsidR="00711F41" w:rsidRPr="00A462D5" w:rsidRDefault="00711F41" w:rsidP="003C7D45"/>
        </w:tc>
        <w:tc>
          <w:tcPr>
            <w:tcW w:w="4666" w:type="dxa"/>
          </w:tcPr>
          <w:p w:rsidR="00711F41" w:rsidRPr="00A462D5" w:rsidRDefault="00711F41" w:rsidP="003C7D45"/>
        </w:tc>
        <w:tc>
          <w:tcPr>
            <w:tcW w:w="1701" w:type="dxa"/>
          </w:tcPr>
          <w:p w:rsidR="00711F41" w:rsidRPr="00A462D5" w:rsidRDefault="00711F41" w:rsidP="003C7D45"/>
        </w:tc>
        <w:tc>
          <w:tcPr>
            <w:tcW w:w="709" w:type="dxa"/>
          </w:tcPr>
          <w:p w:rsidR="00711F41" w:rsidRPr="00A462D5" w:rsidRDefault="00711F41" w:rsidP="003C7D45"/>
        </w:tc>
        <w:tc>
          <w:tcPr>
            <w:tcW w:w="709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408" w:type="dxa"/>
          </w:tcPr>
          <w:p w:rsidR="00711F41" w:rsidRPr="00A462D5" w:rsidRDefault="00711F41" w:rsidP="003C7D45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1F41" w:rsidRPr="00A462D5" w:rsidRDefault="00711F41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A462D5">
              <w:rPr>
                <w:rFonts w:ascii="Arial" w:hAnsi="Arial" w:cs="Arial"/>
                <w:color w:val="000000"/>
                <w:sz w:val="10"/>
                <w:szCs w:val="10"/>
              </w:rPr>
              <w:t>Strona 3 z 4</w:t>
            </w:r>
          </w:p>
        </w:tc>
      </w:tr>
    </w:tbl>
    <w:p w:rsidR="00711F41" w:rsidRDefault="00711F41" w:rsidP="00711F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89"/>
        <w:gridCol w:w="8987"/>
        <w:gridCol w:w="2974"/>
      </w:tblGrid>
      <w:tr w:rsidR="00711F41" w:rsidRPr="00A462D5" w:rsidTr="003C7D45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14 760,00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9 850 048,01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4 197 647,91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46 500,00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32 530,10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23 370,00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462D5"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1F41" w:rsidRPr="00A462D5" w:rsidRDefault="00711F41" w:rsidP="003C7D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462D5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4654"/>
        </w:trPr>
        <w:tc>
          <w:tcPr>
            <w:tcW w:w="708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</w:tcPr>
          <w:p w:rsidR="00711F41" w:rsidRPr="00A462D5" w:rsidRDefault="00711F41" w:rsidP="003C7D45"/>
        </w:tc>
      </w:tr>
      <w:tr w:rsidR="00711F41" w:rsidRPr="00A462D5" w:rsidTr="003C7D45">
        <w:trPr>
          <w:trHeight w:hRule="exact" w:val="555"/>
        </w:trPr>
        <w:tc>
          <w:tcPr>
            <w:tcW w:w="708" w:type="dxa"/>
          </w:tcPr>
          <w:p w:rsidR="00711F41" w:rsidRPr="00A462D5" w:rsidRDefault="00711F41" w:rsidP="003C7D45"/>
        </w:tc>
        <w:tc>
          <w:tcPr>
            <w:tcW w:w="1134" w:type="dxa"/>
          </w:tcPr>
          <w:p w:rsidR="00711F41" w:rsidRPr="00A462D5" w:rsidRDefault="00711F41" w:rsidP="003C7D45"/>
        </w:tc>
        <w:tc>
          <w:tcPr>
            <w:tcW w:w="10461" w:type="dxa"/>
          </w:tcPr>
          <w:p w:rsidR="00711F41" w:rsidRPr="00A462D5" w:rsidRDefault="00711F41" w:rsidP="003C7D45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11F41" w:rsidRPr="00A462D5" w:rsidRDefault="00711F41" w:rsidP="003C7D45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 w:rsidRPr="00A462D5">
              <w:rPr>
                <w:rFonts w:ascii="Arial" w:hAnsi="Arial" w:cs="Arial"/>
                <w:color w:val="000000"/>
                <w:sz w:val="10"/>
                <w:szCs w:val="10"/>
              </w:rPr>
              <w:t>Strona 4 z 4</w:t>
            </w:r>
          </w:p>
        </w:tc>
      </w:tr>
    </w:tbl>
    <w:p w:rsidR="00711F41" w:rsidRDefault="00711F41" w:rsidP="00711F41"/>
    <w:p w:rsidR="00711F41" w:rsidRPr="00F73F7C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F7C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711F41" w:rsidRPr="00F73F7C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F7C">
        <w:rPr>
          <w:rFonts w:ascii="Times New Roman" w:hAnsi="Times New Roman" w:cs="Times New Roman"/>
          <w:b/>
          <w:bCs/>
          <w:sz w:val="24"/>
          <w:szCs w:val="24"/>
        </w:rPr>
        <w:t>PRZYJĘTYCH WARTOŚCI</w:t>
      </w:r>
    </w:p>
    <w:p w:rsidR="00711F41" w:rsidRPr="00F73F7C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7C">
        <w:rPr>
          <w:rFonts w:ascii="Times New Roman" w:hAnsi="Times New Roman" w:cs="Times New Roman"/>
          <w:b/>
          <w:bCs/>
          <w:sz w:val="24"/>
          <w:szCs w:val="24"/>
        </w:rPr>
        <w:t>Objaśnienia do załącznika nr 1 Wieloletnia Prognoza Finansowa Powiatu Jarocińskiego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7C">
        <w:rPr>
          <w:rFonts w:ascii="Times New Roman" w:hAnsi="Times New Roman" w:cs="Times New Roman"/>
          <w:sz w:val="24"/>
          <w:szCs w:val="24"/>
        </w:rPr>
        <w:t xml:space="preserve">Opisano kolumny, w których wartości uległy zmianie w stosunku do ostatniej aktualizacji. 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roku 2020 zmiany polegają przede wszystkim na dostosowaniu Prognozy do nowelizacji budżetu, w tym zmian dokonanych Uchwałami Zarządu Powiatu Jarocińskiego: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300/20 z dnia 21 kwietnia 2020 r.;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303/20 z dnia 08 maja 2020 r. </w:t>
      </w:r>
    </w:p>
    <w:p w:rsidR="00711F41" w:rsidRPr="00F73F7C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 Dochody ogółem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dotyczą roku 2020 i 2021. W 2020 r. wynikają m.in. z wprowadzenia ostatecznych, planowanych kwot dotacji, pomocy finansowej od Gminy Jarocin na zadnie inwestycyjne oraz wykonanych ponadplanowych dochodów. W 2021 r. zwiększenie dotyczy jedynie wprowadzenia planowanej pomocy finansowej od Gminy Jarocin na realizację zadania </w:t>
      </w:r>
      <w:r w:rsidRPr="004A57AF">
        <w:rPr>
          <w:rFonts w:ascii="Times New Roman" w:hAnsi="Times New Roman" w:cs="Times New Roman"/>
          <w:bCs/>
          <w:i/>
          <w:szCs w:val="20"/>
        </w:rPr>
        <w:t>Przebudowa drogi  powiatowej nr 4195  P Hilarów-Wola Książęca</w:t>
      </w:r>
      <w:r>
        <w:rPr>
          <w:rFonts w:ascii="Times New Roman" w:hAnsi="Times New Roman" w:cs="Times New Roman"/>
          <w:bCs/>
          <w:i/>
          <w:szCs w:val="20"/>
        </w:rPr>
        <w:t>.</w:t>
      </w:r>
    </w:p>
    <w:p w:rsidR="00711F41" w:rsidRPr="009410F8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1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1.1 dochody bieżące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1.1.4 z tytułu dotacji i środków przeznaczonych na cele bieżące  1.1.5 pozostałe dochody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Dochody bieżące w roku 2020 zwiększają się o kwotę +180.508,00 zł, w tym +177.402 zł (kolumna 1.1.4) jest przede wszystkim skutkiem zmian wprowadzonych w planowanych, ostatecznych dotacjach dla Powiatu na 2020 rok na podstawie informacji otrzymanych od Wojewody Wielkopolskiego. Ponadto planowaną wartość zwiększa się o środki z tytułu grantu </w:t>
      </w:r>
      <w:r w:rsidRPr="004A57AF">
        <w:rPr>
          <w:rFonts w:ascii="Times New Roman" w:hAnsi="Times New Roman" w:cs="Times New Roman"/>
          <w:bCs/>
          <w:sz w:val="24"/>
          <w:szCs w:val="24"/>
        </w:rPr>
        <w:t>z przeznaczeniem na realizację projektu grantowego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7AF">
        <w:rPr>
          <w:rFonts w:ascii="Times New Roman" w:hAnsi="Times New Roman" w:cs="Times New Roman"/>
          <w:bCs/>
          <w:sz w:val="24"/>
          <w:szCs w:val="24"/>
        </w:rPr>
        <w:t>pn</w:t>
      </w:r>
      <w:r w:rsidRPr="004A57AF">
        <w:rPr>
          <w:rFonts w:ascii="Times New Roman" w:hAnsi="Times New Roman" w:cs="Times New Roman"/>
          <w:bCs/>
          <w:i/>
          <w:sz w:val="24"/>
          <w:szCs w:val="24"/>
        </w:rPr>
        <w:t>. zdalna Szkoła – wsparcie Ogólnopolskiej Sieci Edukacyjnej w systemie kształcenia zdalnego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7AF">
        <w:rPr>
          <w:rFonts w:ascii="Times New Roman" w:hAnsi="Times New Roman" w:cs="Times New Roman"/>
          <w:bCs/>
          <w:sz w:val="24"/>
          <w:szCs w:val="24"/>
        </w:rPr>
        <w:t xml:space="preserve">na podstawie Umowy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A57AF">
        <w:rPr>
          <w:rFonts w:ascii="Times New Roman" w:hAnsi="Times New Roman" w:cs="Times New Roman"/>
          <w:bCs/>
          <w:sz w:val="24"/>
          <w:szCs w:val="24"/>
        </w:rPr>
        <w:t>o powierzenie grantu pomiędzy Centrum Projektów Polska Cyfrowa,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7AF">
        <w:rPr>
          <w:rFonts w:ascii="Times New Roman" w:hAnsi="Times New Roman" w:cs="Times New Roman"/>
          <w:bCs/>
          <w:sz w:val="24"/>
          <w:szCs w:val="24"/>
        </w:rPr>
        <w:t xml:space="preserve">a Powiatem Jarocińskim. </w:t>
      </w:r>
      <w:r>
        <w:rPr>
          <w:rFonts w:ascii="Times New Roman" w:hAnsi="Times New Roman" w:cs="Times New Roman"/>
          <w:bCs/>
          <w:sz w:val="24"/>
          <w:szCs w:val="24"/>
        </w:rPr>
        <w:t xml:space="preserve">Pozostałe dochody bieżące stanowią wpływy otrzymane przez Dom Pomocy Społecznej w Kotlinie. </w:t>
      </w:r>
    </w:p>
    <w:p w:rsidR="00711F41" w:rsidRPr="00E426FB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4B3A">
        <w:rPr>
          <w:rFonts w:ascii="Times New Roman" w:hAnsi="Times New Roman" w:cs="Times New Roman"/>
          <w:b/>
          <w:bCs/>
          <w:sz w:val="24"/>
          <w:szCs w:val="24"/>
          <w:u w:val="single"/>
        </w:rPr>
        <w:t>2. Wydatki ogółem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2.2 wydatki majątkowe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Wydatki ogółem w 2020 r. zwiększają się o kwotę +1.295.008 zł, w tym zwiększenia wydatków majątkowych to kwota 1,5 MLN zł (1 MLN zł na drogę Rusko – Potarzyca – Golina, 400 tys. zł wniesienie wkładów do spółki szpitalnej i 100 tys. zł na drogę Hilarów - Wola), a zmniejszenia w kwocie 204.992 dotyczą wydatków bieżących.</w:t>
      </w:r>
    </w:p>
    <w:p w:rsidR="00711F41" w:rsidRDefault="00711F41" w:rsidP="00711F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Wydatki ogółem w 2021 r. zwiększają się o 100 tys. zł, w tym zwiększenia o 139.253 zł dotyczą wydatków majątkowych a zmniejszenia o 39.253 zł dotyczą odsetek od niezaciągniętego kredytu w ubiegłym roku.</w:t>
      </w:r>
    </w:p>
    <w:p w:rsidR="00711F41" w:rsidRPr="00D31097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4B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2.1 wydatki bieżące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oraz 2.1.1 – 2.1.3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2020 roku zmniejszają się o 247 tys. zł stanowiące poręczenia za I kwartał br. za zobowiązania spółki szpitalnej oraz o 31.573 zł w zakresie wydatków statutowych.  Natomiast zwiększenie o kwotę 30.435 zł dotyczy grupy wynagrodzeń  i pochodnych i wynika przede wszystkim z otrzymania zwiększeń dotacji.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Ponadto zmniejszono wydatki na odsetki bankowe w związku z niezaciągnięciem przez powiat planowanego kredytu 2 MLN zł w 2019 roku: w tym w 2020 roku zmniejszenie o 20 tys. zł, w 2021 r. 39.253 zł, w 2022 r. 15.291 zł. 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1F41" w:rsidRPr="00403BD6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3BD6">
        <w:rPr>
          <w:rFonts w:ascii="Times New Roman" w:hAnsi="Times New Roman" w:cs="Times New Roman"/>
          <w:b/>
          <w:bCs/>
          <w:sz w:val="24"/>
          <w:szCs w:val="24"/>
          <w:u w:val="single"/>
        </w:rPr>
        <w:t>3. Wynik budżetu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oraz 4.2 i 4.3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dotyczy tylko 2020 roku, w którym deficyt zwiększa się o 1,014 MLN zł, który będzie finansowany przychodami.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41" w:rsidRPr="00837189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7.1 </w:t>
      </w:r>
      <w:r w:rsidRPr="008371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Różnica między dochodami bieżą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cymi a wydatkami bieżącymi i 7.2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latach 2020 – 2022 nadwyżka operacyjna zwiększa się o kwotę odsetek bankowych od niezaciągniętego kredytu w 2019 r. w związku z przeniesieniem tych wydatków na wydatki majątkowe. 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Ponadto w bieżącym roku dodatkowo powiększa się o  365.500 zł w związku z przeniesieniem tej kwoty z wydatków bieżących na wydatki majątkowe.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kolumnie 8.2 w br. nadwyżka operacyjna zwiększa się dodatkowo o 1.014.500 zł tj. o przychody z wolnych środków i nadwyżki z lat ubiegłych.</w:t>
      </w:r>
    </w:p>
    <w:p w:rsidR="00711F41" w:rsidRPr="006C7813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8371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 8.4.1 Wskaźniki spłaty zobowiązań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każdym roku prognozy powiat spełnia wskaźniki spłaty zobowiązań.</w:t>
      </w:r>
    </w:p>
    <w:p w:rsidR="00711F41" w:rsidRDefault="00711F41" w:rsidP="00711F41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 9.3 Dochody bieżące i wydatki bieżące na programy, projekty lub zadania finansowane z udziałem środków o których mowa w art. 5 ust. 1 pkt 2 i 3 ustawy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Zwiększenie w kwocie 100 tys. zł dotyczy tylko 2020 r. w związku z podpisaniem umowy o powierzenie grantu w ramach POPC na lata 2014 – 2020 priorytet nr 1 ,,Powszechny dostęp do szybkiego Internetu’’ działania 1.1 ,,Wyeliminowanie terytorialnych różnic w możliwości dostępu do szerokopasmowego internetu o wysokich przepustowościach’’ dotyczącej projektu Zdalna Szkoła – wsparcie Ogólnopolskiej Sieci Edukacyjnej.</w:t>
      </w:r>
    </w:p>
    <w:p w:rsidR="00711F41" w:rsidRDefault="00711F41" w:rsidP="00711F41">
      <w:pPr>
        <w:rPr>
          <w:rFonts w:ascii="Times New Roman" w:hAnsi="Times New Roman" w:cs="Times New Roman"/>
          <w:bCs/>
          <w:sz w:val="24"/>
          <w:szCs w:val="24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D1D">
        <w:rPr>
          <w:rFonts w:ascii="Times New Roman" w:hAnsi="Times New Roman" w:cs="Times New Roman"/>
          <w:b/>
          <w:bCs/>
          <w:sz w:val="24"/>
          <w:szCs w:val="24"/>
          <w:u w:val="single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C5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majątkowe na programy, projekty lub zadania finansowane z udziałem środków, o których mowa w art. 5 ust. 1 pkt 2 i 3 ustawy</w:t>
      </w:r>
    </w:p>
    <w:p w:rsidR="00711F41" w:rsidRPr="00B97E02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Zmiany dotyczą jedynie 2020 roku i są związane z pozyskanymi środkami.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10.1 Wydatki objęte limitem, o którym mowa w art. 226 ust. 3 pkt 4 ustawy </w:t>
      </w:r>
    </w:p>
    <w:p w:rsidR="00711F41" w:rsidRPr="00B97E02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E02">
        <w:rPr>
          <w:rFonts w:ascii="Times New Roman" w:hAnsi="Times New Roman" w:cs="Times New Roman"/>
          <w:bCs/>
          <w:sz w:val="24"/>
          <w:szCs w:val="24"/>
        </w:rPr>
        <w:t xml:space="preserve">Zmiany są związane z korektami przedsięwzięć wieloletnich opisanymi </w:t>
      </w:r>
      <w:r>
        <w:rPr>
          <w:rFonts w:ascii="Times New Roman" w:hAnsi="Times New Roman" w:cs="Times New Roman"/>
          <w:bCs/>
          <w:sz w:val="24"/>
          <w:szCs w:val="24"/>
        </w:rPr>
        <w:t xml:space="preserve">poniżej w Objaśnieniach do </w:t>
      </w:r>
      <w:r w:rsidRPr="00B97E02">
        <w:rPr>
          <w:rFonts w:ascii="Times New Roman" w:hAnsi="Times New Roman" w:cs="Times New Roman"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B97E02">
        <w:rPr>
          <w:rFonts w:ascii="Times New Roman" w:hAnsi="Times New Roman" w:cs="Times New Roman"/>
          <w:bCs/>
          <w:sz w:val="24"/>
          <w:szCs w:val="24"/>
        </w:rPr>
        <w:t xml:space="preserve"> nr 2 do WPF</w:t>
      </w:r>
    </w:p>
    <w:p w:rsidR="00711F41" w:rsidRPr="00BC5D1D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F41" w:rsidRPr="0010707B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07B">
        <w:rPr>
          <w:rFonts w:ascii="Times New Roman" w:hAnsi="Times New Roman" w:cs="Times New Roman"/>
          <w:b/>
          <w:bCs/>
          <w:sz w:val="24"/>
          <w:szCs w:val="24"/>
        </w:rPr>
        <w:t>Objaśnienia do załącznika nr 2 Wykaz Przedsięwzięć do WPF</w:t>
      </w:r>
    </w:p>
    <w:p w:rsidR="00711F41" w:rsidRPr="0010707B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B">
        <w:rPr>
          <w:rFonts w:ascii="Times New Roman" w:hAnsi="Times New Roman" w:cs="Times New Roman"/>
          <w:bCs/>
          <w:sz w:val="24"/>
          <w:szCs w:val="24"/>
        </w:rPr>
        <w:t>Zmiany dotyczą następujących przedsięwzięć: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7CB">
        <w:rPr>
          <w:rFonts w:ascii="Times New Roman" w:hAnsi="Times New Roman" w:cs="Times New Roman"/>
          <w:b/>
          <w:bCs/>
          <w:sz w:val="24"/>
          <w:szCs w:val="24"/>
          <w:u w:val="single"/>
        </w:rPr>
        <w:t>1.1.2.2 Przebudowa drogi powiatowej nr 4195P Hilarów – Wola Książęca</w:t>
      </w:r>
      <w:r w:rsidRPr="00793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w związku z otrzymaniem pomocy finansowej na to zadanie w kwocie 100 tys. zł na 2020 i 100 tys. zł na 2021 r., wprowadza się te środki na finansowanie drogi, przy czym: w 2020 r. zwiększa się to zadanie o 100 tys. zł, a w 2021 r. zwiększa się to zadanie o 100 tys. zł i przenosi 100 tys. zł (stanowiące wkład własny powiatu) z przeznaczeniem na finansowanie przedsięwzięcia nr 1.3.2.15 w 2021 roku.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17CB">
        <w:rPr>
          <w:rFonts w:ascii="Times New Roman" w:hAnsi="Times New Roman" w:cs="Times New Roman"/>
          <w:b/>
          <w:bCs/>
          <w:sz w:val="24"/>
          <w:szCs w:val="24"/>
          <w:u w:val="single"/>
        </w:rPr>
        <w:t>1.3.2.11 Przebudowa obiektu mostowego w Cerekwicy</w:t>
      </w:r>
      <w:r w:rsidRPr="00EA4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wydatki planowane w 2020 r. zwiększa się o 32.502 zł. 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7CB">
        <w:rPr>
          <w:rFonts w:ascii="Times New Roman" w:hAnsi="Times New Roman" w:cs="Times New Roman"/>
          <w:b/>
          <w:bCs/>
          <w:sz w:val="24"/>
          <w:szCs w:val="24"/>
          <w:u w:val="single"/>
        </w:rPr>
        <w:t>1.3.2.13 Przebudowa drogi powiatowej nr 3742P ul. Dworcowa w Mieszkowie</w:t>
      </w:r>
      <w:r w:rsidRPr="00793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wydatki planowane w 2019 r. w kwocie 25 tys. zł nie zostały zrealizowane, w związku z powyższym zadanie to z dwuletniego staje się zadaniem jednorocznym i zostaje wycofane z wykazu przedsięwzięć wieloletnich.</w:t>
      </w:r>
    </w:p>
    <w:p w:rsidR="00711F41" w:rsidRDefault="00711F41" w:rsidP="00711F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41" w:rsidRPr="00793DBA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7CB">
        <w:rPr>
          <w:rFonts w:ascii="Times New Roman" w:hAnsi="Times New Roman" w:cs="Times New Roman"/>
          <w:b/>
          <w:bCs/>
          <w:sz w:val="24"/>
          <w:szCs w:val="24"/>
          <w:u w:val="single"/>
        </w:rPr>
        <w:t>1.3.2.15 Przebudowa drogi powiatowej nr 4206P Rusko – Potarzyca - Golina</w:t>
      </w:r>
      <w:r w:rsidRPr="00793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wprowadza się nowe przedsięwzięcie na lata 2020 – 2021 – wykazane kwoty stanowią wkład własny powiatu, pozostałe wydatki zostaną wprowadzone po podpisaniu umowy o dofinansowanie z Funduszu Dróg Samorządowych w przypadku uzyskania dofinansowania.</w:t>
      </w:r>
    </w:p>
    <w:p w:rsidR="00711F41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11F41" w:rsidRPr="0005632A" w:rsidRDefault="00711F41" w:rsidP="00711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XXVII/171/20</w:t>
      </w: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Powiatu Jarocińskiego</w:t>
      </w: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12 maja 2020 r. </w:t>
      </w:r>
    </w:p>
    <w:p w:rsidR="00711F41" w:rsidRDefault="00711F41" w:rsidP="00711F41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zmieniającej uchwałę w sprawie ustalenia Wieloletniej Prognozy Finansowej </w:t>
      </w:r>
    </w:p>
    <w:p w:rsidR="00711F41" w:rsidRDefault="00711F41" w:rsidP="00711F4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Powiatu Jarocińskiego na lata 2020 - 2030</w:t>
      </w:r>
    </w:p>
    <w:p w:rsidR="00711F41" w:rsidRDefault="00711F41" w:rsidP="00711F41">
      <w:pPr>
        <w:rPr>
          <w:sz w:val="24"/>
          <w:szCs w:val="20"/>
        </w:rPr>
      </w:pPr>
    </w:p>
    <w:p w:rsidR="00711F41" w:rsidRDefault="00711F41" w:rsidP="00711F41">
      <w:pPr>
        <w:spacing w:line="360" w:lineRule="auto"/>
        <w:rPr>
          <w:sz w:val="24"/>
        </w:rPr>
      </w:pPr>
    </w:p>
    <w:p w:rsidR="00711F41" w:rsidRDefault="00711F41" w:rsidP="00711F41">
      <w:pPr>
        <w:spacing w:line="360" w:lineRule="auto"/>
        <w:rPr>
          <w:sz w:val="24"/>
        </w:rPr>
      </w:pPr>
    </w:p>
    <w:p w:rsidR="00711F41" w:rsidRDefault="00711F41" w:rsidP="00711F4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229 ustawy z dnia 27 sierpnia 2009 r. o finansach publicznych </w:t>
      </w:r>
      <w:r>
        <w:rPr>
          <w:sz w:val="24"/>
          <w:szCs w:val="24"/>
        </w:rPr>
        <w:br/>
        <w:t>(</w:t>
      </w:r>
      <w:r>
        <w:rPr>
          <w:sz w:val="24"/>
        </w:rPr>
        <w:t>Dz. U. z 2019 r. poz. 869 ze zm.</w:t>
      </w:r>
      <w:r>
        <w:rPr>
          <w:sz w:val="24"/>
          <w:szCs w:val="24"/>
        </w:rPr>
        <w:t xml:space="preserve">) wartości przyjęte w wieloletniej prognozie finansowej </w:t>
      </w:r>
      <w:r>
        <w:rPr>
          <w:sz w:val="24"/>
          <w:szCs w:val="24"/>
        </w:rPr>
        <w:br/>
        <w:t xml:space="preserve">i budżecie jednostki samorządu terytorialnego powinny być zgodne co najmniej w zakresie wyniku budżetu i związanych z nim kwot przychodów i rozchodów oraz długu jednostki samorządu terytorialnego. </w:t>
      </w:r>
    </w:p>
    <w:p w:rsidR="00711F41" w:rsidRDefault="00711F41" w:rsidP="00711F4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podjęcie niniejszej uchwały jest zasadne.</w:t>
      </w:r>
    </w:p>
    <w:p w:rsidR="00711F41" w:rsidRDefault="00711F41" w:rsidP="00711F41">
      <w:pPr>
        <w:spacing w:line="360" w:lineRule="auto"/>
        <w:ind w:firstLine="708"/>
        <w:jc w:val="both"/>
        <w:rPr>
          <w:sz w:val="24"/>
          <w:szCs w:val="20"/>
        </w:rPr>
      </w:pPr>
    </w:p>
    <w:p w:rsidR="00711F41" w:rsidRDefault="00711F41" w:rsidP="00711F41">
      <w:pPr>
        <w:tabs>
          <w:tab w:val="center" w:pos="6521"/>
        </w:tabs>
        <w:spacing w:line="360" w:lineRule="auto"/>
        <w:jc w:val="both"/>
        <w:rPr>
          <w:sz w:val="24"/>
        </w:rPr>
      </w:pPr>
    </w:p>
    <w:p w:rsidR="00711F41" w:rsidRDefault="00711F41" w:rsidP="00711F41">
      <w:pPr>
        <w:tabs>
          <w:tab w:val="center" w:pos="6521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711F41" w:rsidRDefault="00711F41" w:rsidP="00711F41">
      <w:pPr>
        <w:ind w:left="5220"/>
        <w:jc w:val="center"/>
        <w:rPr>
          <w:rFonts w:ascii="Times New Roman" w:hAnsi="Times New Roman" w:cs="Times New Roman"/>
          <w:sz w:val="24"/>
        </w:rPr>
      </w:pPr>
      <w:r>
        <w:rPr>
          <w:b/>
          <w:sz w:val="24"/>
          <w:szCs w:val="24"/>
        </w:rPr>
        <w:t>Za Zarząd</w:t>
      </w:r>
      <w:bookmarkStart w:id="0" w:name="_GoBack"/>
      <w:bookmarkEnd w:id="0"/>
    </w:p>
    <w:sectPr w:rsidR="00711F41" w:rsidSect="00E61643">
      <w:pgSz w:w="15840" w:h="12240" w:orient="landscape"/>
      <w:pgMar w:top="720" w:right="720" w:bottom="720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43" w:rsidRDefault="00E61643" w:rsidP="005F2D9F">
      <w:pPr>
        <w:spacing w:after="0" w:line="240" w:lineRule="auto"/>
      </w:pPr>
      <w:r>
        <w:separator/>
      </w:r>
    </w:p>
  </w:endnote>
  <w:endnote w:type="continuationSeparator" w:id="0">
    <w:p w:rsidR="00E61643" w:rsidRDefault="00E61643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43" w:rsidRDefault="00E61643" w:rsidP="005F2D9F">
      <w:pPr>
        <w:spacing w:after="0" w:line="240" w:lineRule="auto"/>
      </w:pPr>
      <w:r>
        <w:separator/>
      </w:r>
    </w:p>
  </w:footnote>
  <w:footnote w:type="continuationSeparator" w:id="0">
    <w:p w:rsidR="00E61643" w:rsidRDefault="00E61643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035B7"/>
    <w:multiLevelType w:val="hybridMultilevel"/>
    <w:tmpl w:val="4B9CF4BC"/>
    <w:lvl w:ilvl="0" w:tplc="F9EC5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31400"/>
    <w:rsid w:val="00032BD7"/>
    <w:rsid w:val="00053D9F"/>
    <w:rsid w:val="00065F56"/>
    <w:rsid w:val="00084DDA"/>
    <w:rsid w:val="00095B33"/>
    <w:rsid w:val="00095EA2"/>
    <w:rsid w:val="000B1AC8"/>
    <w:rsid w:val="001278E5"/>
    <w:rsid w:val="00175830"/>
    <w:rsid w:val="00185DD9"/>
    <w:rsid w:val="00192AE5"/>
    <w:rsid w:val="001F45F2"/>
    <w:rsid w:val="00224C8F"/>
    <w:rsid w:val="002657A0"/>
    <w:rsid w:val="002B596B"/>
    <w:rsid w:val="0034001A"/>
    <w:rsid w:val="00355279"/>
    <w:rsid w:val="003622E9"/>
    <w:rsid w:val="003638B4"/>
    <w:rsid w:val="00395F29"/>
    <w:rsid w:val="0039706F"/>
    <w:rsid w:val="003B1194"/>
    <w:rsid w:val="003C212C"/>
    <w:rsid w:val="003C419E"/>
    <w:rsid w:val="003D2405"/>
    <w:rsid w:val="004052E4"/>
    <w:rsid w:val="00407AE7"/>
    <w:rsid w:val="00407C6A"/>
    <w:rsid w:val="00417393"/>
    <w:rsid w:val="0043253F"/>
    <w:rsid w:val="0043568B"/>
    <w:rsid w:val="004450AE"/>
    <w:rsid w:val="00456614"/>
    <w:rsid w:val="0047218A"/>
    <w:rsid w:val="004734ED"/>
    <w:rsid w:val="004B4A91"/>
    <w:rsid w:val="004B6464"/>
    <w:rsid w:val="004C4290"/>
    <w:rsid w:val="0050177C"/>
    <w:rsid w:val="0052165E"/>
    <w:rsid w:val="00541DC8"/>
    <w:rsid w:val="005B5681"/>
    <w:rsid w:val="005F139D"/>
    <w:rsid w:val="005F2D9F"/>
    <w:rsid w:val="00631214"/>
    <w:rsid w:val="00646865"/>
    <w:rsid w:val="006730C4"/>
    <w:rsid w:val="006A5502"/>
    <w:rsid w:val="006A7C34"/>
    <w:rsid w:val="006C593E"/>
    <w:rsid w:val="00706441"/>
    <w:rsid w:val="00711F41"/>
    <w:rsid w:val="007179CF"/>
    <w:rsid w:val="00722287"/>
    <w:rsid w:val="007247AF"/>
    <w:rsid w:val="00743A71"/>
    <w:rsid w:val="0075132F"/>
    <w:rsid w:val="007520C1"/>
    <w:rsid w:val="0075414A"/>
    <w:rsid w:val="007615D9"/>
    <w:rsid w:val="00771BE6"/>
    <w:rsid w:val="00781B1F"/>
    <w:rsid w:val="00782AD8"/>
    <w:rsid w:val="007A0F37"/>
    <w:rsid w:val="00811867"/>
    <w:rsid w:val="00821E66"/>
    <w:rsid w:val="008658A8"/>
    <w:rsid w:val="00890961"/>
    <w:rsid w:val="00894463"/>
    <w:rsid w:val="008C740E"/>
    <w:rsid w:val="008D2AA8"/>
    <w:rsid w:val="008D6968"/>
    <w:rsid w:val="008F5406"/>
    <w:rsid w:val="00906440"/>
    <w:rsid w:val="00952597"/>
    <w:rsid w:val="00972891"/>
    <w:rsid w:val="009A227E"/>
    <w:rsid w:val="009A4A69"/>
    <w:rsid w:val="009D7FB0"/>
    <w:rsid w:val="00A14B1D"/>
    <w:rsid w:val="00A3669F"/>
    <w:rsid w:val="00A36C6E"/>
    <w:rsid w:val="00A711D7"/>
    <w:rsid w:val="00A81FE5"/>
    <w:rsid w:val="00A8660A"/>
    <w:rsid w:val="00A868B6"/>
    <w:rsid w:val="00A96E6D"/>
    <w:rsid w:val="00AA228A"/>
    <w:rsid w:val="00AB77A3"/>
    <w:rsid w:val="00AD3127"/>
    <w:rsid w:val="00B051C7"/>
    <w:rsid w:val="00B609B5"/>
    <w:rsid w:val="00B64F84"/>
    <w:rsid w:val="00B721EA"/>
    <w:rsid w:val="00B86E2D"/>
    <w:rsid w:val="00BC1137"/>
    <w:rsid w:val="00BF2DD9"/>
    <w:rsid w:val="00C24AF3"/>
    <w:rsid w:val="00C40B42"/>
    <w:rsid w:val="00C469C3"/>
    <w:rsid w:val="00CA4BE9"/>
    <w:rsid w:val="00CA691B"/>
    <w:rsid w:val="00CE0C17"/>
    <w:rsid w:val="00CE2365"/>
    <w:rsid w:val="00CF2FC8"/>
    <w:rsid w:val="00CF47E0"/>
    <w:rsid w:val="00D02B8B"/>
    <w:rsid w:val="00D04B36"/>
    <w:rsid w:val="00D230B5"/>
    <w:rsid w:val="00D25561"/>
    <w:rsid w:val="00D577B2"/>
    <w:rsid w:val="00D628AE"/>
    <w:rsid w:val="00D9242C"/>
    <w:rsid w:val="00D94863"/>
    <w:rsid w:val="00E61643"/>
    <w:rsid w:val="00E7388A"/>
    <w:rsid w:val="00E902F8"/>
    <w:rsid w:val="00EA7E82"/>
    <w:rsid w:val="00EB3D6A"/>
    <w:rsid w:val="00EB488A"/>
    <w:rsid w:val="00EE3B98"/>
    <w:rsid w:val="00EE67F4"/>
    <w:rsid w:val="00EF42B0"/>
    <w:rsid w:val="00F05DFC"/>
    <w:rsid w:val="00F12607"/>
    <w:rsid w:val="00F17DF3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02C9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23</Pages>
  <Words>3761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Ewa Wielińska</cp:lastModifiedBy>
  <cp:revision>119</cp:revision>
  <cp:lastPrinted>2020-05-08T11:57:00Z</cp:lastPrinted>
  <dcterms:created xsi:type="dcterms:W3CDTF">2017-11-17T14:31:00Z</dcterms:created>
  <dcterms:modified xsi:type="dcterms:W3CDTF">2020-07-17T11:09:00Z</dcterms:modified>
</cp:coreProperties>
</file>