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1F" w:rsidRPr="00141B37" w:rsidRDefault="00843D1B" w:rsidP="009D28A5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41B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693F">
        <w:rPr>
          <w:rFonts w:ascii="Times New Roman" w:hAnsi="Times New Roman" w:cs="Times New Roman"/>
          <w:bCs/>
          <w:sz w:val="24"/>
          <w:szCs w:val="24"/>
        </w:rPr>
        <w:tab/>
      </w:r>
    </w:p>
    <w:p w:rsidR="0084088E" w:rsidRPr="0084088E" w:rsidRDefault="009D28A5" w:rsidP="00C54AC0">
      <w:pPr>
        <w:tabs>
          <w:tab w:val="left" w:pos="774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E693F">
        <w:rPr>
          <w:rFonts w:ascii="Times New Roman" w:hAnsi="Times New Roman" w:cs="Times New Roman"/>
          <w:b/>
          <w:bCs/>
          <w:sz w:val="24"/>
          <w:szCs w:val="24"/>
        </w:rPr>
        <w:t>335/20</w:t>
      </w:r>
    </w:p>
    <w:p w:rsidR="0084088E" w:rsidRPr="0084088E" w:rsidRDefault="00A804EB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POWIATU JAROCIŃSKIEGO</w:t>
      </w:r>
    </w:p>
    <w:p w:rsidR="0084088E" w:rsidRDefault="008D5C9A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="00DE693F">
        <w:rPr>
          <w:rFonts w:ascii="Times New Roman" w:hAnsi="Times New Roman" w:cs="Times New Roman"/>
          <w:b/>
          <w:bCs/>
          <w:sz w:val="24"/>
          <w:szCs w:val="24"/>
        </w:rPr>
        <w:t xml:space="preserve"> 13 lipca 2020 r. </w:t>
      </w:r>
      <w:r w:rsidR="00843D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0E1C" w:rsidRPr="0084088E" w:rsidRDefault="00CF0E1C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88E" w:rsidRDefault="00C841A1" w:rsidP="008408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zmieniająca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uchwalenia</w:t>
      </w:r>
      <w:r w:rsidR="001B58ED">
        <w:rPr>
          <w:rFonts w:ascii="Times New Roman" w:hAnsi="Times New Roman" w:cs="Times New Roman"/>
          <w:b/>
          <w:bCs/>
          <w:sz w:val="24"/>
          <w:szCs w:val="24"/>
        </w:rPr>
        <w:t xml:space="preserve"> budżetu P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>owiatu</w:t>
      </w:r>
      <w:r w:rsidR="006D310F">
        <w:rPr>
          <w:rFonts w:ascii="Times New Roman" w:hAnsi="Times New Roman" w:cs="Times New Roman"/>
          <w:b/>
          <w:bCs/>
          <w:sz w:val="24"/>
          <w:szCs w:val="24"/>
        </w:rPr>
        <w:t xml:space="preserve"> Jarocińskiego na 2020</w:t>
      </w:r>
      <w:r w:rsidR="0084088E" w:rsidRPr="0084088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BB1D99" w:rsidRPr="00BB1D99" w:rsidRDefault="00BB1D99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B1D99" w:rsidRPr="005908BB" w:rsidRDefault="008F2391" w:rsidP="003B7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89"/>
          <w:tab w:val="left" w:pos="9072"/>
        </w:tabs>
        <w:autoSpaceDE w:val="0"/>
        <w:autoSpaceDN w:val="0"/>
        <w:adjustRightInd w:val="0"/>
        <w:spacing w:after="0"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1D99" w:rsidRPr="005908BB">
        <w:rPr>
          <w:rFonts w:ascii="Times New Roman" w:hAnsi="Times New Roman" w:cs="Times New Roman"/>
          <w:sz w:val="24"/>
          <w:szCs w:val="24"/>
        </w:rPr>
        <w:t>Na podsta</w:t>
      </w:r>
      <w:r w:rsidR="0017610E" w:rsidRPr="005908BB">
        <w:rPr>
          <w:rFonts w:ascii="Times New Roman" w:hAnsi="Times New Roman" w:cs="Times New Roman"/>
          <w:sz w:val="24"/>
          <w:szCs w:val="24"/>
        </w:rPr>
        <w:t xml:space="preserve">wie art. </w:t>
      </w:r>
      <w:r w:rsidR="00E840A5" w:rsidRPr="005908BB">
        <w:rPr>
          <w:rFonts w:ascii="Times New Roman" w:hAnsi="Times New Roman" w:cs="Times New Roman"/>
          <w:sz w:val="24"/>
          <w:szCs w:val="24"/>
        </w:rPr>
        <w:t>32 ust. 2 pkt 4</w:t>
      </w:r>
      <w:r w:rsidR="001340CE" w:rsidRPr="005908BB">
        <w:rPr>
          <w:rFonts w:ascii="Times New Roman" w:hAnsi="Times New Roman" w:cs="Times New Roman"/>
          <w:sz w:val="24"/>
          <w:szCs w:val="24"/>
        </w:rPr>
        <w:t xml:space="preserve"> </w:t>
      </w:r>
      <w:r w:rsidR="00BB1D99" w:rsidRPr="005908BB">
        <w:rPr>
          <w:rFonts w:ascii="Times New Roman" w:hAnsi="Times New Roman" w:cs="Times New Roman"/>
          <w:sz w:val="24"/>
          <w:szCs w:val="24"/>
        </w:rPr>
        <w:t>ustawy z dnia 5 czerwca 1</w:t>
      </w:r>
      <w:r w:rsidR="00E840A5" w:rsidRPr="005908BB">
        <w:rPr>
          <w:rFonts w:ascii="Times New Roman" w:hAnsi="Times New Roman" w:cs="Times New Roman"/>
          <w:sz w:val="24"/>
          <w:szCs w:val="24"/>
        </w:rPr>
        <w:t>998 r. o samorządzie powiatowym </w:t>
      </w:r>
      <w:r w:rsidR="00BB1D99" w:rsidRPr="005908BB">
        <w:rPr>
          <w:rFonts w:ascii="Times New Roman" w:hAnsi="Times New Roman" w:cs="Times New Roman"/>
          <w:sz w:val="24"/>
          <w:szCs w:val="24"/>
        </w:rPr>
        <w:t>(Dz.</w:t>
      </w:r>
      <w:r w:rsidR="003D7545">
        <w:rPr>
          <w:rFonts w:ascii="Times New Roman" w:hAnsi="Times New Roman" w:cs="Times New Roman"/>
          <w:sz w:val="24"/>
          <w:szCs w:val="24"/>
        </w:rPr>
        <w:t> U. z 2020</w:t>
      </w:r>
      <w:r w:rsidR="004B7DB6" w:rsidRPr="005908BB">
        <w:rPr>
          <w:rFonts w:ascii="Times New Roman" w:hAnsi="Times New Roman" w:cs="Times New Roman"/>
          <w:sz w:val="24"/>
          <w:szCs w:val="24"/>
        </w:rPr>
        <w:t> r. poz</w:t>
      </w:r>
      <w:proofErr w:type="gramStart"/>
      <w:r w:rsidR="004B7DB6" w:rsidRPr="005908BB">
        <w:rPr>
          <w:rFonts w:ascii="Times New Roman" w:hAnsi="Times New Roman" w:cs="Times New Roman"/>
          <w:sz w:val="24"/>
          <w:szCs w:val="24"/>
        </w:rPr>
        <w:t>. </w:t>
      </w:r>
      <w:r w:rsidR="003D7545">
        <w:rPr>
          <w:rFonts w:ascii="Times New Roman" w:hAnsi="Times New Roman" w:cs="Times New Roman"/>
          <w:sz w:val="24"/>
          <w:szCs w:val="24"/>
        </w:rPr>
        <w:t>920</w:t>
      </w:r>
      <w:r w:rsidR="0017610E" w:rsidRPr="005908BB">
        <w:rPr>
          <w:rFonts w:ascii="Times New Roman" w:hAnsi="Times New Roman" w:cs="Times New Roman"/>
          <w:sz w:val="24"/>
          <w:szCs w:val="24"/>
        </w:rPr>
        <w:t>)</w:t>
      </w:r>
      <w:r w:rsidR="004B7DB6" w:rsidRPr="005908BB">
        <w:rPr>
          <w:rFonts w:ascii="Times New Roman" w:hAnsi="Times New Roman" w:cs="Times New Roman"/>
          <w:sz w:val="24"/>
          <w:szCs w:val="24"/>
        </w:rPr>
        <w:t>, art</w:t>
      </w:r>
      <w:proofErr w:type="gramEnd"/>
      <w:r w:rsidR="004B7DB6" w:rsidRPr="005908BB">
        <w:rPr>
          <w:rFonts w:ascii="Times New Roman" w:hAnsi="Times New Roman" w:cs="Times New Roman"/>
          <w:sz w:val="24"/>
          <w:szCs w:val="24"/>
        </w:rPr>
        <w:t>. 212 </w:t>
      </w:r>
      <w:r w:rsidR="00BB1D99" w:rsidRPr="005908BB">
        <w:rPr>
          <w:rFonts w:ascii="Times New Roman" w:hAnsi="Times New Roman" w:cs="Times New Roman"/>
          <w:sz w:val="24"/>
          <w:szCs w:val="24"/>
        </w:rPr>
        <w:t>u</w:t>
      </w:r>
      <w:r w:rsidR="000965EA" w:rsidRPr="005908BB">
        <w:rPr>
          <w:rFonts w:ascii="Times New Roman" w:hAnsi="Times New Roman" w:cs="Times New Roman"/>
          <w:sz w:val="24"/>
          <w:szCs w:val="24"/>
        </w:rPr>
        <w:t>s</w:t>
      </w:r>
      <w:r w:rsidR="00C00CCC" w:rsidRPr="005908BB">
        <w:rPr>
          <w:rFonts w:ascii="Times New Roman" w:hAnsi="Times New Roman" w:cs="Times New Roman"/>
          <w:sz w:val="24"/>
          <w:szCs w:val="24"/>
        </w:rPr>
        <w:t>t.</w:t>
      </w:r>
      <w:r w:rsidR="004B7DB6" w:rsidRPr="005908BB">
        <w:rPr>
          <w:rFonts w:ascii="Times New Roman" w:hAnsi="Times New Roman" w:cs="Times New Roman"/>
          <w:sz w:val="24"/>
          <w:szCs w:val="24"/>
        </w:rPr>
        <w:t>1 pkt</w:t>
      </w:r>
      <w:r w:rsidR="005657F2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1-</w:t>
      </w:r>
      <w:r w:rsidR="00C9322C" w:rsidRPr="005908BB">
        <w:rPr>
          <w:rFonts w:ascii="Times New Roman" w:hAnsi="Times New Roman" w:cs="Times New Roman"/>
          <w:sz w:val="24"/>
          <w:szCs w:val="24"/>
        </w:rPr>
        <w:t>2</w:t>
      </w:r>
      <w:r w:rsidR="008620A4" w:rsidRPr="005908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251DF">
        <w:rPr>
          <w:rFonts w:ascii="Times New Roman" w:hAnsi="Times New Roman" w:cs="Times New Roman"/>
          <w:sz w:val="24"/>
          <w:szCs w:val="24"/>
        </w:rPr>
        <w:t>a</w:t>
      </w:r>
      <w:r w:rsidR="00A37CD3" w:rsidRPr="005908BB">
        <w:rPr>
          <w:rFonts w:ascii="Times New Roman" w:hAnsi="Times New Roman" w:cs="Times New Roman"/>
          <w:sz w:val="24"/>
          <w:szCs w:val="24"/>
        </w:rPr>
        <w:t>rt. </w:t>
      </w:r>
      <w:r w:rsidR="00BB1D99" w:rsidRPr="005908BB">
        <w:rPr>
          <w:rFonts w:ascii="Times New Roman" w:hAnsi="Times New Roman" w:cs="Times New Roman"/>
          <w:sz w:val="24"/>
          <w:szCs w:val="24"/>
        </w:rPr>
        <w:t>216</w:t>
      </w:r>
      <w:r w:rsidR="000E244A" w:rsidRPr="005908BB">
        <w:rPr>
          <w:rFonts w:ascii="Times New Roman" w:hAnsi="Times New Roman" w:cs="Times New Roman"/>
          <w:sz w:val="24"/>
          <w:szCs w:val="24"/>
        </w:rPr>
        <w:t> ust. 2</w:t>
      </w:r>
      <w:r w:rsidR="000C42A8" w:rsidRPr="005908BB">
        <w:rPr>
          <w:rFonts w:ascii="Times New Roman" w:hAnsi="Times New Roman" w:cs="Times New Roman"/>
          <w:sz w:val="24"/>
          <w:szCs w:val="24"/>
        </w:rPr>
        <w:t>,</w:t>
      </w:r>
      <w:r w:rsidR="006D310F" w:rsidRPr="005908BB">
        <w:rPr>
          <w:rFonts w:ascii="Times New Roman" w:hAnsi="Times New Roman" w:cs="Times New Roman"/>
          <w:sz w:val="24"/>
          <w:szCs w:val="24"/>
        </w:rPr>
        <w:t> </w:t>
      </w:r>
      <w:r w:rsidR="00B066AE">
        <w:rPr>
          <w:rFonts w:ascii="Times New Roman" w:hAnsi="Times New Roman" w:cs="Times New Roman"/>
          <w:sz w:val="24"/>
          <w:szCs w:val="24"/>
        </w:rPr>
        <w:t>art. 235</w:t>
      </w:r>
      <w:r w:rsidR="005657F2">
        <w:rPr>
          <w:rFonts w:ascii="Times New Roman" w:hAnsi="Times New Roman" w:cs="Times New Roman"/>
          <w:sz w:val="24"/>
          <w:szCs w:val="24"/>
        </w:rPr>
        <w:t>-</w:t>
      </w:r>
      <w:r w:rsidR="00D251DF">
        <w:rPr>
          <w:rFonts w:ascii="Times New Roman" w:hAnsi="Times New Roman" w:cs="Times New Roman"/>
          <w:sz w:val="24"/>
          <w:szCs w:val="24"/>
        </w:rPr>
        <w:t>237</w:t>
      </w:r>
      <w:r w:rsidR="00E218AF">
        <w:rPr>
          <w:rFonts w:ascii="Times New Roman" w:hAnsi="Times New Roman" w:cs="Times New Roman"/>
          <w:sz w:val="24"/>
          <w:szCs w:val="24"/>
        </w:rPr>
        <w:t>, art. 257 pkt</w:t>
      </w:r>
      <w:r w:rsidR="00B066AE">
        <w:rPr>
          <w:rFonts w:ascii="Times New Roman" w:hAnsi="Times New Roman" w:cs="Times New Roman"/>
          <w:sz w:val="24"/>
          <w:szCs w:val="24"/>
        </w:rPr>
        <w:t xml:space="preserve"> 1 i</w:t>
      </w:r>
      <w:r w:rsidR="00E218AF">
        <w:rPr>
          <w:rFonts w:ascii="Times New Roman" w:hAnsi="Times New Roman" w:cs="Times New Roman"/>
          <w:sz w:val="24"/>
          <w:szCs w:val="24"/>
        </w:rPr>
        <w:t xml:space="preserve"> 3</w:t>
      </w:r>
      <w:r w:rsidR="003B73FF">
        <w:rPr>
          <w:rFonts w:ascii="Times New Roman" w:hAnsi="Times New Roman" w:cs="Times New Roman"/>
          <w:sz w:val="24"/>
          <w:szCs w:val="24"/>
        </w:rPr>
        <w:t xml:space="preserve"> ustawy </w:t>
      </w:r>
      <w:r w:rsidR="00D251DF">
        <w:rPr>
          <w:rFonts w:ascii="Times New Roman" w:hAnsi="Times New Roman" w:cs="Times New Roman"/>
          <w:sz w:val="24"/>
          <w:szCs w:val="24"/>
        </w:rPr>
        <w:t xml:space="preserve">z dnia 27 sierpnia </w:t>
      </w:r>
      <w:r w:rsidR="0028153D">
        <w:rPr>
          <w:rFonts w:ascii="Times New Roman" w:hAnsi="Times New Roman" w:cs="Times New Roman"/>
          <w:sz w:val="24"/>
          <w:szCs w:val="24"/>
        </w:rPr>
        <w:t>2009 r. </w:t>
      </w:r>
      <w:r w:rsidR="003D7545">
        <w:rPr>
          <w:rFonts w:ascii="Times New Roman" w:hAnsi="Times New Roman" w:cs="Times New Roman"/>
          <w:sz w:val="24"/>
          <w:szCs w:val="24"/>
        </w:rPr>
        <w:t xml:space="preserve">o finansach </w:t>
      </w:r>
      <w:r w:rsidR="00BB1D99" w:rsidRPr="005908BB">
        <w:rPr>
          <w:rFonts w:ascii="Times New Roman" w:hAnsi="Times New Roman" w:cs="Times New Roman"/>
          <w:sz w:val="24"/>
          <w:szCs w:val="24"/>
        </w:rPr>
        <w:t>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3FF">
        <w:rPr>
          <w:rFonts w:ascii="Times New Roman" w:hAnsi="Times New Roman" w:cs="Times New Roman"/>
          <w:sz w:val="24"/>
          <w:szCs w:val="24"/>
        </w:rPr>
        <w:br/>
      </w:r>
      <w:r w:rsidR="007E071A" w:rsidRPr="005908BB">
        <w:rPr>
          <w:rFonts w:ascii="Times New Roman" w:hAnsi="Times New Roman" w:cs="Times New Roman"/>
          <w:sz w:val="24"/>
          <w:szCs w:val="24"/>
        </w:rPr>
        <w:t>(</w:t>
      </w:r>
      <w:r w:rsidR="005908BB" w:rsidRPr="005908BB">
        <w:rPr>
          <w:rFonts w:ascii="Times New Roman" w:hAnsi="Times New Roman" w:cs="Times New Roman"/>
          <w:sz w:val="24"/>
          <w:szCs w:val="24"/>
        </w:rPr>
        <w:t>Dz. U</w:t>
      </w:r>
      <w:r w:rsidR="005908BB">
        <w:rPr>
          <w:rFonts w:ascii="Times New Roman" w:hAnsi="Times New Roman" w:cs="Times New Roman"/>
          <w:sz w:val="24"/>
          <w:szCs w:val="24"/>
        </w:rPr>
        <w:t>.</w:t>
      </w:r>
      <w:r w:rsidR="00723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0A4" w:rsidRPr="005908B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8620A4" w:rsidRPr="005908BB">
        <w:rPr>
          <w:rFonts w:ascii="Times New Roman" w:hAnsi="Times New Roman" w:cs="Times New Roman"/>
          <w:sz w:val="24"/>
          <w:szCs w:val="24"/>
        </w:rPr>
        <w:t> </w:t>
      </w:r>
      <w:r w:rsidR="00722626" w:rsidRPr="005908BB">
        <w:rPr>
          <w:rFonts w:ascii="Times New Roman" w:hAnsi="Times New Roman" w:cs="Times New Roman"/>
          <w:sz w:val="24"/>
          <w:szCs w:val="24"/>
        </w:rPr>
        <w:t>201</w:t>
      </w:r>
      <w:r w:rsidR="006D310F" w:rsidRPr="005908BB">
        <w:rPr>
          <w:rFonts w:ascii="Times New Roman" w:hAnsi="Times New Roman" w:cs="Times New Roman"/>
          <w:sz w:val="24"/>
          <w:szCs w:val="24"/>
        </w:rPr>
        <w:t>9</w:t>
      </w:r>
      <w:r w:rsidR="00722626" w:rsidRPr="005908BB">
        <w:rPr>
          <w:rFonts w:ascii="Times New Roman" w:hAnsi="Times New Roman" w:cs="Times New Roman"/>
          <w:sz w:val="24"/>
          <w:szCs w:val="24"/>
        </w:rPr>
        <w:t> </w:t>
      </w:r>
      <w:r w:rsidR="00C841A1" w:rsidRPr="005908BB">
        <w:rPr>
          <w:rFonts w:ascii="Times New Roman" w:hAnsi="Times New Roman" w:cs="Times New Roman"/>
          <w:sz w:val="24"/>
          <w:szCs w:val="24"/>
        </w:rPr>
        <w:t>r.</w:t>
      </w:r>
      <w:r w:rsidR="00A37CD3" w:rsidRPr="005908BB">
        <w:rPr>
          <w:rFonts w:ascii="Times New Roman" w:hAnsi="Times New Roman" w:cs="Times New Roman"/>
          <w:sz w:val="24"/>
          <w:szCs w:val="24"/>
        </w:rPr>
        <w:t> </w:t>
      </w:r>
      <w:r w:rsidR="007E071A" w:rsidRPr="005908BB">
        <w:rPr>
          <w:rFonts w:ascii="Times New Roman" w:hAnsi="Times New Roman" w:cs="Times New Roman"/>
          <w:sz w:val="24"/>
          <w:szCs w:val="24"/>
        </w:rPr>
        <w:t>poz</w:t>
      </w:r>
      <w:r w:rsidR="00A37CD3" w:rsidRPr="005908BB">
        <w:rPr>
          <w:rFonts w:ascii="Times New Roman" w:hAnsi="Times New Roman" w:cs="Times New Roman"/>
          <w:sz w:val="24"/>
          <w:szCs w:val="24"/>
        </w:rPr>
        <w:t>. </w:t>
      </w:r>
      <w:r w:rsidR="006D310F" w:rsidRPr="005908BB">
        <w:rPr>
          <w:rFonts w:ascii="Times New Roman" w:hAnsi="Times New Roman" w:cs="Times New Roman"/>
          <w:sz w:val="24"/>
          <w:szCs w:val="24"/>
        </w:rPr>
        <w:t>869</w:t>
      </w:r>
      <w:r w:rsidR="00722626" w:rsidRPr="005908BB">
        <w:rPr>
          <w:rFonts w:ascii="Times New Roman" w:hAnsi="Times New Roman" w:cs="Times New Roman"/>
          <w:sz w:val="24"/>
          <w:szCs w:val="24"/>
        </w:rPr>
        <w:t xml:space="preserve"> ze zm.</w:t>
      </w:r>
      <w:r w:rsidR="004512BB" w:rsidRPr="005908BB">
        <w:rPr>
          <w:rFonts w:ascii="Times New Roman" w:hAnsi="Times New Roman" w:cs="Times New Roman"/>
          <w:sz w:val="24"/>
          <w:szCs w:val="24"/>
        </w:rPr>
        <w:t>)</w:t>
      </w:r>
      <w:r w:rsidR="0028153D">
        <w:rPr>
          <w:rFonts w:ascii="Times New Roman" w:hAnsi="Times New Roman" w:cs="Times New Roman"/>
          <w:sz w:val="24"/>
          <w:szCs w:val="24"/>
        </w:rPr>
        <w:t xml:space="preserve"> </w:t>
      </w:r>
      <w:r w:rsidR="00090479">
        <w:rPr>
          <w:rFonts w:ascii="Times New Roman" w:hAnsi="Times New Roman" w:cs="Times New Roman"/>
          <w:sz w:val="24"/>
          <w:szCs w:val="24"/>
        </w:rPr>
        <w:t xml:space="preserve">uchwala się, </w:t>
      </w:r>
      <w:r w:rsidR="00BB1D99" w:rsidRPr="005908BB">
        <w:rPr>
          <w:rFonts w:ascii="Times New Roman" w:hAnsi="Times New Roman" w:cs="Times New Roman"/>
          <w:sz w:val="24"/>
          <w:szCs w:val="24"/>
        </w:rPr>
        <w:t>co następuje:</w:t>
      </w:r>
    </w:p>
    <w:p w:rsidR="000E244A" w:rsidRPr="00BB1D99" w:rsidRDefault="000E244A" w:rsidP="00D411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FDA" w:rsidRDefault="000E244A" w:rsidP="00D411B4">
      <w:pPr>
        <w:tabs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24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nr XXII/143/19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Powiatu Jarocińskiego z dnia 17 grudnia 2019</w:t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E244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uchwalenia budże</w:t>
      </w:r>
      <w:r w:rsidR="006D310F">
        <w:rPr>
          <w:rFonts w:ascii="Times New Roman" w:eastAsia="Times New Roman" w:hAnsi="Times New Roman" w:cs="Times New Roman"/>
          <w:sz w:val="24"/>
          <w:szCs w:val="24"/>
          <w:lang w:eastAsia="pl-PL"/>
        </w:rPr>
        <w:t>tu Powiatu Jarocińskieg</w:t>
      </w:r>
      <w:r w:rsid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 na 2020 r., zmienionej uchwałami: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D310F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nr XXIV/159/20 Rady Powiatu Jarocińskiego z dnia 23 stycznia 2020 r.</w:t>
      </w:r>
      <w:r w:rsidR="006D310F">
        <w:t> </w:t>
      </w:r>
    </w:p>
    <w:p w:rsidR="005A0FDA" w:rsidRDefault="005A0FDA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t xml:space="preserve">- </w:t>
      </w:r>
      <w:r>
        <w:rPr>
          <w:rFonts w:ascii="Times New Roman" w:hAnsi="Times New Roman" w:cs="Times New Roman"/>
          <w:sz w:val="24"/>
        </w:rPr>
        <w:t>nr 265/20 Zarządu Powiatu Jarocińskiego z dnia 10 lutego 2020 r.</w:t>
      </w:r>
    </w:p>
    <w:p w:rsidR="005A0FDA" w:rsidRDefault="004E1E5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XXV/162/20 </w:t>
      </w:r>
      <w:r w:rsidR="005A0FDA">
        <w:rPr>
          <w:rFonts w:ascii="Times New Roman" w:hAnsi="Times New Roman" w:cs="Times New Roman"/>
          <w:sz w:val="24"/>
        </w:rPr>
        <w:t>Rady Powiatu Jarocińskiego z dnia 27 lutego 2020 r.</w:t>
      </w:r>
    </w:p>
    <w:p w:rsidR="00722626" w:rsidRDefault="00722626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275/20 Zarządu Powiatu Jarocińskiego z dnia 28 lutego 2020 r. 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288/20 Zarządu Powiatu Jarocińskiego z dnia 19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289/20 Zarządu Powiatu Jarocińskiego z dnia 24 marca 2020 r.</w:t>
      </w:r>
    </w:p>
    <w:p w:rsidR="005908BB" w:rsidRDefault="005908BB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XXVI/166/20 Rady Powiatu Jarocińskiego z dnia 31 marca 2020 r.</w:t>
      </w:r>
    </w:p>
    <w:p w:rsidR="00090479" w:rsidRDefault="00090479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293/20 Zarządu Powiatu Jarocińskiego z dnia 31 marca 2020 r. </w:t>
      </w:r>
    </w:p>
    <w:p w:rsidR="008F2391" w:rsidRDefault="008F2391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300/20 Zarządu Powiatu Jarocińskiego z dnia 21 kwietnia 2020 r. </w:t>
      </w:r>
      <w:r w:rsidR="003B73FF">
        <w:rPr>
          <w:rFonts w:ascii="Times New Roman" w:hAnsi="Times New Roman" w:cs="Times New Roman"/>
          <w:sz w:val="24"/>
        </w:rPr>
        <w:t>(ze zm.)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303/20 Zarządu Powiatu Jarocińskiego z dnia 08 maja 2020 r.</w:t>
      </w:r>
    </w:p>
    <w:p w:rsidR="0028153D" w:rsidRDefault="0028153D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XXVII/172/20 Rady Powiatu Jarocińskiego z dnia 12 maja 2020 r.</w:t>
      </w:r>
    </w:p>
    <w:p w:rsidR="006242B8" w:rsidRDefault="006242B8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309/20 Zarządu Powiatu Jarocińskiego z dnia 19 maja 2020 r. </w:t>
      </w:r>
    </w:p>
    <w:p w:rsidR="00490A54" w:rsidRDefault="00490A54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312/20 Zarządu Powiatu Jarocińskiego z dnia 27 maja 2020 r. </w:t>
      </w:r>
    </w:p>
    <w:p w:rsidR="005657F2" w:rsidRDefault="005657F2" w:rsidP="00D411B4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315/20 Zarządu Powiatu Jarocińskiego z dnia 29 maja 2020 r. </w:t>
      </w:r>
    </w:p>
    <w:p w:rsidR="003B73FF" w:rsidRP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320/20 Zarządu Powiatu Jarocińskiego z dnia 08 czerwca 2020 r. </w:t>
      </w:r>
    </w:p>
    <w:p w:rsidR="003B73F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 w:rsidRPr="003B73FF">
        <w:rPr>
          <w:rFonts w:ascii="Times New Roman" w:hAnsi="Times New Roman" w:cs="Times New Roman"/>
          <w:sz w:val="24"/>
        </w:rPr>
        <w:t xml:space="preserve">- nr XXVIII/175/20 Rady Powiatu Jarocińskiego z dnia 15 czerwca 2020 r. </w:t>
      </w:r>
    </w:p>
    <w:p w:rsidR="00E218AF" w:rsidRDefault="003B73F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nr XXIX/183/20 Rady Powiatu Jarocińskiego z dnia 25 czerwca 2020 r.</w:t>
      </w:r>
    </w:p>
    <w:p w:rsidR="003B73FF" w:rsidRDefault="00E218AF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330/20 Zarządu Powiatu Jarocińskiego z dnia 29 czerwca 2020 r. </w:t>
      </w:r>
      <w:r w:rsidR="003B73FF">
        <w:rPr>
          <w:rFonts w:ascii="Times New Roman" w:hAnsi="Times New Roman" w:cs="Times New Roman"/>
          <w:sz w:val="24"/>
        </w:rPr>
        <w:t xml:space="preserve"> </w:t>
      </w:r>
    </w:p>
    <w:p w:rsidR="00141B37" w:rsidRPr="003B73FF" w:rsidRDefault="00141B37" w:rsidP="003B73FF">
      <w:pPr>
        <w:pStyle w:val="Akapitzlist"/>
        <w:ind w:left="7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nr 334/20 Zarządu Powiatu Jarocińskiego z dnia 03 lipca 2020 r. </w:t>
      </w:r>
    </w:p>
    <w:p w:rsidR="006242B8" w:rsidRDefault="000E244A" w:rsidP="00E218AF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wpr</w:t>
      </w:r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>owadza</w:t>
      </w:r>
      <w:proofErr w:type="gramEnd"/>
      <w:r w:rsidR="00EE1196" w:rsidRPr="005A0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następujące zmiany: </w:t>
      </w:r>
    </w:p>
    <w:p w:rsidR="00326B98" w:rsidRDefault="00326B98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041D57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1D57">
        <w:rPr>
          <w:rFonts w:ascii="Times New Roman" w:eastAsia="Times New Roman" w:hAnsi="Times New Roman" w:cs="Times New Roman"/>
          <w:sz w:val="24"/>
          <w:szCs w:val="24"/>
          <w:lang w:eastAsia="pl-PL"/>
        </w:rPr>
        <w:t>§1 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„§ 1.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850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 dochody Powiatu w wysokości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96.390.896,56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85.947.220,16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dochody majątkowe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10.443.676,40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Default="00326B98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iem nr 1 do niniejszej uchwały</w:t>
      </w:r>
    </w:p>
    <w:p w:rsidR="00141B37" w:rsidRPr="00850BD7" w:rsidRDefault="00141B37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326B98" w:rsidP="00141B37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Dochody, o których mowa w ust. 1 obejmują w szczególności: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 rządowej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inne zadania zlecone ustawami realizo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przez powiat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8.145.509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realizowane przez powiat na podstawie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  z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budżetu państwa na realizację bieżących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własnych powiatu 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otrzymane z budżetu państwa na zadania bieżące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wychowywaniu dzieci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celowe otrzymane z tytułu pomocy finansowej udzielanej między jednostkami samorządu terytorialnego na dofinansowanie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i zakupów inwestycyjnych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dotacje celowe w ramach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 których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ust. 1 pkt 2 i 3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77.470,33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   środki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otrzymane z państwowych funduszy celowych  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finansowanie lub dofinansowanie kosztów realizacji   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zakupów inwestycyjnych jednostek sektora</w:t>
      </w:r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finansów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9.174.712,40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76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1 do niniejszej uchwały      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 nr 7 do niniejszej uchwały.</w:t>
      </w:r>
      <w:r w:rsidR="00DF671F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26B98" w:rsidRDefault="00326B98" w:rsidP="00141B37">
      <w:pPr>
        <w:tabs>
          <w:tab w:val="left" w:pos="36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850BD7" w:rsidRDefault="00326B98" w:rsidP="009626C6">
      <w:p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A52C2B" w:rsidRDefault="00326B98" w:rsidP="00326B98">
      <w:pPr>
        <w:pStyle w:val="Akapitzlist"/>
        <w:numPr>
          <w:ilvl w:val="0"/>
          <w:numId w:val="21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2C2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 następujące brzmienie:</w:t>
      </w:r>
    </w:p>
    <w:p w:rsidR="00326B98" w:rsidRPr="00850BD7" w:rsidRDefault="00326B98" w:rsidP="00326B98">
      <w:pPr>
        <w:tabs>
          <w:tab w:val="right" w:pos="8820"/>
        </w:tabs>
        <w:spacing w:after="0" w:line="240" w:lineRule="auto"/>
        <w:ind w:left="540" w:right="2052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„§2.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50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się wydatki budżetu Powiatu w wysokości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94.766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100,42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tym:</w:t>
      </w:r>
    </w:p>
    <w:p w:rsidR="00326B98" w:rsidRPr="00850BD7" w:rsidRDefault="00326B98" w:rsidP="00326B98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bieżące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79.324.500,08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326B98" w:rsidRDefault="00326B98" w:rsidP="009626C6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wydatki majątkowe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15.441.600,34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</w:t>
      </w:r>
      <w:r w:rsidR="009626C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41B37">
        <w:rPr>
          <w:rFonts w:ascii="Times New Roman" w:eastAsia="Times New Roman" w:hAnsi="Times New Roman" w:cs="Times New Roman"/>
          <w:sz w:val="24"/>
          <w:szCs w:val="24"/>
          <w:lang w:eastAsia="pl-PL"/>
        </w:rPr>
        <w:t>iem nr 2 do niniejszej uchwały</w:t>
      </w:r>
    </w:p>
    <w:p w:rsidR="00141B37" w:rsidRPr="00850BD7" w:rsidRDefault="00141B37" w:rsidP="00141B37">
      <w:pPr>
        <w:tabs>
          <w:tab w:val="left" w:pos="360"/>
          <w:tab w:val="right" w:pos="882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z zakresu administracji rządowej oraz innych zadań zleconych ustawami realizowanych przez powiat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8.145.509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zadań bieżących realizowanych przez powiat na podstawie porozumień z organami administracji rządowej w kwocie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204.615,19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realizacją bieżących zadań własnych powiatu w ramach otrzymanej dotacji celowej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budżetu państwa w 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2.626.185,10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bieżących z zakresu administracji rządowej zlecone powiatom, związane z realizacją dodatku wychowawczego, dodatku do zryczałtowanej kwoty oraz dodatku w wysokości świadczenia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 stanowiących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państwa w 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ychowywaniu dzieci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kwocie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391.880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otrzymanych z dotacji celowych na pomoc finansową udzielanych między jednostkami samorządu terytorialnego na dofinansowanie inwestycji i zakupów inwesty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1.2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66.964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programy finansowe z udziałem środków, o których mowa w art. 5 ust. 1 pkt 2 i 3, w części związanej z realiza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cją zadań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66.683,35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160E80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 Europejskiego Funduszu Rolnego na rzecz Rozwoju Obszarów Wiejskich w ramach Programu Rozwoju Obszarów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 na lata 2014 –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00.000,00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160E80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otrzymanych z państwowych funduszy celowych na finansowanie lub dofinansowanie kosztów realizacji inwestycji i zakupów inwestycyjnych jednostek sektora finansów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9.174.712,40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2 do niniejszej uchwały</w:t>
      </w:r>
    </w:p>
    <w:p w:rsidR="00141B37" w:rsidRPr="00850BD7" w:rsidRDefault="00141B37" w:rsidP="00141B37">
      <w:pPr>
        <w:numPr>
          <w:ilvl w:val="0"/>
          <w:numId w:val="12"/>
        </w:numPr>
        <w:tabs>
          <w:tab w:val="left" w:pos="448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 realizacją zadań z zakresu ochrony środowiska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120.000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załącznikiem nr 7 do niniejszej uchwały</w:t>
      </w:r>
    </w:p>
    <w:p w:rsidR="00141B37" w:rsidRDefault="00141B37" w:rsidP="009626C6">
      <w:pPr>
        <w:tabs>
          <w:tab w:val="left" w:pos="360"/>
          <w:tab w:val="right" w:pos="8820"/>
        </w:tabs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tabs>
          <w:tab w:val="left" w:pos="540"/>
          <w:tab w:val="right" w:pos="8820"/>
        </w:tabs>
        <w:spacing w:after="0" w:line="36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bieżące w kwocie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79.324.500,08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obejmują: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36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budżetowych, w tym na: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41B37" w:rsidRPr="00850BD7" w:rsidRDefault="00141B37" w:rsidP="00141B3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składki od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naliczane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55.140.349,77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numPr>
          <w:ilvl w:val="2"/>
          <w:numId w:val="14"/>
        </w:numPr>
        <w:tabs>
          <w:tab w:val="left" w:pos="1260"/>
          <w:tab w:val="num" w:pos="1620"/>
          <w:tab w:val="num" w:pos="1800"/>
          <w:tab w:val="right" w:pos="8820"/>
        </w:tabs>
        <w:spacing w:after="0" w:line="240" w:lineRule="auto"/>
        <w:ind w:left="180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 realiza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>cją ich statutowych zadań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13.689.180,30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tabs>
          <w:tab w:val="num" w:pos="1080"/>
          <w:tab w:val="left" w:pos="1260"/>
          <w:tab w:val="right" w:pos="8820"/>
        </w:tabs>
        <w:spacing w:after="0" w:line="240" w:lineRule="auto"/>
        <w:ind w:left="540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otacje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bieżące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3.047.423,04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osób fizycznych</w:t>
      </w:r>
      <w:r w:rsidR="009870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2.426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.764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,08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</w:t>
      </w:r>
      <w:proofErr w:type="gramEnd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programy finansowane z udziałem środków, o których mowa w art. 5 ust. 1 pkt 2 i 3, w części związa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z realizacją zadań j.s.t.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3.0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81.803,14 zł</w:t>
      </w:r>
    </w:p>
    <w:p w:rsidR="00141B37" w:rsidRPr="00850BD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z tytułu poręczeń i gwarancji udzielonych przez jednostkę samorządu terytorialnego, przypadające do spłat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danym roku budżetowym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1.530.431,75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Default="00141B37" w:rsidP="00141B37">
      <w:pPr>
        <w:numPr>
          <w:ilvl w:val="0"/>
          <w:numId w:val="14"/>
        </w:numPr>
        <w:tabs>
          <w:tab w:val="left" w:pos="900"/>
          <w:tab w:val="right" w:pos="8820"/>
        </w:tabs>
        <w:spacing w:after="0" w:line="240" w:lineRule="auto"/>
        <w:ind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długu j.s.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.548,00 </w:t>
      </w:r>
      <w:proofErr w:type="gramStart"/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</w:p>
    <w:p w:rsidR="00141B37" w:rsidRDefault="00141B37" w:rsidP="00141B37">
      <w:pPr>
        <w:tabs>
          <w:tab w:val="left" w:pos="900"/>
          <w:tab w:val="right" w:pos="8820"/>
        </w:tabs>
        <w:spacing w:after="0" w:line="240" w:lineRule="auto"/>
        <w:ind w:left="1352" w:right="205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1B37" w:rsidRPr="00850BD7" w:rsidRDefault="00141B37" w:rsidP="00141B37">
      <w:pPr>
        <w:tabs>
          <w:tab w:val="left" w:pos="540"/>
          <w:tab w:val="right" w:pos="8820"/>
        </w:tabs>
        <w:spacing w:after="0" w:line="276" w:lineRule="auto"/>
        <w:ind w:left="540" w:right="16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majątkowe w kwocie 15.441.600,34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obejmują wydatki </w:t>
      </w:r>
      <w:r w:rsidRPr="00850BD7">
        <w:rPr>
          <w:rFonts w:ascii="Times New Roman" w:eastAsia="Times New Roman" w:hAnsi="Times New Roman" w:cs="Times New Roman"/>
          <w:sz w:val="24"/>
          <w:szCs w:val="24"/>
          <w:lang w:eastAsia="pl-PL"/>
        </w:rPr>
        <w:t>na:</w:t>
      </w:r>
    </w:p>
    <w:p w:rsidR="00141B37" w:rsidRPr="00850BD7" w:rsidRDefault="00141B37" w:rsidP="00141B3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inwestycje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i zakupy inwestycyjne </w:t>
      </w:r>
      <w:r>
        <w:rPr>
          <w:rFonts w:ascii="Times New Roman" w:hAnsi="Times New Roman" w:cs="Times New Roman"/>
          <w:sz w:val="24"/>
          <w:szCs w:val="24"/>
        </w:rPr>
        <w:t>13.640.600,34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;</w:t>
      </w:r>
    </w:p>
    <w:p w:rsidR="00141B37" w:rsidRDefault="00141B37" w:rsidP="00141B37">
      <w:pPr>
        <w:numPr>
          <w:ilvl w:val="0"/>
          <w:numId w:val="3"/>
        </w:numPr>
        <w:tabs>
          <w:tab w:val="left" w:pos="900"/>
          <w:tab w:val="left" w:pos="108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13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BD7">
        <w:rPr>
          <w:rFonts w:ascii="Times New Roman" w:hAnsi="Times New Roman" w:cs="Times New Roman"/>
          <w:sz w:val="24"/>
          <w:szCs w:val="24"/>
        </w:rPr>
        <w:t>wniesienie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 xml:space="preserve"> wkładów do spółek prawa handlowego </w:t>
      </w:r>
      <w:r>
        <w:rPr>
          <w:rFonts w:ascii="Times New Roman" w:hAnsi="Times New Roman" w:cs="Times New Roman"/>
          <w:sz w:val="24"/>
          <w:szCs w:val="24"/>
        </w:rPr>
        <w:t>1.801.000,00</w:t>
      </w:r>
      <w:r w:rsidRPr="00850B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BD7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850BD7">
        <w:rPr>
          <w:rFonts w:ascii="Times New Roman" w:hAnsi="Times New Roman" w:cs="Times New Roman"/>
          <w:sz w:val="24"/>
          <w:szCs w:val="24"/>
        </w:rPr>
        <w:t>.”;</w:t>
      </w:r>
    </w:p>
    <w:p w:rsidR="00141B37" w:rsidRDefault="00141B37" w:rsidP="00141B37">
      <w:pPr>
        <w:pStyle w:val="Akapitzlist"/>
        <w:tabs>
          <w:tab w:val="right" w:pos="8820"/>
        </w:tabs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B98" w:rsidRPr="00326B98" w:rsidRDefault="00326B98" w:rsidP="00326B98">
      <w:pPr>
        <w:tabs>
          <w:tab w:val="right" w:pos="8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D1B" w:rsidRPr="00326B98" w:rsidRDefault="00F54F0A" w:rsidP="00326B98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326B98" w:rsidRP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 w</w:t>
      </w:r>
      <w:proofErr w:type="gramEnd"/>
      <w:r w:rsidR="00326B98" w:rsidRP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1 załączniku nr 1 – plan dochodów na 2020 rok – wprowadza się zmiany określone załącznikiem nr 1 do niniejszej uchwały;</w:t>
      </w:r>
    </w:p>
    <w:p w:rsidR="00090479" w:rsidRDefault="00F54F0A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7C3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677A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proofErr w:type="gramEnd"/>
      <w:r w:rsidR="00090479" w:rsidRPr="00BF21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wymienionym w § 2 załączniku nr 2 – plan wydatków na 2020 rok – wprowadza się zm</w:t>
      </w:r>
      <w:r w:rsidR="005657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iany okr</w:t>
      </w:r>
      <w:r w:rsidR="009626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eślone załącznikiem nr 2</w:t>
      </w:r>
      <w:r w:rsidR="00326B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niniejszej uchwały;</w:t>
      </w:r>
    </w:p>
    <w:p w:rsidR="00326B98" w:rsidRPr="00BF21CE" w:rsidRDefault="00326B98" w:rsidP="00383096">
      <w:pPr>
        <w:tabs>
          <w:tab w:val="left" w:pos="1260"/>
          <w:tab w:val="right" w:pos="8820"/>
        </w:tabs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1D57" w:rsidRDefault="00041D57" w:rsidP="00E218AF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right="7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3E1" w:rsidRDefault="000E244A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0E24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E244A">
        <w:rPr>
          <w:rFonts w:ascii="Times New Roman" w:hAnsi="Times New Roman" w:cs="Times New Roman"/>
          <w:sz w:val="24"/>
          <w:szCs w:val="24"/>
        </w:rPr>
        <w:t>Uchwała w</w:t>
      </w:r>
      <w:r w:rsidR="00041D57">
        <w:rPr>
          <w:rFonts w:ascii="Times New Roman" w:hAnsi="Times New Roman" w:cs="Times New Roman"/>
          <w:sz w:val="24"/>
          <w:szCs w:val="24"/>
        </w:rPr>
        <w:t>c</w:t>
      </w:r>
      <w:r w:rsidR="00C54AC0">
        <w:rPr>
          <w:rFonts w:ascii="Times New Roman" w:hAnsi="Times New Roman" w:cs="Times New Roman"/>
          <w:sz w:val="24"/>
          <w:szCs w:val="24"/>
        </w:rPr>
        <w:t>hodzi w życie z dniem podjęcia.</w:t>
      </w:r>
    </w:p>
    <w:p w:rsidR="009626C6" w:rsidRDefault="009626C6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326B98" w:rsidRDefault="00326B98" w:rsidP="005657F2">
      <w:pPr>
        <w:tabs>
          <w:tab w:val="left" w:pos="540"/>
          <w:tab w:val="left" w:pos="1260"/>
          <w:tab w:val="right" w:pos="882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ind w:left="540" w:right="7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7123E1" w:rsidRDefault="007123E1" w:rsidP="00022C72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8AF" w:rsidRDefault="007123E1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C72">
        <w:rPr>
          <w:rFonts w:ascii="Times New Roman" w:hAnsi="Times New Roman" w:cs="Times New Roman"/>
          <w:sz w:val="24"/>
          <w:szCs w:val="24"/>
        </w:rPr>
        <w:t>Przewodniczący</w:t>
      </w:r>
      <w:r w:rsidR="00022C72">
        <w:rPr>
          <w:rFonts w:ascii="Times New Roman" w:hAnsi="Times New Roman" w:cs="Times New Roman"/>
          <w:sz w:val="24"/>
          <w:szCs w:val="24"/>
        </w:rPr>
        <w:br/>
      </w:r>
      <w:r w:rsidR="0024112A">
        <w:rPr>
          <w:rFonts w:ascii="Times New Roman" w:hAnsi="Times New Roman" w:cs="Times New Roman"/>
          <w:sz w:val="24"/>
          <w:szCs w:val="24"/>
        </w:rPr>
        <w:tab/>
      </w:r>
      <w:r w:rsidR="007C6F8E">
        <w:rPr>
          <w:rFonts w:ascii="Times New Roman" w:hAnsi="Times New Roman" w:cs="Times New Roman"/>
          <w:sz w:val="24"/>
          <w:szCs w:val="24"/>
        </w:rPr>
        <w:t>Zarządu Powiatu</w:t>
      </w:r>
      <w:r w:rsidR="007C6F8E">
        <w:rPr>
          <w:rFonts w:ascii="Times New Roman" w:hAnsi="Times New Roman" w:cs="Times New Roman"/>
          <w:sz w:val="24"/>
          <w:szCs w:val="24"/>
        </w:rPr>
        <w:tab/>
      </w:r>
    </w:p>
    <w:p w:rsidR="00326B98" w:rsidRDefault="00326B98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8F18F5" w:rsidRDefault="00E218AF" w:rsidP="00E218AF">
      <w:pPr>
        <w:tabs>
          <w:tab w:val="center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218A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Lidia Czechak</w:t>
      </w:r>
    </w:p>
    <w:p w:rsidR="008F18F5" w:rsidRPr="008F18F5" w:rsidRDefault="008F18F5" w:rsidP="008F18F5">
      <w:pPr>
        <w:rPr>
          <w:rFonts w:ascii="Times New Roman" w:hAnsi="Times New Roman" w:cs="Times New Roman"/>
          <w:sz w:val="24"/>
          <w:szCs w:val="24"/>
        </w:rPr>
      </w:pPr>
    </w:p>
    <w:p w:rsidR="008F18F5" w:rsidRPr="008F18F5" w:rsidRDefault="008F18F5" w:rsidP="008F18F5">
      <w:pPr>
        <w:rPr>
          <w:rFonts w:ascii="Times New Roman" w:hAnsi="Times New Roman" w:cs="Times New Roman"/>
          <w:sz w:val="24"/>
          <w:szCs w:val="24"/>
        </w:rPr>
      </w:pPr>
    </w:p>
    <w:p w:rsidR="008F18F5" w:rsidRPr="008F18F5" w:rsidRDefault="008F18F5" w:rsidP="008F18F5">
      <w:pPr>
        <w:rPr>
          <w:rFonts w:ascii="Times New Roman" w:hAnsi="Times New Roman" w:cs="Times New Roman"/>
          <w:sz w:val="24"/>
          <w:szCs w:val="24"/>
        </w:rPr>
      </w:pPr>
    </w:p>
    <w:p w:rsidR="008F18F5" w:rsidRPr="008F18F5" w:rsidRDefault="008F18F5" w:rsidP="008F18F5">
      <w:pPr>
        <w:rPr>
          <w:rFonts w:ascii="Times New Roman" w:hAnsi="Times New Roman" w:cs="Times New Roman"/>
          <w:sz w:val="24"/>
          <w:szCs w:val="24"/>
        </w:rPr>
      </w:pPr>
    </w:p>
    <w:p w:rsidR="008F18F5" w:rsidRDefault="008F18F5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Pr="004B4003" w:rsidRDefault="004B4003" w:rsidP="004B4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4B4003" w:rsidRPr="004B4003" w:rsidRDefault="004B4003" w:rsidP="004B4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proofErr w:type="gramEnd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nr 335/20</w:t>
      </w:r>
    </w:p>
    <w:p w:rsidR="004B4003" w:rsidRPr="004B4003" w:rsidRDefault="004B4003" w:rsidP="004B4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Powiatu Jarocińskiego</w:t>
      </w:r>
    </w:p>
    <w:p w:rsidR="004B4003" w:rsidRPr="004B4003" w:rsidRDefault="004B4003" w:rsidP="004B4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proofErr w:type="gramEnd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dnia 13 lipca 2020 r. </w:t>
      </w:r>
    </w:p>
    <w:p w:rsidR="004B4003" w:rsidRPr="004B4003" w:rsidRDefault="004B4003" w:rsidP="004B40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zmieniającej</w:t>
      </w:r>
      <w:proofErr w:type="gramEnd"/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uchwałę w sprawie uchwalenia budżetu </w:t>
      </w:r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Powiatu Jarocińskiego na 2020 rok</w:t>
      </w:r>
    </w:p>
    <w:p w:rsidR="004B4003" w:rsidRPr="004B4003" w:rsidRDefault="004B4003" w:rsidP="004B40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I.  Zwiększa się plan </w:t>
      </w:r>
      <w:proofErr w:type="gramStart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dochodów               o</w:t>
      </w:r>
      <w:proofErr w:type="gramEnd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47.302,02 </w:t>
      </w:r>
      <w:proofErr w:type="gramStart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47.302,02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85202– Domy pomocy społecznej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47.302,02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Zwiększenie planu dotacji na podstawie pisma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Wojewody Wielkopolskiego nr FB-I.3111.230.2020.3.</w:t>
      </w:r>
    </w:p>
    <w:p w:rsidR="004B4003" w:rsidRPr="004B4003" w:rsidRDefault="004B4003" w:rsidP="004B40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II.  Zwiększa się plan </w:t>
      </w:r>
      <w:proofErr w:type="gramStart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 o</w:t>
      </w:r>
      <w:proofErr w:type="gramEnd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47.702,02 </w:t>
      </w:r>
      <w:proofErr w:type="gramStart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zł</w:t>
      </w:r>
      <w:proofErr w:type="gramEnd"/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47.302,02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85202– Domy pomocy społecznej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47.302,02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proofErr w:type="gramEnd"/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Zwiększenie planu wydatków w związku z pismem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Wojewody Wielkopolskiego nr FB-I.3111.230.2020.3.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003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Pr="004B4003">
        <w:rPr>
          <w:rFonts w:ascii="Times New Roman" w:eastAsia="Calibri" w:hAnsi="Times New Roman" w:cs="Times New Roman"/>
          <w:sz w:val="24"/>
          <w:szCs w:val="24"/>
        </w:rPr>
        <w:t xml:space="preserve"> przeznaczeniem na bieżącą działalność Domu Pomocy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Społecznej w Kotlinie: m.in. zakup odzieży ochronnej,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003">
        <w:rPr>
          <w:rFonts w:ascii="Times New Roman" w:eastAsia="Calibri" w:hAnsi="Times New Roman" w:cs="Times New Roman"/>
          <w:sz w:val="24"/>
          <w:szCs w:val="24"/>
        </w:rPr>
        <w:t>środków</w:t>
      </w:r>
      <w:proofErr w:type="gramEnd"/>
      <w:r w:rsidRPr="004B4003">
        <w:rPr>
          <w:rFonts w:ascii="Times New Roman" w:eastAsia="Calibri" w:hAnsi="Times New Roman" w:cs="Times New Roman"/>
          <w:sz w:val="24"/>
          <w:szCs w:val="24"/>
        </w:rPr>
        <w:t xml:space="preserve"> czystości, środków żywności, koszty zakupów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003">
        <w:rPr>
          <w:rFonts w:ascii="Times New Roman" w:eastAsia="Calibri" w:hAnsi="Times New Roman" w:cs="Times New Roman"/>
          <w:sz w:val="24"/>
          <w:szCs w:val="24"/>
        </w:rPr>
        <w:t>energii</w:t>
      </w:r>
      <w:proofErr w:type="gramEnd"/>
      <w:r w:rsidRPr="004B4003">
        <w:rPr>
          <w:rFonts w:ascii="Times New Roman" w:eastAsia="Calibri" w:hAnsi="Times New Roman" w:cs="Times New Roman"/>
          <w:sz w:val="24"/>
          <w:szCs w:val="24"/>
        </w:rPr>
        <w:t xml:space="preserve"> oraz naprawy konserwacyjne. </w:t>
      </w: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85218 – Powiatowe centra pomocy rodzinie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400,00 zł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Przeniesienia w planie wydatków PCPR z przeznaczeniem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003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4B4003">
        <w:rPr>
          <w:rFonts w:ascii="Times New Roman" w:eastAsia="Calibri" w:hAnsi="Times New Roman" w:cs="Times New Roman"/>
          <w:sz w:val="24"/>
          <w:szCs w:val="24"/>
        </w:rPr>
        <w:t xml:space="preserve"> opłatę postępowania sądowego. 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III.  Zmniejsza się plan </w:t>
      </w:r>
      <w:proofErr w:type="gramStart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>wydatków               o</w:t>
      </w:r>
      <w:proofErr w:type="gramEnd"/>
      <w:r w:rsidRPr="004B400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  <w:t xml:space="preserve"> kwotę                   400,00 zł</w:t>
      </w: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Dział 852 – Pomoc </w:t>
      </w:r>
      <w:proofErr w:type="gramStart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społeczna 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o</w:t>
      </w:r>
      <w:proofErr w:type="gramEnd"/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kwotę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400,00 zł</w:t>
      </w: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Rozdział 85218 – Powiatowe centra pomocy rodzinie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 xml:space="preserve">o kwotę </w:t>
      </w:r>
      <w:r w:rsidRPr="004B40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  <w:t>400,00 zł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003">
        <w:rPr>
          <w:rFonts w:ascii="Times New Roman" w:eastAsia="Calibri" w:hAnsi="Times New Roman" w:cs="Times New Roman"/>
          <w:sz w:val="24"/>
          <w:szCs w:val="24"/>
        </w:rPr>
        <w:t>Przeniesienia w planie wydatków PCPR z przeznaczeniem</w:t>
      </w:r>
    </w:p>
    <w:p w:rsidR="004B4003" w:rsidRPr="004B4003" w:rsidRDefault="004B4003" w:rsidP="004B40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003">
        <w:rPr>
          <w:rFonts w:ascii="Times New Roman" w:eastAsia="Calibri" w:hAnsi="Times New Roman" w:cs="Times New Roman"/>
          <w:sz w:val="24"/>
          <w:szCs w:val="24"/>
        </w:rPr>
        <w:t>na</w:t>
      </w:r>
      <w:proofErr w:type="gramEnd"/>
      <w:r w:rsidRPr="004B4003">
        <w:rPr>
          <w:rFonts w:ascii="Times New Roman" w:eastAsia="Calibri" w:hAnsi="Times New Roman" w:cs="Times New Roman"/>
          <w:sz w:val="24"/>
          <w:szCs w:val="24"/>
        </w:rPr>
        <w:t xml:space="preserve"> opłatę postępowania sądowego. </w:t>
      </w: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240" w:lineRule="auto"/>
        <w:ind w:right="3261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4B4003" w:rsidRPr="004B4003" w:rsidRDefault="004B4003" w:rsidP="004B4003">
      <w:pPr>
        <w:keepNext/>
        <w:tabs>
          <w:tab w:val="left" w:pos="6521"/>
          <w:tab w:val="right" w:pos="9072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pl-PL"/>
        </w:rPr>
      </w:pPr>
    </w:p>
    <w:p w:rsidR="004B4003" w:rsidRPr="004B4003" w:rsidRDefault="004B4003" w:rsidP="004B4003">
      <w:pPr>
        <w:spacing w:after="0" w:line="240" w:lineRule="auto"/>
        <w:ind w:left="5664" w:right="14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4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Zarząd </w:t>
      </w: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159"/>
        <w:gridCol w:w="1045"/>
        <w:gridCol w:w="1203"/>
        <w:gridCol w:w="4083"/>
        <w:gridCol w:w="1981"/>
        <w:gridCol w:w="1256"/>
        <w:gridCol w:w="685"/>
        <w:gridCol w:w="2084"/>
        <w:gridCol w:w="333"/>
      </w:tblGrid>
      <w:tr w:rsidR="004B4003" w:rsidRPr="004B4003" w:rsidTr="004B4003">
        <w:trPr>
          <w:trHeight w:hRule="exact" w:val="277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planie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dochodów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rok</w:t>
            </w:r>
            <w:proofErr w:type="spellEnd"/>
          </w:p>
        </w:tc>
      </w:tr>
      <w:tr w:rsidR="004B4003" w:rsidRPr="004B4003" w:rsidTr="004B4003">
        <w:trPr>
          <w:trHeight w:hRule="exact" w:val="258"/>
        </w:trPr>
        <w:tc>
          <w:tcPr>
            <w:tcW w:w="14004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 do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Uchwały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335/20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Zarządu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Powiatu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Jarocińskiego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dnia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13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lipca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2020 r.</w:t>
            </w:r>
          </w:p>
        </w:tc>
      </w:tr>
      <w:tr w:rsidR="004B4003" w:rsidRPr="004B4003" w:rsidTr="004B4003">
        <w:trPr>
          <w:trHeight w:hRule="exact" w:val="277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  <w:proofErr w:type="spellEnd"/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zmianą</w:t>
            </w:r>
            <w:proofErr w:type="spellEnd"/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  <w:proofErr w:type="spellEnd"/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Po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zmianie</w:t>
            </w:r>
            <w:proofErr w:type="spellEnd"/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44"/>
        </w:trPr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Pomoc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społeczna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7 463 424,08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7 510 726,10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44"/>
        </w:trPr>
        <w:tc>
          <w:tcPr>
            <w:tcW w:w="1175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pomocy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6 346 705,08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6 394 007,10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436"/>
        </w:trPr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2130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Dotacje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celowe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otrzymane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budżetu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państwa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realizację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bieżących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zadań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własnych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powiatu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2 564 607,08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2 611 909,10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44"/>
        </w:trPr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2 564 607,08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2 611 909,10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77"/>
        </w:trPr>
        <w:tc>
          <w:tcPr>
            <w:tcW w:w="117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4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8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1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6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84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77"/>
        </w:trPr>
        <w:tc>
          <w:tcPr>
            <w:tcW w:w="7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96 343 594,54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96 390 896,56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77"/>
        </w:trPr>
        <w:tc>
          <w:tcPr>
            <w:tcW w:w="1334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  <w:proofErr w:type="spellEnd"/>
          </w:p>
        </w:tc>
        <w:tc>
          <w:tcPr>
            <w:tcW w:w="104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0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08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81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56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6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 z 1</w:t>
            </w:r>
          </w:p>
        </w:tc>
        <w:tc>
          <w:tcPr>
            <w:tcW w:w="333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</w:tbl>
    <w:p w:rsidR="004B4003" w:rsidRPr="004B4003" w:rsidRDefault="004B4003" w:rsidP="004B4003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p w:rsidR="004B4003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159"/>
        <w:gridCol w:w="1060"/>
        <w:gridCol w:w="1219"/>
        <w:gridCol w:w="4246"/>
        <w:gridCol w:w="2015"/>
        <w:gridCol w:w="1282"/>
        <w:gridCol w:w="704"/>
        <w:gridCol w:w="2122"/>
      </w:tblGrid>
      <w:tr w:rsidR="004B4003" w:rsidRPr="004B4003" w:rsidTr="004B4003">
        <w:trPr>
          <w:trHeight w:hRule="exact" w:val="277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</w:pPr>
          </w:p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Zmiany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w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planie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wydatków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 xml:space="preserve"> 2020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/>
              </w:rPr>
              <w:t>rok</w:t>
            </w:r>
            <w:proofErr w:type="spellEnd"/>
          </w:p>
        </w:tc>
      </w:tr>
      <w:tr w:rsidR="004B4003" w:rsidRPr="004B4003" w:rsidTr="004B4003">
        <w:trPr>
          <w:trHeight w:hRule="exact" w:val="861"/>
        </w:trPr>
        <w:tc>
          <w:tcPr>
            <w:tcW w:w="14004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Default="004B4003" w:rsidP="004B40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Załącznik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 do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Uchwały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nr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335/20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Zarządu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Powiatu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Jarocińskiego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z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dnia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13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lipca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2020 r.</w:t>
            </w:r>
          </w:p>
        </w:tc>
      </w:tr>
      <w:tr w:rsidR="004B4003" w:rsidRPr="004B4003" w:rsidTr="004B4003">
        <w:trPr>
          <w:trHeight w:hRule="exact" w:val="278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Dział</w:t>
            </w:r>
            <w:proofErr w:type="spellEnd"/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Rozdział</w:t>
            </w:r>
            <w:proofErr w:type="spellEnd"/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Paragraf</w:t>
            </w:r>
            <w:proofErr w:type="spellEnd"/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Treść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Przed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zmianą</w:t>
            </w:r>
            <w:proofErr w:type="spellEnd"/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Zmiana</w:t>
            </w:r>
            <w:proofErr w:type="spellEnd"/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1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 xml:space="preserve">Po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/>
              </w:rPr>
              <w:t>zmianie</w:t>
            </w:r>
            <w:proofErr w:type="spellEnd"/>
          </w:p>
        </w:tc>
      </w:tr>
      <w:tr w:rsidR="004B4003" w:rsidRPr="004B4003" w:rsidTr="004B4003">
        <w:trPr>
          <w:trHeight w:hRule="exact" w:val="259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852</w:t>
            </w: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Pomoc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społeczna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8 628 431,08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8 675 733,10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85202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Domy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pomocy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6 346 705,08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6 394 007,10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3020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Wydatki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osobowe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niezaliczone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wynagrodzeń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5 400,00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13 400,00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5 400,00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13 400,00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4210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materiałów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wyposażenia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313 995,08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5 302,02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319 297,10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313 995,08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5 302,02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319 297,10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4220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środków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żywności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381 341,00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396 341,00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381 341,00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15 000,00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396 341,00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4260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energii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270 000,00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284 000,00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270 000,00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14 000,00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284 000,00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4270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usług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remontowych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24 478,00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19 478,00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5 000,00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24 478,00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85218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Powiatowe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centra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pomocy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rodzinie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991 308,00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991 308,00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4300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Zakup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usług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pozostałych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57 672,00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-400,00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57 272,00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57 672,00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-400,00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57 272,00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4610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Koszty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postępowania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sądowego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prokuratorskiego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4B4003" w:rsidRPr="004B4003" w:rsidTr="004B4003">
        <w:trPr>
          <w:trHeight w:hRule="exact" w:val="244"/>
        </w:trPr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Własne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400,00</w:t>
            </w:r>
          </w:p>
        </w:tc>
      </w:tr>
      <w:tr w:rsidR="004B4003" w:rsidRPr="004B4003" w:rsidTr="004B4003">
        <w:trPr>
          <w:trHeight w:hRule="exact" w:val="277"/>
        </w:trPr>
        <w:tc>
          <w:tcPr>
            <w:tcW w:w="1197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9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060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1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2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704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122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4B4003" w:rsidRPr="004B4003" w:rsidTr="004B4003">
        <w:trPr>
          <w:trHeight w:hRule="exact" w:val="277"/>
        </w:trPr>
        <w:tc>
          <w:tcPr>
            <w:tcW w:w="78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Razem</w:t>
            </w:r>
            <w:proofErr w:type="spellEnd"/>
            <w:r w:rsidRPr="004B400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94 718 798,40</w:t>
            </w:r>
          </w:p>
        </w:tc>
        <w:tc>
          <w:tcPr>
            <w:tcW w:w="1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47 302,02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195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4B4003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94 766 100,42</w:t>
            </w:r>
          </w:p>
        </w:tc>
      </w:tr>
      <w:tr w:rsidR="004B4003" w:rsidRPr="004B4003" w:rsidTr="004B4003">
        <w:trPr>
          <w:trHeight w:hRule="exact" w:val="277"/>
        </w:trPr>
        <w:tc>
          <w:tcPr>
            <w:tcW w:w="135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4B4003" w:rsidRPr="004B4003" w:rsidRDefault="004B4003" w:rsidP="004B400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BeSTia</w:t>
            </w:r>
            <w:proofErr w:type="spellEnd"/>
          </w:p>
        </w:tc>
        <w:tc>
          <w:tcPr>
            <w:tcW w:w="1060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9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246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15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2" w:type="dxa"/>
          </w:tcPr>
          <w:p w:rsidR="004B4003" w:rsidRPr="004B4003" w:rsidRDefault="004B4003" w:rsidP="004B4003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82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4B4003" w:rsidRPr="004B4003" w:rsidRDefault="004B4003" w:rsidP="004B40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</w:pPr>
            <w:proofErr w:type="spellStart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Strona</w:t>
            </w:r>
            <w:proofErr w:type="spellEnd"/>
            <w:r w:rsidRPr="004B4003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1 z 1</w:t>
            </w:r>
          </w:p>
        </w:tc>
      </w:tr>
    </w:tbl>
    <w:p w:rsidR="004B4003" w:rsidRPr="004B4003" w:rsidRDefault="004B4003" w:rsidP="004B4003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p w:rsidR="004B4003" w:rsidRPr="008F18F5" w:rsidRDefault="004B4003" w:rsidP="008F18F5">
      <w:pPr>
        <w:rPr>
          <w:rFonts w:ascii="Times New Roman" w:hAnsi="Times New Roman" w:cs="Times New Roman"/>
          <w:sz w:val="16"/>
          <w:szCs w:val="24"/>
        </w:rPr>
      </w:pPr>
    </w:p>
    <w:sectPr w:rsidR="004B4003" w:rsidRPr="008F18F5" w:rsidSect="004B4003">
      <w:footerReference w:type="default" r:id="rId8"/>
      <w:pgSz w:w="16838" w:h="11906" w:orient="landscape"/>
      <w:pgMar w:top="1417" w:right="1417" w:bottom="1133" w:left="1417" w:header="340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B37" w:rsidRDefault="00141B37">
      <w:pPr>
        <w:spacing w:after="0" w:line="240" w:lineRule="auto"/>
      </w:pPr>
      <w:r>
        <w:separator/>
      </w:r>
    </w:p>
  </w:endnote>
  <w:endnote w:type="continuationSeparator" w:id="0">
    <w:p w:rsidR="00141B37" w:rsidRDefault="0014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37" w:rsidRDefault="00141B37">
    <w:pPr>
      <w:pStyle w:val="Stopka"/>
    </w:pPr>
    <w:r>
      <w:tab/>
    </w:r>
    <w:r>
      <w:tab/>
    </w:r>
    <w:sdt>
      <w:sdtPr>
        <w:id w:val="19384905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4003">
          <w:rPr>
            <w:noProof/>
          </w:rPr>
          <w:t>3</w:t>
        </w:r>
        <w:r>
          <w:fldChar w:fldCharType="end"/>
        </w:r>
      </w:sdtContent>
    </w:sdt>
  </w:p>
  <w:p w:rsidR="00141B37" w:rsidRDefault="00141B37">
    <w:pPr>
      <w:pStyle w:val="Stopka"/>
      <w:rPr>
        <w:rStyle w:val="Numerstron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B37" w:rsidRDefault="00141B37">
      <w:pPr>
        <w:spacing w:after="0" w:line="240" w:lineRule="auto"/>
      </w:pPr>
      <w:r>
        <w:separator/>
      </w:r>
    </w:p>
  </w:footnote>
  <w:footnote w:type="continuationSeparator" w:id="0">
    <w:p w:rsidR="00141B37" w:rsidRDefault="00141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D82CB24"/>
    <w:lvl w:ilvl="0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6837CB3"/>
    <w:multiLevelType w:val="hybridMultilevel"/>
    <w:tmpl w:val="58DA256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0C804F0C"/>
    <w:multiLevelType w:val="hybridMultilevel"/>
    <w:tmpl w:val="136C988A"/>
    <w:lvl w:ilvl="0" w:tplc="5DC6F00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E9F"/>
    <w:multiLevelType w:val="hybridMultilevel"/>
    <w:tmpl w:val="E814D8EE"/>
    <w:lvl w:ilvl="0" w:tplc="ED1AA66C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B6B0FAE"/>
    <w:multiLevelType w:val="hybridMultilevel"/>
    <w:tmpl w:val="B35C8480"/>
    <w:lvl w:ilvl="0" w:tplc="2298A208">
      <w:start w:val="2"/>
      <w:numFmt w:val="decimal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26331B34"/>
    <w:multiLevelType w:val="hybridMultilevel"/>
    <w:tmpl w:val="FBEC4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D4879"/>
    <w:multiLevelType w:val="hybridMultilevel"/>
    <w:tmpl w:val="B3DE0438"/>
    <w:lvl w:ilvl="0" w:tplc="7018B62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D897561"/>
    <w:multiLevelType w:val="hybridMultilevel"/>
    <w:tmpl w:val="EF6A7FB2"/>
    <w:lvl w:ilvl="0" w:tplc="59CC4BC4">
      <w:start w:val="1"/>
      <w:numFmt w:val="decimal"/>
      <w:lvlText w:val="%1)"/>
      <w:lvlJc w:val="left"/>
      <w:pPr>
        <w:tabs>
          <w:tab w:val="num" w:pos="1352"/>
        </w:tabs>
        <w:ind w:left="135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64E1958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AE7795"/>
    <w:multiLevelType w:val="hybridMultilevel"/>
    <w:tmpl w:val="F8962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62A6"/>
    <w:multiLevelType w:val="hybridMultilevel"/>
    <w:tmpl w:val="D1A2F03E"/>
    <w:lvl w:ilvl="0" w:tplc="7EDC1A5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3B2B26"/>
    <w:multiLevelType w:val="hybridMultilevel"/>
    <w:tmpl w:val="557E310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78E4"/>
    <w:multiLevelType w:val="hybridMultilevel"/>
    <w:tmpl w:val="FE04A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5941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4908092A"/>
    <w:multiLevelType w:val="hybridMultilevel"/>
    <w:tmpl w:val="9314E8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75B0A94"/>
    <w:multiLevelType w:val="hybridMultilevel"/>
    <w:tmpl w:val="66B4981E"/>
    <w:lvl w:ilvl="0" w:tplc="250EF32C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3F04E5"/>
    <w:multiLevelType w:val="hybridMultilevel"/>
    <w:tmpl w:val="C7C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B2441"/>
    <w:multiLevelType w:val="hybridMultilevel"/>
    <w:tmpl w:val="19425F26"/>
    <w:lvl w:ilvl="0" w:tplc="8F7298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371771"/>
    <w:multiLevelType w:val="hybridMultilevel"/>
    <w:tmpl w:val="0472C8CE"/>
    <w:lvl w:ilvl="0" w:tplc="E7309EC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022EF0"/>
    <w:multiLevelType w:val="hybridMultilevel"/>
    <w:tmpl w:val="0C3E1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707EE"/>
    <w:multiLevelType w:val="hybridMultilevel"/>
    <w:tmpl w:val="263E635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12248"/>
    <w:multiLevelType w:val="multilevel"/>
    <w:tmpl w:val="00000003"/>
    <w:lvl w:ilvl="0">
      <w:start w:val="1"/>
      <w:numFmt w:val="decimal"/>
      <w:lvlText w:val="%1)"/>
      <w:lvlJc w:val="left"/>
      <w:pPr>
        <w:ind w:left="888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2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6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9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34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70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06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42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780" w:hanging="18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7AD87219"/>
    <w:multiLevelType w:val="hybridMultilevel"/>
    <w:tmpl w:val="C13A576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D421E"/>
    <w:multiLevelType w:val="hybridMultilevel"/>
    <w:tmpl w:val="9A0A0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6"/>
  </w:num>
  <w:num w:numId="18">
    <w:abstractNumId w:val="18"/>
  </w:num>
  <w:num w:numId="19">
    <w:abstractNumId w:val="16"/>
  </w:num>
  <w:num w:numId="20">
    <w:abstractNumId w:val="14"/>
  </w:num>
  <w:num w:numId="21">
    <w:abstractNumId w:val="11"/>
  </w:num>
  <w:num w:numId="22">
    <w:abstractNumId w:val="5"/>
  </w:num>
  <w:num w:numId="23">
    <w:abstractNumId w:val="22"/>
  </w:num>
  <w:num w:numId="24">
    <w:abstractNumId w:val="8"/>
  </w:num>
  <w:num w:numId="25">
    <w:abstractNumId w:val="15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E"/>
    <w:rsid w:val="00000258"/>
    <w:rsid w:val="00007E73"/>
    <w:rsid w:val="00014400"/>
    <w:rsid w:val="00022C72"/>
    <w:rsid w:val="00024352"/>
    <w:rsid w:val="0002613E"/>
    <w:rsid w:val="00034BE6"/>
    <w:rsid w:val="000368C6"/>
    <w:rsid w:val="00041D57"/>
    <w:rsid w:val="00044E24"/>
    <w:rsid w:val="000726D1"/>
    <w:rsid w:val="00082CA7"/>
    <w:rsid w:val="00090479"/>
    <w:rsid w:val="000965EA"/>
    <w:rsid w:val="000B12F9"/>
    <w:rsid w:val="000B70B6"/>
    <w:rsid w:val="000C42A8"/>
    <w:rsid w:val="000C62FC"/>
    <w:rsid w:val="000C6B81"/>
    <w:rsid w:val="000E244A"/>
    <w:rsid w:val="00120A13"/>
    <w:rsid w:val="00125DF1"/>
    <w:rsid w:val="001340CE"/>
    <w:rsid w:val="0013462C"/>
    <w:rsid w:val="00141B37"/>
    <w:rsid w:val="00151234"/>
    <w:rsid w:val="0017610E"/>
    <w:rsid w:val="001934DB"/>
    <w:rsid w:val="001A4787"/>
    <w:rsid w:val="001B4BB7"/>
    <w:rsid w:val="001B58ED"/>
    <w:rsid w:val="001C068B"/>
    <w:rsid w:val="001F1D24"/>
    <w:rsid w:val="001F5BF9"/>
    <w:rsid w:val="002130FD"/>
    <w:rsid w:val="00225B40"/>
    <w:rsid w:val="00232F02"/>
    <w:rsid w:val="00235BA9"/>
    <w:rsid w:val="00237C46"/>
    <w:rsid w:val="0024112A"/>
    <w:rsid w:val="002564AB"/>
    <w:rsid w:val="00265CDA"/>
    <w:rsid w:val="0028153D"/>
    <w:rsid w:val="002826AF"/>
    <w:rsid w:val="002A5D12"/>
    <w:rsid w:val="002D08FF"/>
    <w:rsid w:val="002D679E"/>
    <w:rsid w:val="002E3347"/>
    <w:rsid w:val="002E47A1"/>
    <w:rsid w:val="003114F6"/>
    <w:rsid w:val="00326B98"/>
    <w:rsid w:val="00341CFA"/>
    <w:rsid w:val="00345F4E"/>
    <w:rsid w:val="00373AF1"/>
    <w:rsid w:val="00383096"/>
    <w:rsid w:val="00390153"/>
    <w:rsid w:val="003A29DB"/>
    <w:rsid w:val="003B73FF"/>
    <w:rsid w:val="003C111B"/>
    <w:rsid w:val="003C474E"/>
    <w:rsid w:val="003D7545"/>
    <w:rsid w:val="003E31EF"/>
    <w:rsid w:val="003E3D3F"/>
    <w:rsid w:val="003F1AE9"/>
    <w:rsid w:val="003F265E"/>
    <w:rsid w:val="00433CC0"/>
    <w:rsid w:val="00436095"/>
    <w:rsid w:val="00440A50"/>
    <w:rsid w:val="004512BB"/>
    <w:rsid w:val="0045205B"/>
    <w:rsid w:val="00453BF7"/>
    <w:rsid w:val="00455790"/>
    <w:rsid w:val="00481271"/>
    <w:rsid w:val="00490A54"/>
    <w:rsid w:val="0049259A"/>
    <w:rsid w:val="00492C5B"/>
    <w:rsid w:val="004A595D"/>
    <w:rsid w:val="004A63D6"/>
    <w:rsid w:val="004A7B49"/>
    <w:rsid w:val="004B4003"/>
    <w:rsid w:val="004B7DB6"/>
    <w:rsid w:val="004C6652"/>
    <w:rsid w:val="004D2B5E"/>
    <w:rsid w:val="004D48E9"/>
    <w:rsid w:val="004D54DF"/>
    <w:rsid w:val="004E072B"/>
    <w:rsid w:val="004E1E5B"/>
    <w:rsid w:val="00540BB3"/>
    <w:rsid w:val="005657F2"/>
    <w:rsid w:val="005826F7"/>
    <w:rsid w:val="005908BB"/>
    <w:rsid w:val="005A0FDA"/>
    <w:rsid w:val="005B1FAC"/>
    <w:rsid w:val="005C10CC"/>
    <w:rsid w:val="00610C9F"/>
    <w:rsid w:val="006229F0"/>
    <w:rsid w:val="006242B8"/>
    <w:rsid w:val="0062464F"/>
    <w:rsid w:val="00634558"/>
    <w:rsid w:val="00655FF1"/>
    <w:rsid w:val="00671193"/>
    <w:rsid w:val="00677A7E"/>
    <w:rsid w:val="006821E5"/>
    <w:rsid w:val="00682804"/>
    <w:rsid w:val="00684E3A"/>
    <w:rsid w:val="00685F21"/>
    <w:rsid w:val="00694A8B"/>
    <w:rsid w:val="00697002"/>
    <w:rsid w:val="006A62C8"/>
    <w:rsid w:val="006D09E3"/>
    <w:rsid w:val="006D2D03"/>
    <w:rsid w:val="006D310F"/>
    <w:rsid w:val="006D404D"/>
    <w:rsid w:val="00702786"/>
    <w:rsid w:val="007123E1"/>
    <w:rsid w:val="0071471D"/>
    <w:rsid w:val="00722626"/>
    <w:rsid w:val="00723DA8"/>
    <w:rsid w:val="00724ED9"/>
    <w:rsid w:val="00744769"/>
    <w:rsid w:val="00753E13"/>
    <w:rsid w:val="00780BFE"/>
    <w:rsid w:val="007949DA"/>
    <w:rsid w:val="007C372C"/>
    <w:rsid w:val="007C6F8E"/>
    <w:rsid w:val="007D51E7"/>
    <w:rsid w:val="007E071A"/>
    <w:rsid w:val="007F7693"/>
    <w:rsid w:val="00831286"/>
    <w:rsid w:val="0084088E"/>
    <w:rsid w:val="00842984"/>
    <w:rsid w:val="00843D1B"/>
    <w:rsid w:val="00850BD7"/>
    <w:rsid w:val="00852CF7"/>
    <w:rsid w:val="008620A4"/>
    <w:rsid w:val="00862946"/>
    <w:rsid w:val="00866334"/>
    <w:rsid w:val="00871905"/>
    <w:rsid w:val="0088455E"/>
    <w:rsid w:val="008A008E"/>
    <w:rsid w:val="008B3E12"/>
    <w:rsid w:val="008C49D5"/>
    <w:rsid w:val="008D1B39"/>
    <w:rsid w:val="008D5C9A"/>
    <w:rsid w:val="008E47D8"/>
    <w:rsid w:val="008E7AC7"/>
    <w:rsid w:val="008F18F5"/>
    <w:rsid w:val="008F2391"/>
    <w:rsid w:val="008F31FA"/>
    <w:rsid w:val="008F5B16"/>
    <w:rsid w:val="00901345"/>
    <w:rsid w:val="00906DF8"/>
    <w:rsid w:val="00910BAC"/>
    <w:rsid w:val="00935E37"/>
    <w:rsid w:val="00941B16"/>
    <w:rsid w:val="00960434"/>
    <w:rsid w:val="00960C22"/>
    <w:rsid w:val="009626C6"/>
    <w:rsid w:val="009638AA"/>
    <w:rsid w:val="00973A2F"/>
    <w:rsid w:val="00974522"/>
    <w:rsid w:val="009803A3"/>
    <w:rsid w:val="00987048"/>
    <w:rsid w:val="00995694"/>
    <w:rsid w:val="009D28A5"/>
    <w:rsid w:val="009E4F65"/>
    <w:rsid w:val="009F104C"/>
    <w:rsid w:val="009F2B67"/>
    <w:rsid w:val="00A23F50"/>
    <w:rsid w:val="00A37CD3"/>
    <w:rsid w:val="00A41E64"/>
    <w:rsid w:val="00A72474"/>
    <w:rsid w:val="00A804EB"/>
    <w:rsid w:val="00A80AD4"/>
    <w:rsid w:val="00AF7436"/>
    <w:rsid w:val="00B066AE"/>
    <w:rsid w:val="00B10900"/>
    <w:rsid w:val="00B136AE"/>
    <w:rsid w:val="00B411F2"/>
    <w:rsid w:val="00B45355"/>
    <w:rsid w:val="00B62DC2"/>
    <w:rsid w:val="00B705E9"/>
    <w:rsid w:val="00B71311"/>
    <w:rsid w:val="00B776F3"/>
    <w:rsid w:val="00BA2899"/>
    <w:rsid w:val="00BA36EF"/>
    <w:rsid w:val="00BB1891"/>
    <w:rsid w:val="00BB1D99"/>
    <w:rsid w:val="00BC1343"/>
    <w:rsid w:val="00BC622C"/>
    <w:rsid w:val="00C00CCC"/>
    <w:rsid w:val="00C015A7"/>
    <w:rsid w:val="00C1091A"/>
    <w:rsid w:val="00C12E05"/>
    <w:rsid w:val="00C17CCD"/>
    <w:rsid w:val="00C22F6D"/>
    <w:rsid w:val="00C23271"/>
    <w:rsid w:val="00C23E50"/>
    <w:rsid w:val="00C33A6D"/>
    <w:rsid w:val="00C346C2"/>
    <w:rsid w:val="00C435E3"/>
    <w:rsid w:val="00C510BE"/>
    <w:rsid w:val="00C54AC0"/>
    <w:rsid w:val="00C6202E"/>
    <w:rsid w:val="00C671C0"/>
    <w:rsid w:val="00C77B49"/>
    <w:rsid w:val="00C841A1"/>
    <w:rsid w:val="00C84D29"/>
    <w:rsid w:val="00C85455"/>
    <w:rsid w:val="00C87FA0"/>
    <w:rsid w:val="00C9322C"/>
    <w:rsid w:val="00CC0F96"/>
    <w:rsid w:val="00CF0E1C"/>
    <w:rsid w:val="00CF37BF"/>
    <w:rsid w:val="00CF7AAA"/>
    <w:rsid w:val="00D17DC5"/>
    <w:rsid w:val="00D2302D"/>
    <w:rsid w:val="00D251DF"/>
    <w:rsid w:val="00D30443"/>
    <w:rsid w:val="00D33517"/>
    <w:rsid w:val="00D411B4"/>
    <w:rsid w:val="00D57FF8"/>
    <w:rsid w:val="00D72FE7"/>
    <w:rsid w:val="00D81D13"/>
    <w:rsid w:val="00D90E64"/>
    <w:rsid w:val="00D97902"/>
    <w:rsid w:val="00DA52F9"/>
    <w:rsid w:val="00DA7B8D"/>
    <w:rsid w:val="00DB524A"/>
    <w:rsid w:val="00DB72E6"/>
    <w:rsid w:val="00DC527D"/>
    <w:rsid w:val="00DC579F"/>
    <w:rsid w:val="00DD091D"/>
    <w:rsid w:val="00DD69A6"/>
    <w:rsid w:val="00DE693F"/>
    <w:rsid w:val="00DF671F"/>
    <w:rsid w:val="00E01F7A"/>
    <w:rsid w:val="00E17605"/>
    <w:rsid w:val="00E218AF"/>
    <w:rsid w:val="00E42300"/>
    <w:rsid w:val="00E52E1E"/>
    <w:rsid w:val="00E630C4"/>
    <w:rsid w:val="00E66644"/>
    <w:rsid w:val="00E70D1E"/>
    <w:rsid w:val="00E70EFE"/>
    <w:rsid w:val="00E71753"/>
    <w:rsid w:val="00E75A5D"/>
    <w:rsid w:val="00E840A5"/>
    <w:rsid w:val="00EA2371"/>
    <w:rsid w:val="00EB62B9"/>
    <w:rsid w:val="00ED7361"/>
    <w:rsid w:val="00EE1196"/>
    <w:rsid w:val="00EF6C1F"/>
    <w:rsid w:val="00EF7466"/>
    <w:rsid w:val="00EF78C6"/>
    <w:rsid w:val="00F01C8F"/>
    <w:rsid w:val="00F15EED"/>
    <w:rsid w:val="00F330DC"/>
    <w:rsid w:val="00F41282"/>
    <w:rsid w:val="00F44EFA"/>
    <w:rsid w:val="00F50030"/>
    <w:rsid w:val="00F54F0A"/>
    <w:rsid w:val="00F71B92"/>
    <w:rsid w:val="00F77C03"/>
    <w:rsid w:val="00F90F83"/>
    <w:rsid w:val="00FA1874"/>
    <w:rsid w:val="00FA7FA8"/>
    <w:rsid w:val="00FB76ED"/>
    <w:rsid w:val="00FD74F0"/>
    <w:rsid w:val="00FF21A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166"/>
  <w15:docId w15:val="{3F972131-FB6E-483F-9889-77B15F21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088E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088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4088E"/>
  </w:style>
  <w:style w:type="paragraph" w:styleId="Akapitzlist">
    <w:name w:val="List Paragraph"/>
    <w:basedOn w:val="Normalny"/>
    <w:uiPriority w:val="34"/>
    <w:qFormat/>
    <w:rsid w:val="00DB52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0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3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CC0"/>
  </w:style>
  <w:style w:type="character" w:styleId="Odwoaniedokomentarza">
    <w:name w:val="annotation reference"/>
    <w:basedOn w:val="Domylnaczcionkaakapitu"/>
    <w:uiPriority w:val="99"/>
    <w:semiHidden/>
    <w:unhideWhenUsed/>
    <w:rsid w:val="00A80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B0B8-491D-4406-93EC-F1BCA543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Jankowski</dc:creator>
  <cp:lastModifiedBy>Agnieszka Przymusińska</cp:lastModifiedBy>
  <cp:revision>3</cp:revision>
  <cp:lastPrinted>2020-07-13T09:12:00Z</cp:lastPrinted>
  <dcterms:created xsi:type="dcterms:W3CDTF">2020-07-13T09:12:00Z</dcterms:created>
  <dcterms:modified xsi:type="dcterms:W3CDTF">2020-07-13T09:17:00Z</dcterms:modified>
</cp:coreProperties>
</file>