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6A567A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92196F">
        <w:rPr>
          <w:rFonts w:eastAsia="Times New Roman"/>
          <w:b/>
        </w:rPr>
        <w:t>2</w:t>
      </w:r>
      <w:r w:rsidR="006A567A">
        <w:rPr>
          <w:rFonts w:eastAsia="Times New Roman"/>
          <w:b/>
        </w:rPr>
        <w:t>9</w:t>
      </w:r>
      <w:r w:rsidR="000B0BAC">
        <w:rPr>
          <w:rFonts w:eastAsia="Times New Roman"/>
          <w:b/>
        </w:rPr>
        <w:t xml:space="preserve"> czerwca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2196F">
        <w:rPr>
          <w:rFonts w:eastAsia="Times New Roman"/>
        </w:rPr>
        <w:t>2</w:t>
      </w:r>
      <w:r w:rsidR="006A567A">
        <w:rPr>
          <w:rFonts w:eastAsia="Times New Roman"/>
        </w:rPr>
        <w:t>9</w:t>
      </w:r>
      <w:r w:rsidR="000B0BAC">
        <w:rPr>
          <w:rFonts w:eastAsia="Times New Roman"/>
        </w:rPr>
        <w:t xml:space="preserve"> czerwca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6A567A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6A567A" w:rsidRPr="006A567A">
        <w:rPr>
          <w:rFonts w:eastAsia="Times New Roman"/>
          <w:i/>
        </w:rPr>
        <w:t>Nieobecna p. Wicestarosta.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Otwarcie posiedzenia.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Przyjęcie proponowanego porządku obrad.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Przyjęcie protokołu nr 101/20 z posiedzenia Zarządu w dniu 23 czerwca 2020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Przyjęcie do wiadomości pisma Domu Pomocy Społecznej w Kotlinie dotyczące wykonania budżetu w 2019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pisma Domu Pomocy Społecznej nr DK.311.17.2020.KB w sprawie zmian w planie finansowym na 2020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pisma Wojewody Wielkopolskiego nr FB-I.3111.214.2020.7 </w:t>
      </w:r>
      <w:proofErr w:type="gramStart"/>
      <w:r w:rsidRPr="001D3B5F">
        <w:rPr>
          <w:rFonts w:eastAsia="Times New Roman"/>
        </w:rPr>
        <w:t>i</w:t>
      </w:r>
      <w:proofErr w:type="gramEnd"/>
      <w:r w:rsidRPr="001D3B5F">
        <w:rPr>
          <w:rFonts w:eastAsia="Times New Roman"/>
        </w:rPr>
        <w:t xml:space="preserve"> przyjęcie do budżetu zmniejszony plan dotacji w dziale 801.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pisma Wojewody Wielkopolskiego nr FB-I.3111.205.2020.2 </w:t>
      </w:r>
      <w:proofErr w:type="gramStart"/>
      <w:r w:rsidRPr="001D3B5F">
        <w:rPr>
          <w:rFonts w:eastAsia="Times New Roman"/>
        </w:rPr>
        <w:t>i</w:t>
      </w:r>
      <w:proofErr w:type="gramEnd"/>
      <w:r w:rsidRPr="001D3B5F">
        <w:rPr>
          <w:rFonts w:eastAsia="Times New Roman"/>
        </w:rPr>
        <w:t xml:space="preserve"> przyjęcie do budżetu zmniejszony plan dotacji w dziale 853.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pisma Wydziału Geodezji i Gospodarki Nieruchomościami nr GGN-KGN.6845.34.2020.JA dotyczące wniosku najemcy.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pisma Liceum Ogólnokształcącego Nr 1 w Jarocinie </w:t>
      </w:r>
      <w:r w:rsidR="007774F1">
        <w:rPr>
          <w:rFonts w:eastAsia="Times New Roman"/>
        </w:rPr>
        <w:br/>
      </w:r>
      <w:r w:rsidRPr="001D3B5F">
        <w:rPr>
          <w:rFonts w:eastAsia="Times New Roman"/>
        </w:rPr>
        <w:t>nr LO Nr 1.3110.4.2020 w sprawie zmian w planie finansowym na 2020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pisma Powiatowego Centrum Pomocy Rodzinie nr FN.3011.17.2020.BK w sprawie zmian w planie finansowym na 2020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lastRenderedPageBreak/>
        <w:t xml:space="preserve">Rozpatrzenie projektu uchwały Zarządu Powiatu Jarocińskiego w sprawie powołania Komisji Egzaminacyjnej dla nauczycielki Zespołu Szkół Specjalnych </w:t>
      </w:r>
      <w:r w:rsidR="007774F1">
        <w:rPr>
          <w:rFonts w:eastAsia="Times New Roman"/>
        </w:rPr>
        <w:br/>
      </w:r>
      <w:r w:rsidRPr="001D3B5F">
        <w:rPr>
          <w:rFonts w:eastAsia="Times New Roman"/>
        </w:rPr>
        <w:t>w Jarocinie.(Pawłowska)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projektu uchwały Zarządu Powiatu Jarocińskiego w sprawie powołania Komisji Egzaminacyjnej dla nauczycielki Zespołu Szkół Przyrodniczo - Biznesowych w Tarcach.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774F1">
        <w:rPr>
          <w:rFonts w:eastAsia="Times New Roman"/>
        </w:rPr>
        <w:br/>
      </w:r>
      <w:r w:rsidRPr="001D3B5F">
        <w:rPr>
          <w:rFonts w:eastAsia="Times New Roman"/>
        </w:rPr>
        <w:t>w Jarocinie.</w:t>
      </w:r>
    </w:p>
    <w:p w:rsidR="005B69C2" w:rsidRPr="005B69C2" w:rsidRDefault="005B69C2" w:rsidP="005B69C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projektu uchwały Zarządu Powiatu Jarocińskiego zmieniająca uchwałę </w:t>
      </w:r>
      <w:r w:rsidR="007774F1">
        <w:rPr>
          <w:rFonts w:eastAsia="Times New Roman"/>
        </w:rPr>
        <w:br/>
      </w:r>
      <w:r w:rsidRPr="001D3B5F">
        <w:rPr>
          <w:rFonts w:eastAsia="Times New Roman"/>
        </w:rPr>
        <w:t>w sprawie uchwalenia budżetu Powiatu Jarocińskiego na 2020 rok.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 xml:space="preserve">Rozpatrzenie projektu uchwały Zarządu Powiatu Jarocińskiego zmieniająca uchwałę </w:t>
      </w:r>
      <w:r w:rsidR="007774F1">
        <w:rPr>
          <w:rFonts w:eastAsia="Times New Roman"/>
        </w:rPr>
        <w:br/>
      </w:r>
      <w:r w:rsidRPr="001D3B5F">
        <w:rPr>
          <w:rFonts w:eastAsia="Times New Roman"/>
        </w:rPr>
        <w:t>w sprawie ustalenia Wieloletniej Prognozy Finansowej Powiatu Jarocińskiego na lata 2020 - 2030.</w:t>
      </w:r>
    </w:p>
    <w:p w:rsidR="001D3B5F" w:rsidRPr="001D3B5F" w:rsidRDefault="001D3B5F" w:rsidP="001D3B5F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1D3B5F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1D3B5F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1D3B5F">
        <w:rPr>
          <w:rFonts w:eastAsia="Times New Roman"/>
        </w:rPr>
        <w:t>23</w:t>
      </w:r>
      <w:r w:rsidR="000B0BAC">
        <w:rPr>
          <w:rFonts w:eastAsia="Times New Roman"/>
        </w:rPr>
        <w:t xml:space="preserve"> czerwca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071AE" w:rsidRDefault="001D3B5F" w:rsidP="00C26F44">
      <w:pPr>
        <w:spacing w:line="360" w:lineRule="auto"/>
        <w:jc w:val="both"/>
      </w:pPr>
      <w:r>
        <w:t xml:space="preserve">Zarząd w składzie Starosta </w:t>
      </w:r>
      <w:r w:rsidR="000B0BAC">
        <w:t xml:space="preserve">oraz </w:t>
      </w:r>
      <w:r w:rsidR="000B0BAC" w:rsidRPr="00FF1AFC">
        <w:t>M. Stolecki</w:t>
      </w:r>
      <w:r>
        <w:t xml:space="preserve"> przyjął</w:t>
      </w:r>
      <w:r w:rsidRPr="001D3B5F">
        <w:rPr>
          <w:b/>
        </w:rPr>
        <w:t xml:space="preserve"> do wiadomości pism</w:t>
      </w:r>
      <w:r>
        <w:rPr>
          <w:b/>
        </w:rPr>
        <w:t>o</w:t>
      </w:r>
      <w:r w:rsidRPr="001D3B5F">
        <w:rPr>
          <w:b/>
        </w:rPr>
        <w:t xml:space="preserve"> Domu Pomocy Społecznej w Kotlinie dotyczące wykonania budżetu w 2019 r.</w:t>
      </w:r>
      <w:r w:rsidR="0092196F">
        <w:t xml:space="preserve"> </w:t>
      </w:r>
      <w:r w:rsidR="00A437E9" w:rsidRPr="00A527BC">
        <w:rPr>
          <w:i/>
        </w:rPr>
        <w:t xml:space="preserve">Pismo stanowi załącznik </w:t>
      </w:r>
      <w:r w:rsidR="001A6E32">
        <w:rPr>
          <w:i/>
        </w:rPr>
        <w:br/>
      </w:r>
      <w:r w:rsidR="00A437E9" w:rsidRPr="00A527BC">
        <w:rPr>
          <w:i/>
        </w:rPr>
        <w:t xml:space="preserve">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121DBA" w:rsidRDefault="00121DBA" w:rsidP="00121DBA">
      <w:pPr>
        <w:spacing w:line="360" w:lineRule="auto"/>
        <w:jc w:val="both"/>
      </w:pPr>
    </w:p>
    <w:p w:rsidR="00121DBA" w:rsidRPr="00121DBA" w:rsidRDefault="00121DBA" w:rsidP="00121DBA">
      <w:pPr>
        <w:spacing w:line="360" w:lineRule="auto"/>
        <w:jc w:val="both"/>
      </w:pPr>
      <w:r w:rsidRPr="00121DBA">
        <w:t xml:space="preserve">Dofinasowanie Powiatu do działalności bieżącej 159.266,28 </w:t>
      </w:r>
      <w:proofErr w:type="gramStart"/>
      <w:r w:rsidRPr="00121DBA">
        <w:t>zł</w:t>
      </w:r>
      <w:proofErr w:type="gramEnd"/>
      <w:r w:rsidRPr="00121DBA">
        <w:t>,</w:t>
      </w:r>
    </w:p>
    <w:p w:rsidR="00121DBA" w:rsidRPr="00121DBA" w:rsidRDefault="00121DBA" w:rsidP="00121DBA">
      <w:pPr>
        <w:spacing w:line="360" w:lineRule="auto"/>
        <w:jc w:val="both"/>
      </w:pPr>
      <w:r w:rsidRPr="00121DBA">
        <w:t>Plan dotacji zakładał 69 osób na starych zasadach Jednak</w:t>
      </w:r>
      <w:r>
        <w:t xml:space="preserve"> w </w:t>
      </w:r>
      <w:r w:rsidRPr="00121DBA">
        <w:t>ciągu roku nastąpiło zmniejszenie 0 3 osoby (</w:t>
      </w:r>
      <w:r>
        <w:t>2 zgony, 1 osoba opuściła. DPS)</w:t>
      </w:r>
      <w:r w:rsidRPr="00121DBA">
        <w:t>,</w:t>
      </w:r>
    </w:p>
    <w:p w:rsidR="00121DBA" w:rsidRPr="00121DBA" w:rsidRDefault="00121DBA" w:rsidP="00121DBA">
      <w:pPr>
        <w:spacing w:line="360" w:lineRule="auto"/>
        <w:jc w:val="both"/>
      </w:pPr>
      <w:r w:rsidRPr="00121DBA">
        <w:t>Średnia obsada 20</w:t>
      </w:r>
      <w:r>
        <w:t xml:space="preserve">19 wyniosła 121 osób, przy 123 </w:t>
      </w:r>
      <w:r w:rsidRPr="00121DBA">
        <w:t xml:space="preserve">miejscach. </w:t>
      </w:r>
      <w:r w:rsidRPr="00121DBA">
        <w:rPr>
          <w:noProof/>
        </w:rPr>
        <w:drawing>
          <wp:inline distT="0" distB="0" distL="0" distR="0" wp14:anchorId="1310FA7C" wp14:editId="0D6627F0">
            <wp:extent cx="9139" cy="13705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BA" w:rsidRPr="00121DBA" w:rsidRDefault="00121DBA" w:rsidP="00121DBA">
      <w:pPr>
        <w:spacing w:line="360" w:lineRule="auto"/>
        <w:jc w:val="both"/>
      </w:pPr>
      <w:r w:rsidRPr="00121DBA">
        <w:t>Na dofina</w:t>
      </w:r>
      <w:r>
        <w:t>nsowanie Powiatu do bieżącej dzi</w:t>
      </w:r>
      <w:r w:rsidRPr="00121DBA">
        <w:t>a</w:t>
      </w:r>
      <w:r>
        <w:t>łaln</w:t>
      </w:r>
      <w:r w:rsidRPr="00121DBA">
        <w:t>ości maj</w:t>
      </w:r>
      <w:r>
        <w:t xml:space="preserve">ą wpływ </w:t>
      </w:r>
      <w:r w:rsidRPr="00121DBA">
        <w:t xml:space="preserve">głównie 2 czynniki </w:t>
      </w:r>
      <w:r>
        <w:br/>
      </w:r>
      <w:r w:rsidRPr="00121DBA">
        <w:t>tj. niepełna obsada oraz</w:t>
      </w:r>
      <w:r>
        <w:t xml:space="preserve"> wzrost kosztów-z powodu wzrost </w:t>
      </w:r>
      <w:r w:rsidRPr="00121DBA">
        <w:t>cen towarów i usług w ciągu toku.</w:t>
      </w:r>
      <w:r w:rsidRPr="00121DBA">
        <w:rPr>
          <w:noProof/>
        </w:rPr>
        <w:drawing>
          <wp:inline distT="0" distB="0" distL="0" distR="0" wp14:anchorId="2316E134" wp14:editId="3FCA5884">
            <wp:extent cx="9138" cy="9136"/>
            <wp:effectExtent l="0" t="0" r="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1D3B5F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>
        <w:rPr>
          <w:b/>
        </w:rPr>
        <w:t xml:space="preserve">Domu Pomocy Społecznej </w:t>
      </w:r>
      <w:r w:rsidR="00121DBA">
        <w:rPr>
          <w:b/>
        </w:rPr>
        <w:br/>
      </w:r>
      <w:r>
        <w:rPr>
          <w:b/>
        </w:rPr>
        <w:t xml:space="preserve">nr </w:t>
      </w:r>
      <w:r w:rsidRPr="001D3B5F">
        <w:rPr>
          <w:b/>
        </w:rPr>
        <w:t>DK.311.17.2020.KB w sprawie zmian w planie finansowym na 2020</w:t>
      </w:r>
      <w:r w:rsidRPr="001D3B5F">
        <w:t xml:space="preserve"> </w:t>
      </w:r>
      <w:r w:rsidRPr="001D3B5F">
        <w:rPr>
          <w:b/>
        </w:rPr>
        <w:t>r</w:t>
      </w:r>
      <w:r w:rsidRPr="001D3B5F">
        <w:t>.</w:t>
      </w:r>
      <w: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6A567A" w:rsidRDefault="006A567A" w:rsidP="006A567A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6A567A" w:rsidRPr="006A567A" w:rsidRDefault="006A567A" w:rsidP="006A567A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  <w:r w:rsidRPr="006A567A">
        <w:rPr>
          <w:rFonts w:eastAsia="Times New Roman"/>
          <w:color w:val="000000"/>
          <w:szCs w:val="22"/>
        </w:rPr>
        <w:t xml:space="preserve">Zwiększenie w paragrafie 0960 — „Wpływy z otrzymanych spadków, zapisów i darowizn </w:t>
      </w:r>
      <w:r w:rsidR="001A6E32">
        <w:rPr>
          <w:rFonts w:eastAsia="Times New Roman"/>
          <w:color w:val="000000"/>
          <w:szCs w:val="22"/>
        </w:rPr>
        <w:br/>
      </w:r>
      <w:r w:rsidRPr="006A567A">
        <w:rPr>
          <w:rFonts w:eastAsia="Times New Roman"/>
          <w:color w:val="000000"/>
          <w:szCs w:val="22"/>
        </w:rPr>
        <w:t xml:space="preserve">w postaci pieniężnej” wynika z wpłaty darowizny pieniężnej w kwocie 15.000 </w:t>
      </w:r>
      <w:proofErr w:type="gramStart"/>
      <w:r w:rsidRPr="006A567A">
        <w:rPr>
          <w:rFonts w:eastAsia="Times New Roman"/>
          <w:color w:val="000000"/>
          <w:szCs w:val="22"/>
        </w:rPr>
        <w:t>zł</w:t>
      </w:r>
      <w:proofErr w:type="gramEnd"/>
      <w:r w:rsidRPr="006A567A">
        <w:rPr>
          <w:rFonts w:eastAsia="Times New Roman"/>
          <w:color w:val="000000"/>
          <w:szCs w:val="22"/>
        </w:rPr>
        <w:t xml:space="preserve">. </w:t>
      </w:r>
      <w:proofErr w:type="gramStart"/>
      <w:r w:rsidRPr="006A567A">
        <w:rPr>
          <w:rFonts w:eastAsia="Times New Roman"/>
          <w:color w:val="000000"/>
          <w:szCs w:val="22"/>
        </w:rPr>
        <w:t>na</w:t>
      </w:r>
      <w:proofErr w:type="gramEnd"/>
      <w:r w:rsidRPr="006A567A">
        <w:rPr>
          <w:rFonts w:eastAsia="Times New Roman"/>
          <w:color w:val="000000"/>
          <w:szCs w:val="22"/>
        </w:rPr>
        <w:t xml:space="preserve"> rzecz DPS Kotlin od Fundacji Energa z siedzibą w Gdańsku z przeznaczeniem na zakup środków ochrony indywidualnej.</w:t>
      </w:r>
    </w:p>
    <w:p w:rsidR="006A567A" w:rsidRDefault="006A567A" w:rsidP="006A567A">
      <w:pPr>
        <w:spacing w:line="360" w:lineRule="auto"/>
        <w:jc w:val="both"/>
      </w:pPr>
    </w:p>
    <w:p w:rsidR="006A567A" w:rsidRDefault="006A567A" w:rsidP="006A567A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6A567A" w:rsidP="00040001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</w:t>
      </w:r>
      <w:r w:rsidR="005D7114">
        <w:t>rozpatrz</w:t>
      </w:r>
      <w:r>
        <w:t xml:space="preserve">ył </w:t>
      </w:r>
      <w:r w:rsidR="005D7114">
        <w:t xml:space="preserve">pismo </w:t>
      </w:r>
      <w:r w:rsidR="001D3B5F" w:rsidRPr="001D3B5F">
        <w:rPr>
          <w:rFonts w:eastAsia="Times New Roman"/>
          <w:b/>
        </w:rPr>
        <w:t xml:space="preserve">Wojewody Wielkopolskiego nr FB-I.3111.214.2020.7 </w:t>
      </w:r>
      <w:proofErr w:type="gramStart"/>
      <w:r w:rsidR="001D3B5F" w:rsidRPr="001D3B5F">
        <w:rPr>
          <w:rFonts w:eastAsia="Times New Roman"/>
          <w:b/>
        </w:rPr>
        <w:t>i</w:t>
      </w:r>
      <w:proofErr w:type="gramEnd"/>
      <w:r w:rsidR="001D3B5F" w:rsidRPr="001D3B5F">
        <w:rPr>
          <w:rFonts w:eastAsia="Times New Roman"/>
          <w:b/>
        </w:rPr>
        <w:t xml:space="preserve"> przyj</w:t>
      </w:r>
      <w:r>
        <w:rPr>
          <w:rFonts w:eastAsia="Times New Roman"/>
          <w:b/>
        </w:rPr>
        <w:t>ął</w:t>
      </w:r>
      <w:r w:rsidR="001D3B5F" w:rsidRPr="001D3B5F">
        <w:rPr>
          <w:rFonts w:eastAsia="Times New Roman"/>
          <w:b/>
        </w:rPr>
        <w:t xml:space="preserve"> do budżetu zmniej</w:t>
      </w:r>
      <w:r>
        <w:rPr>
          <w:rFonts w:eastAsia="Times New Roman"/>
          <w:b/>
        </w:rPr>
        <w:t xml:space="preserve">szony plan dotacji w dziale 801 o kwotę 7 024,81 zł zgodnie z wnioskiem Wielkopolskiego Kuratora Oświaty.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="00A77535" w:rsidRPr="00A527BC">
        <w:rPr>
          <w:i/>
        </w:rPr>
        <w:t>do protokołu.</w:t>
      </w:r>
    </w:p>
    <w:p w:rsidR="00EC1B36" w:rsidRDefault="00EC1B36" w:rsidP="00EC1B36">
      <w:pPr>
        <w:spacing w:line="360" w:lineRule="auto"/>
        <w:jc w:val="both"/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  <w:r w:rsidR="00FF1AFC" w:rsidRPr="00FF1AFC">
        <w:t xml:space="preserve"> </w:t>
      </w:r>
    </w:p>
    <w:p w:rsidR="00C40DEE" w:rsidRPr="0045181F" w:rsidRDefault="006A567A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rozpatrzył pismo </w:t>
      </w:r>
      <w:r w:rsidR="001D3B5F" w:rsidRPr="001D3B5F">
        <w:rPr>
          <w:b/>
        </w:rPr>
        <w:t xml:space="preserve">Wojewody Wielkopolskiego nr FB-I.3111.205.2020.2 </w:t>
      </w:r>
      <w:proofErr w:type="gramStart"/>
      <w:r w:rsidR="001D3B5F" w:rsidRPr="001D3B5F">
        <w:rPr>
          <w:b/>
        </w:rPr>
        <w:t>i</w:t>
      </w:r>
      <w:proofErr w:type="gramEnd"/>
      <w:r w:rsidR="001D3B5F" w:rsidRPr="001D3B5F">
        <w:rPr>
          <w:b/>
        </w:rPr>
        <w:t xml:space="preserve"> przyj</w:t>
      </w:r>
      <w:r>
        <w:rPr>
          <w:b/>
        </w:rPr>
        <w:t>ął</w:t>
      </w:r>
      <w:r w:rsidR="001D3B5F" w:rsidRPr="001D3B5F">
        <w:rPr>
          <w:b/>
        </w:rPr>
        <w:t xml:space="preserve"> do budżetu z</w:t>
      </w:r>
      <w:r>
        <w:rPr>
          <w:b/>
        </w:rPr>
        <w:t xml:space="preserve">większony plan dotacji </w:t>
      </w:r>
      <w:r>
        <w:rPr>
          <w:b/>
        </w:rPr>
        <w:br/>
        <w:t xml:space="preserve">w dziale 853 o kwotę 90 000,00 zł z przeznaczeniem na finansowanie zespołów do spraw orzekania o niepełnosprawności,.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1079FA">
        <w:rPr>
          <w:i/>
        </w:rPr>
        <w:t>4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F77A23" w:rsidRDefault="00F77A23" w:rsidP="00C40DEE">
      <w:pPr>
        <w:spacing w:line="360" w:lineRule="auto"/>
        <w:jc w:val="both"/>
        <w:rPr>
          <w:b/>
        </w:rPr>
      </w:pP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B0BAC">
        <w:rPr>
          <w:b/>
        </w:rPr>
        <w:t>8</w:t>
      </w:r>
    </w:p>
    <w:p w:rsidR="00807441" w:rsidRDefault="00A1301B" w:rsidP="0080744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807441" w:rsidRPr="00F201FC">
        <w:t xml:space="preserve"> </w:t>
      </w:r>
      <w:r w:rsidR="001D3B5F" w:rsidRPr="001D3B5F">
        <w:rPr>
          <w:rFonts w:eastAsia="Times New Roman"/>
          <w:b/>
        </w:rPr>
        <w:t>Wydziału Geodezji i Gospodarki Nieruchomościami nr GGN-KGN.6845.34.2020.JA dotyczące wniosku najemcy.</w:t>
      </w:r>
      <w:r w:rsidR="001D3B5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1079FA">
        <w:rPr>
          <w:i/>
        </w:rPr>
        <w:t>5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AF6F59" w:rsidRDefault="00AF6F59" w:rsidP="00AF6F59">
      <w:pPr>
        <w:pStyle w:val="western"/>
        <w:spacing w:after="0" w:line="360" w:lineRule="auto"/>
        <w:jc w:val="both"/>
      </w:pPr>
      <w:r>
        <w:t xml:space="preserve">Referat Katastru i Gospodarki Nieruchomościami przekazał pismo z dnia 16.06.2020 </w:t>
      </w:r>
      <w:proofErr w:type="gramStart"/>
      <w:r>
        <w:t>r</w:t>
      </w:r>
      <w:proofErr w:type="gramEnd"/>
      <w:r>
        <w:t xml:space="preserve">. Dyrektora Zespołu Szkół Przyrodniczo-Biznesowych im. Jadwigi Dziubińskiej w Tarcach </w:t>
      </w:r>
      <w:r w:rsidR="001A6E32">
        <w:br/>
      </w:r>
      <w:r>
        <w:t xml:space="preserve">w sprawie przedłużenia umowy najmu lokalu mieszkalnego położonego w Tarcach 18 na rzecz Pana Wojciecha Jędrzejczaka. Najemca, zwrócił się z prośbą o przedłużenie umowy najmu lokalu do 31.12.2020 </w:t>
      </w:r>
      <w:proofErr w:type="gramStart"/>
      <w:r>
        <w:t>r</w:t>
      </w:r>
      <w:proofErr w:type="gramEnd"/>
      <w:r>
        <w:t xml:space="preserve">., jednocześnie zobowiązuje się do spłacenia zaległych należności, które wynoszą 2027,09 zł (od stycznia nie płaci).  </w:t>
      </w:r>
      <w:r w:rsidR="001A6E32">
        <w:t>Czynsz</w:t>
      </w:r>
      <w:r>
        <w:t xml:space="preserve"> za w/w lokal mieszkalny wynosi miesięcznie 308,62 zł (słownie: trzysta osiem złotych 62/100).</w:t>
      </w:r>
    </w:p>
    <w:p w:rsidR="00F77A23" w:rsidRDefault="00F77A23" w:rsidP="00807441">
      <w:pPr>
        <w:spacing w:line="360" w:lineRule="auto"/>
        <w:jc w:val="both"/>
      </w:pPr>
    </w:p>
    <w:p w:rsidR="004E74EE" w:rsidRPr="00AF6F59" w:rsidRDefault="00F77A23" w:rsidP="00AF6F59">
      <w:pPr>
        <w:spacing w:line="360" w:lineRule="auto"/>
        <w:jc w:val="both"/>
      </w:pPr>
      <w:r w:rsidRPr="00F201FC">
        <w:t>Zarząd je</w:t>
      </w:r>
      <w:r w:rsidR="00AF6F59">
        <w:t xml:space="preserve">dnogłośnie w składzie Starosta oraz </w:t>
      </w:r>
      <w:r w:rsidRPr="00F201FC">
        <w:t>M. Stolecki</w:t>
      </w:r>
      <w:r w:rsidR="005D2497">
        <w:t xml:space="preserve"> </w:t>
      </w:r>
      <w:r w:rsidR="00AF6F59">
        <w:t xml:space="preserve">nie </w:t>
      </w:r>
      <w:r w:rsidR="005D2497">
        <w:t>wyraził zgod</w:t>
      </w:r>
      <w:r w:rsidR="00AF6F59">
        <w:t xml:space="preserve">y na wniosek. </w:t>
      </w:r>
      <w:r w:rsidR="00AF6F59">
        <w:br/>
        <w:t xml:space="preserve">W związku z powyższym z dniem ustania umowy najmu tj. 30.06.2020 r. Dyrektora Zespołu Szkół Przyrodniczo-Biznesowych im. Jadwigi Dziubińskiej w Tarcach powinien dokonać odbioru przedmiotowego lokalu i sporządzić stosowny protokół uwzględniając stan lokalu </w:t>
      </w:r>
      <w:r w:rsidR="00AF6F59">
        <w:br/>
        <w:t xml:space="preserve">i kwotę powstałych zaległości z tytułu czynszu najmu. Jednocześnie należy zaznaczyć, że </w:t>
      </w:r>
      <w:r w:rsidR="001A6E32">
        <w:br/>
      </w:r>
      <w:r w:rsidR="00AF6F59">
        <w:t xml:space="preserve">w przypadku zwłoki opuszczenia i opróżnienia przez najemcę lokalu w wyznaczonym terminie Dyrektor zobowiązany jest do obciążenia </w:t>
      </w:r>
      <w:r w:rsidR="001A6E32">
        <w:t>lokatora należnościami</w:t>
      </w:r>
      <w:r w:rsidR="00AF6F59">
        <w:t xml:space="preserve"> za bezumowne korzystanie </w:t>
      </w:r>
      <w:r w:rsidR="001A6E32">
        <w:br/>
      </w:r>
      <w:r w:rsidR="00AF6F59">
        <w:t>z zajmowanego lokalu.</w:t>
      </w:r>
    </w:p>
    <w:p w:rsidR="006A567A" w:rsidRDefault="006A567A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6C5DDA" w:rsidRDefault="001D3B5F" w:rsidP="006C5DD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1D3B5F">
        <w:rPr>
          <w:b/>
        </w:rPr>
        <w:t>Liceum Ogólnokształcącego Nr 1 w Jarocinie nr LO Nr 1.3110.4.2020 w sprawie zmian w planie finansowym na 2020 r.</w:t>
      </w:r>
      <w:r w:rsidR="006C5DDA" w:rsidRPr="006C5DDA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6C5DDA">
        <w:rPr>
          <w:i/>
        </w:rPr>
        <w:t xml:space="preserve">6 </w:t>
      </w:r>
      <w:r w:rsidR="006C5DDA" w:rsidRPr="00A527BC">
        <w:rPr>
          <w:i/>
        </w:rPr>
        <w:t>do protokołu.</w:t>
      </w:r>
    </w:p>
    <w:p w:rsidR="006C5DDA" w:rsidRDefault="006C5DDA" w:rsidP="00A1301B">
      <w:pPr>
        <w:spacing w:line="360" w:lineRule="auto"/>
        <w:jc w:val="both"/>
        <w:rPr>
          <w:b/>
        </w:rPr>
      </w:pPr>
    </w:p>
    <w:p w:rsidR="00E06C0F" w:rsidRPr="006A567A" w:rsidRDefault="006A567A" w:rsidP="00A1301B">
      <w:pPr>
        <w:spacing w:line="360" w:lineRule="auto"/>
        <w:jc w:val="both"/>
      </w:pPr>
      <w:r>
        <w:t xml:space="preserve">Dyrektor zwrócił się o zmiany w planie finansowym na 2020 rok w związku z pismem Wojewody Wielkopolskiego nr </w:t>
      </w:r>
      <w:r w:rsidRPr="006A567A">
        <w:rPr>
          <w:rFonts w:eastAsia="Times New Roman"/>
        </w:rPr>
        <w:t>FB-I.3111.214.2020.7</w:t>
      </w:r>
      <w:r w:rsidRPr="001D3B5F">
        <w:rPr>
          <w:rFonts w:eastAsia="Times New Roman"/>
          <w:b/>
        </w:rPr>
        <w:t xml:space="preserve"> </w:t>
      </w:r>
      <w:r w:rsidRPr="006A567A">
        <w:t xml:space="preserve">Kwotę 7 024,81 uzgodniono </w:t>
      </w:r>
      <w:r>
        <w:br/>
      </w:r>
      <w:r w:rsidRPr="006A567A">
        <w:t>z przedstawicielem Kuratorium Oświaty w Poznaniu (dotyczy nauczycieli, którym powierzono zadania doradcy metodycznego do dnia 31 sierpnia 2020 r.)</w:t>
      </w:r>
    </w:p>
    <w:p w:rsidR="006A567A" w:rsidRDefault="006A567A" w:rsidP="006A567A">
      <w:pPr>
        <w:spacing w:line="360" w:lineRule="auto"/>
        <w:jc w:val="both"/>
      </w:pPr>
    </w:p>
    <w:p w:rsidR="006A567A" w:rsidRDefault="006A567A" w:rsidP="006A567A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6A567A" w:rsidRDefault="006A567A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10</w:t>
      </w:r>
    </w:p>
    <w:p w:rsidR="00A1301B" w:rsidRDefault="001D3B5F" w:rsidP="00A1301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121DBA">
        <w:rPr>
          <w:b/>
        </w:rPr>
        <w:t xml:space="preserve">Powiatowego Centrum Pomocy Rodzinie </w:t>
      </w:r>
      <w:r w:rsidR="00121DBA">
        <w:rPr>
          <w:b/>
        </w:rPr>
        <w:br/>
      </w:r>
      <w:r w:rsidRPr="00121DBA">
        <w:rPr>
          <w:b/>
        </w:rPr>
        <w:t>nr FN.3011.17.2020.BK w sprawie zmian w planie finansowym na 2020 r.</w:t>
      </w:r>
      <w:r w:rsidR="00121DBA"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nr </w:t>
      </w:r>
      <w:r w:rsidR="006C5DDA">
        <w:rPr>
          <w:i/>
        </w:rPr>
        <w:t>7</w:t>
      </w:r>
      <w:r w:rsidR="00A1301B">
        <w:rPr>
          <w:i/>
        </w:rPr>
        <w:t xml:space="preserve"> </w:t>
      </w:r>
      <w:r w:rsidR="00A1301B" w:rsidRPr="00A527BC">
        <w:rPr>
          <w:i/>
        </w:rPr>
        <w:t>do protokołu.</w:t>
      </w:r>
    </w:p>
    <w:p w:rsidR="006A567A" w:rsidRDefault="006A567A" w:rsidP="006A567A">
      <w:pPr>
        <w:spacing w:line="360" w:lineRule="auto"/>
        <w:jc w:val="both"/>
      </w:pPr>
    </w:p>
    <w:p w:rsidR="006A567A" w:rsidRPr="006A567A" w:rsidRDefault="006A567A" w:rsidP="006A567A">
      <w:pPr>
        <w:spacing w:line="360" w:lineRule="auto"/>
        <w:jc w:val="both"/>
      </w:pPr>
      <w:r w:rsidRPr="006A567A">
        <w:rPr>
          <w:noProof/>
        </w:rPr>
        <w:drawing>
          <wp:anchor distT="0" distB="0" distL="114300" distR="114300" simplePos="0" relativeHeight="251660288" behindDoc="0" locked="0" layoutInCell="1" allowOverlap="0" wp14:anchorId="60302B21" wp14:editId="32F36DD3">
            <wp:simplePos x="0" y="0"/>
            <wp:positionH relativeFrom="page">
              <wp:posOffset>6831010</wp:posOffset>
            </wp:positionH>
            <wp:positionV relativeFrom="page">
              <wp:posOffset>5838025</wp:posOffset>
            </wp:positionV>
            <wp:extent cx="4569" cy="9135"/>
            <wp:effectExtent l="0" t="0" r="0" b="0"/>
            <wp:wrapSquare wrapText="bothSides"/>
            <wp:docPr id="2793" name="Picture 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" name="Picture 2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67A">
        <w:t xml:space="preserve">W związku z pismami Wojewody Wielkopolskiego FB-I.3111.205.2020.2 </w:t>
      </w:r>
      <w:proofErr w:type="gramStart"/>
      <w:r w:rsidRPr="006A567A">
        <w:t>z</w:t>
      </w:r>
      <w:proofErr w:type="gramEnd"/>
      <w:r w:rsidRPr="006A567A">
        <w:t xml:space="preserve"> dnia 26.06.2020 </w:t>
      </w:r>
      <w:proofErr w:type="gramStart"/>
      <w:r w:rsidRPr="006A567A">
        <w:t>w</w:t>
      </w:r>
      <w:proofErr w:type="gramEnd"/>
      <w:r w:rsidRPr="006A567A">
        <w:t xml:space="preserve"> sprawie zwiększenia dotacji celowej pochodzącej z rezerwy celowej (cz.83,poz. 38) - przeznaczone na finansowanie działalności zespołów do spraw orzekania </w:t>
      </w:r>
      <w:r w:rsidR="001A6E32">
        <w:br/>
      </w:r>
      <w:r w:rsidRPr="006A567A">
        <w:t xml:space="preserve">o niepełnosprawności, o których mowa w art.6 ust. 1 ustawy z dnia 27 sierpnia 1997r. </w:t>
      </w:r>
      <w:r w:rsidR="001A6E32">
        <w:br/>
      </w:r>
      <w:r w:rsidRPr="006A567A">
        <w:t xml:space="preserve">o rehabilitacji zawodowej i społecznej oraz zatrudnianiu osób niepełnosprawnych, </w:t>
      </w:r>
      <w:r>
        <w:t>jednostka zwraca się</w:t>
      </w:r>
      <w:r w:rsidRPr="006A567A">
        <w:t xml:space="preserve"> o dokonanie zmian w palnie finansowym po stronie wydatków w wysokości 90 000,-</w:t>
      </w:r>
    </w:p>
    <w:p w:rsidR="006A567A" w:rsidRPr="006A567A" w:rsidRDefault="006A567A" w:rsidP="006A567A">
      <w:pPr>
        <w:numPr>
          <w:ilvl w:val="0"/>
          <w:numId w:val="43"/>
        </w:numPr>
        <w:spacing w:line="360" w:lineRule="auto"/>
        <w:jc w:val="both"/>
      </w:pPr>
      <w:r w:rsidRPr="006A567A">
        <w:rPr>
          <w:noProof/>
        </w:rPr>
        <w:drawing>
          <wp:anchor distT="0" distB="0" distL="114300" distR="114300" simplePos="0" relativeHeight="251661312" behindDoc="0" locked="0" layoutInCell="1" allowOverlap="0" wp14:anchorId="3FC91384" wp14:editId="1FFE7CF5">
            <wp:simplePos x="0" y="0"/>
            <wp:positionH relativeFrom="column">
              <wp:posOffset>406662</wp:posOffset>
            </wp:positionH>
            <wp:positionV relativeFrom="paragraph">
              <wp:posOffset>-155</wp:posOffset>
            </wp:positionV>
            <wp:extent cx="45692" cy="607557"/>
            <wp:effectExtent l="0" t="0" r="0" b="0"/>
            <wp:wrapSquare wrapText="bothSides"/>
            <wp:docPr id="3729" name="Picture 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" name="Picture 37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60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67A">
        <w:t>4170 - na opłacenie składu orzekającego tj. psychologa, pracownika socjalnego,</w:t>
      </w:r>
    </w:p>
    <w:p w:rsidR="006A567A" w:rsidRPr="006A567A" w:rsidRDefault="006A567A" w:rsidP="006A567A">
      <w:pPr>
        <w:numPr>
          <w:ilvl w:val="0"/>
          <w:numId w:val="43"/>
        </w:numPr>
        <w:spacing w:line="360" w:lineRule="auto"/>
        <w:jc w:val="both"/>
      </w:pPr>
      <w:r w:rsidRPr="006A567A">
        <w:t xml:space="preserve">4210 - na zakup materiałów biurowych na potrzeby </w:t>
      </w:r>
      <w:proofErr w:type="spellStart"/>
      <w:r w:rsidRPr="006A567A">
        <w:t>PZdsON</w:t>
      </w:r>
      <w:proofErr w:type="spellEnd"/>
    </w:p>
    <w:p w:rsidR="006A567A" w:rsidRPr="006A567A" w:rsidRDefault="006A567A" w:rsidP="006A567A">
      <w:pPr>
        <w:numPr>
          <w:ilvl w:val="0"/>
          <w:numId w:val="43"/>
        </w:numPr>
        <w:spacing w:line="360" w:lineRule="auto"/>
        <w:jc w:val="both"/>
      </w:pPr>
      <w:r w:rsidRPr="006A567A">
        <w:t>4300 - na opłacenie lekarzy zespołu orzekającego oraz usług pocztowych dla potrzeb Powiatowego</w:t>
      </w:r>
      <w:r>
        <w:t xml:space="preserve"> </w:t>
      </w:r>
      <w:r w:rsidRPr="006A567A">
        <w:t>Zespołu ds. Orzekania o Niepełnosprawności</w:t>
      </w:r>
    </w:p>
    <w:p w:rsidR="006A567A" w:rsidRPr="006A567A" w:rsidRDefault="006A567A" w:rsidP="006A567A">
      <w:pPr>
        <w:spacing w:line="360" w:lineRule="auto"/>
        <w:jc w:val="both"/>
      </w:pPr>
      <w:r w:rsidRPr="006A567A">
        <w:t xml:space="preserve">W związku z otrzymaną dotacją celową </w:t>
      </w:r>
      <w:r>
        <w:t>zostanie</w:t>
      </w:r>
      <w:r w:rsidRPr="006A567A">
        <w:t xml:space="preserve"> umniejsz</w:t>
      </w:r>
      <w:r>
        <w:t>ony plan</w:t>
      </w:r>
      <w:r w:rsidR="00DC2126">
        <w:t xml:space="preserve"> w § 4300 o </w:t>
      </w:r>
      <w:r w:rsidRPr="006A567A">
        <w:t>kwotę 10 000,-</w:t>
      </w:r>
    </w:p>
    <w:p w:rsidR="006A567A" w:rsidRPr="006A567A" w:rsidRDefault="006A567A" w:rsidP="006A567A">
      <w:pPr>
        <w:spacing w:line="360" w:lineRule="auto"/>
        <w:jc w:val="both"/>
      </w:pPr>
      <w:r w:rsidRPr="006A567A">
        <w:t>środki własne Powiatu.</w:t>
      </w:r>
    </w:p>
    <w:p w:rsidR="00DC2126" w:rsidRDefault="00DC2126" w:rsidP="00DC2126">
      <w:pPr>
        <w:spacing w:line="360" w:lineRule="auto"/>
        <w:jc w:val="both"/>
      </w:pPr>
    </w:p>
    <w:p w:rsidR="00DC2126" w:rsidRDefault="00DC2126" w:rsidP="00DC2126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F77A23" w:rsidRDefault="00F77A23" w:rsidP="00A1301B">
      <w:pPr>
        <w:spacing w:line="360" w:lineRule="auto"/>
        <w:jc w:val="both"/>
      </w:pPr>
    </w:p>
    <w:p w:rsidR="00807441" w:rsidRPr="00AA06BF" w:rsidRDefault="00807441" w:rsidP="0080744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77A23">
        <w:rPr>
          <w:b/>
        </w:rPr>
        <w:t>1</w:t>
      </w:r>
      <w:r w:rsidR="006C5DDA">
        <w:rPr>
          <w:b/>
        </w:rPr>
        <w:t>1</w:t>
      </w:r>
    </w:p>
    <w:p w:rsidR="0092196F" w:rsidRDefault="001D3B5F" w:rsidP="0092196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1D3B5F">
        <w:rPr>
          <w:b/>
        </w:rPr>
        <w:t xml:space="preserve">projekt uchwały Zarządu Powiatu Jarocińskiego </w:t>
      </w:r>
      <w:r w:rsidR="007774F1">
        <w:rPr>
          <w:b/>
        </w:rPr>
        <w:br/>
      </w:r>
      <w:r w:rsidRPr="001D3B5F">
        <w:rPr>
          <w:b/>
        </w:rPr>
        <w:t>w sprawie powołania Komisji Egzaminacyjnej dla nauczycielki Zespołu Szkół Specjalnych w Jarocinie.</w:t>
      </w:r>
      <w:r>
        <w:t xml:space="preserve"> </w:t>
      </w:r>
      <w:r w:rsidR="0092196F">
        <w:rPr>
          <w:i/>
        </w:rPr>
        <w:t>Pismo</w:t>
      </w:r>
      <w:r w:rsidR="0092196F" w:rsidRPr="00A527BC">
        <w:rPr>
          <w:i/>
        </w:rPr>
        <w:t xml:space="preserve"> stanowi załącznik nr </w:t>
      </w:r>
      <w:r w:rsidR="001A6E32">
        <w:rPr>
          <w:i/>
        </w:rPr>
        <w:t>8</w:t>
      </w:r>
      <w:r w:rsidR="0092196F">
        <w:rPr>
          <w:i/>
        </w:rPr>
        <w:t xml:space="preserve"> </w:t>
      </w:r>
      <w:r w:rsidR="0092196F" w:rsidRPr="00A527BC">
        <w:rPr>
          <w:i/>
        </w:rPr>
        <w:t>do protokołu.</w:t>
      </w:r>
    </w:p>
    <w:p w:rsidR="007774F1" w:rsidRDefault="007774F1" w:rsidP="007774F1">
      <w:pPr>
        <w:spacing w:line="360" w:lineRule="auto"/>
        <w:jc w:val="both"/>
      </w:pPr>
    </w:p>
    <w:p w:rsidR="007774F1" w:rsidRDefault="007774F1" w:rsidP="007774F1">
      <w:pPr>
        <w:spacing w:line="360" w:lineRule="auto"/>
        <w:jc w:val="both"/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podjął uchwałę i powołał Komisję Egzaminacyjną dla nauczycielki Zespołu Szkół Specjalnych w Jarocinie Pani Beaty </w:t>
      </w:r>
      <w:proofErr w:type="spellStart"/>
      <w:r>
        <w:t>Figaj-Skałbania</w:t>
      </w:r>
      <w:proofErr w:type="spellEnd"/>
      <w:r>
        <w:t xml:space="preserve"> ubiegającej się o awans na stopień nauczyciela mianowanego w składzie:</w:t>
      </w:r>
    </w:p>
    <w:p w:rsidR="007774F1" w:rsidRDefault="007774F1" w:rsidP="007774F1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7774F1" w:rsidRDefault="007774F1" w:rsidP="007774F1">
      <w:pPr>
        <w:spacing w:line="360" w:lineRule="auto"/>
        <w:jc w:val="both"/>
      </w:pPr>
      <w:r>
        <w:t>2)</w:t>
      </w:r>
      <w:r>
        <w:tab/>
        <w:t xml:space="preserve">Marta </w:t>
      </w:r>
      <w:proofErr w:type="gramStart"/>
      <w:r>
        <w:t>Janiak  - przedstawiciel</w:t>
      </w:r>
      <w:proofErr w:type="gramEnd"/>
      <w:r>
        <w:t xml:space="preserve"> Kuratorium Oświaty,</w:t>
      </w:r>
    </w:p>
    <w:p w:rsidR="007774F1" w:rsidRDefault="007774F1" w:rsidP="007774F1">
      <w:pPr>
        <w:spacing w:line="360" w:lineRule="auto"/>
        <w:jc w:val="both"/>
      </w:pPr>
      <w:r>
        <w:t>3)</w:t>
      </w:r>
      <w:r>
        <w:tab/>
        <w:t xml:space="preserve">Grzegorz </w:t>
      </w:r>
      <w:proofErr w:type="gramStart"/>
      <w:r>
        <w:t>Maćkowiak  –dyrektor</w:t>
      </w:r>
      <w:proofErr w:type="gramEnd"/>
      <w:r>
        <w:t xml:space="preserve"> szkoły,</w:t>
      </w:r>
    </w:p>
    <w:p w:rsidR="007774F1" w:rsidRDefault="007774F1" w:rsidP="007774F1">
      <w:pPr>
        <w:spacing w:line="360" w:lineRule="auto"/>
        <w:jc w:val="both"/>
      </w:pPr>
      <w:proofErr w:type="gramStart"/>
      <w:r>
        <w:t>4)</w:t>
      </w:r>
      <w:r>
        <w:tab/>
        <w:t>Arleta</w:t>
      </w:r>
      <w:proofErr w:type="gramEnd"/>
      <w:r>
        <w:t xml:space="preserve"> Żebrowska – ekspert,</w:t>
      </w:r>
    </w:p>
    <w:p w:rsidR="0092196F" w:rsidRDefault="007774F1" w:rsidP="007774F1">
      <w:pPr>
        <w:spacing w:line="360" w:lineRule="auto"/>
        <w:jc w:val="both"/>
      </w:pPr>
      <w:proofErr w:type="gramStart"/>
      <w:r>
        <w:t>5)</w:t>
      </w:r>
      <w:r>
        <w:tab/>
        <w:t>Anita</w:t>
      </w:r>
      <w:proofErr w:type="gramEnd"/>
      <w:r>
        <w:t xml:space="preserve"> Jesiołowska-</w:t>
      </w:r>
      <w:proofErr w:type="spellStart"/>
      <w:r>
        <w:t>Rygas</w:t>
      </w:r>
      <w:proofErr w:type="spellEnd"/>
      <w:r>
        <w:t>- ekspert.</w:t>
      </w:r>
    </w:p>
    <w:p w:rsidR="007774F1" w:rsidRDefault="007774F1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774F1" w:rsidRDefault="001D3B5F" w:rsidP="007774F1">
      <w:pPr>
        <w:spacing w:line="360" w:lineRule="auto"/>
        <w:jc w:val="both"/>
        <w:rPr>
          <w:rFonts w:eastAsia="Times New Roman"/>
          <w:b/>
        </w:rPr>
      </w:pPr>
      <w:r w:rsidRPr="001D3B5F">
        <w:t xml:space="preserve">Starosta, przedłożyła do rozpatrzenia </w:t>
      </w:r>
      <w:r w:rsidRPr="001D3B5F">
        <w:rPr>
          <w:b/>
        </w:rPr>
        <w:t xml:space="preserve">projekt uchwały Zarządu Powiatu Jarocińskiego </w:t>
      </w:r>
      <w:r w:rsidR="007774F1">
        <w:rPr>
          <w:b/>
        </w:rPr>
        <w:br/>
      </w:r>
      <w:r w:rsidRPr="001D3B5F">
        <w:rPr>
          <w:b/>
        </w:rPr>
        <w:t>w sprawie powołania Komisji Egzaminacyjnej dla nauczycielki Zespołu Szkół Specjalnych w Jarocinie.(Pawłowska).</w:t>
      </w:r>
      <w:r>
        <w:t xml:space="preserve"> </w:t>
      </w:r>
      <w:r w:rsidR="003B7A6D">
        <w:rPr>
          <w:i/>
        </w:rPr>
        <w:t>Pismo</w:t>
      </w:r>
      <w:r w:rsidR="003B7A6D" w:rsidRPr="00A527BC">
        <w:rPr>
          <w:i/>
        </w:rPr>
        <w:t xml:space="preserve"> stanowi załącznik nr </w:t>
      </w:r>
      <w:r w:rsidR="001A6E32">
        <w:rPr>
          <w:i/>
        </w:rPr>
        <w:t>9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7774F1" w:rsidRDefault="007774F1" w:rsidP="007774F1">
      <w:pPr>
        <w:spacing w:line="360" w:lineRule="auto"/>
        <w:jc w:val="both"/>
        <w:rPr>
          <w:rFonts w:eastAsia="Times New Roman"/>
          <w:b/>
        </w:rPr>
      </w:pPr>
    </w:p>
    <w:p w:rsidR="007774F1" w:rsidRPr="007774F1" w:rsidRDefault="007774F1" w:rsidP="007774F1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podjął uchwałę i powołał Komisję Egzaminacyjną dla nauczycielki Zespołu Szkół Specjalnych w Jarocinie Pani Małgorzaty Pawłowskiej ubiegającej się o awans na stopień nauczyciela mianowanego w składzie:</w:t>
      </w:r>
    </w:p>
    <w:p w:rsidR="007774F1" w:rsidRDefault="007774F1" w:rsidP="007774F1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7774F1" w:rsidRDefault="007774F1" w:rsidP="007774F1">
      <w:pPr>
        <w:spacing w:line="360" w:lineRule="auto"/>
        <w:jc w:val="both"/>
      </w:pPr>
      <w:r>
        <w:t>2)</w:t>
      </w:r>
      <w:r>
        <w:tab/>
        <w:t xml:space="preserve">Marta </w:t>
      </w:r>
      <w:proofErr w:type="gramStart"/>
      <w:r>
        <w:t>Janiak  - przedstawiciel</w:t>
      </w:r>
      <w:proofErr w:type="gramEnd"/>
      <w:r>
        <w:t xml:space="preserve"> Kuratorium Oświaty,</w:t>
      </w:r>
    </w:p>
    <w:p w:rsidR="007774F1" w:rsidRDefault="007774F1" w:rsidP="007774F1">
      <w:pPr>
        <w:spacing w:line="360" w:lineRule="auto"/>
        <w:jc w:val="both"/>
      </w:pPr>
      <w:r>
        <w:t>3)</w:t>
      </w:r>
      <w:r>
        <w:tab/>
        <w:t xml:space="preserve">Grzegorz </w:t>
      </w:r>
      <w:proofErr w:type="gramStart"/>
      <w:r>
        <w:t>Maćkowiak  –dyrektor</w:t>
      </w:r>
      <w:proofErr w:type="gramEnd"/>
      <w:r>
        <w:t xml:space="preserve"> szkoły,</w:t>
      </w:r>
    </w:p>
    <w:p w:rsidR="007774F1" w:rsidRDefault="007774F1" w:rsidP="007774F1">
      <w:pPr>
        <w:spacing w:line="360" w:lineRule="auto"/>
        <w:jc w:val="both"/>
      </w:pPr>
      <w:proofErr w:type="gramStart"/>
      <w:r>
        <w:t>4)</w:t>
      </w:r>
      <w:r>
        <w:tab/>
        <w:t>Arleta</w:t>
      </w:r>
      <w:proofErr w:type="gramEnd"/>
      <w:r>
        <w:t xml:space="preserve"> Żebrowska – ekspert,</w:t>
      </w:r>
    </w:p>
    <w:p w:rsidR="00DF7CC8" w:rsidRDefault="007774F1" w:rsidP="007774F1">
      <w:pPr>
        <w:spacing w:line="360" w:lineRule="auto"/>
        <w:jc w:val="both"/>
      </w:pPr>
      <w:proofErr w:type="gramStart"/>
      <w:r>
        <w:t>5)</w:t>
      </w:r>
      <w:r>
        <w:tab/>
        <w:t>Anita</w:t>
      </w:r>
      <w:proofErr w:type="gramEnd"/>
      <w:r>
        <w:t xml:space="preserve"> Jesiołowska-</w:t>
      </w:r>
      <w:proofErr w:type="spellStart"/>
      <w:r>
        <w:t>Rygas</w:t>
      </w:r>
      <w:proofErr w:type="spellEnd"/>
      <w:r>
        <w:t>- ekspert.</w:t>
      </w:r>
    </w:p>
    <w:p w:rsidR="00DF7CC8" w:rsidRDefault="00DF7CC8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1D3B5F" w:rsidRPr="001D3B5F">
        <w:rPr>
          <w:b/>
        </w:rPr>
        <w:t>w sprawie powołania Komisji Egzaminacyjnej dla nauczycielki Zespołu Szkół Przyrodniczo - Biznesowych w Tarcach.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A6E32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C75BF" w:rsidRDefault="008C75BF" w:rsidP="0092196F">
      <w:pPr>
        <w:spacing w:line="360" w:lineRule="auto"/>
        <w:jc w:val="both"/>
      </w:pPr>
    </w:p>
    <w:p w:rsidR="007774F1" w:rsidRDefault="008C75BF" w:rsidP="007774F1">
      <w:pPr>
        <w:spacing w:line="360" w:lineRule="auto"/>
        <w:jc w:val="both"/>
      </w:pPr>
      <w:r w:rsidRPr="00FF1AFC">
        <w:t xml:space="preserve">Zarząd </w:t>
      </w:r>
      <w:r>
        <w:t xml:space="preserve">jednogłośnie </w:t>
      </w:r>
      <w:r w:rsidR="007774F1">
        <w:t xml:space="preserve">w składzie Starosta </w:t>
      </w:r>
      <w:r>
        <w:t xml:space="preserve">oraz </w:t>
      </w:r>
      <w:r w:rsidRPr="00FF1AFC">
        <w:t>M. Stolecki</w:t>
      </w:r>
      <w:r w:rsidR="007774F1">
        <w:t xml:space="preserve"> podjął uchwałę i powołał Komisję Egzaminacyjną dla nauczycielki Zespołu Szkół </w:t>
      </w:r>
      <w:proofErr w:type="gramStart"/>
      <w:r w:rsidR="007774F1">
        <w:t>Przyrodniczo-Biznesowych  w</w:t>
      </w:r>
      <w:proofErr w:type="gramEnd"/>
      <w:r w:rsidR="007774F1">
        <w:t xml:space="preserve"> Tarcach Pani Barbary </w:t>
      </w:r>
      <w:proofErr w:type="spellStart"/>
      <w:r w:rsidR="007774F1">
        <w:t>Ekert</w:t>
      </w:r>
      <w:proofErr w:type="spellEnd"/>
      <w:r w:rsidR="007774F1">
        <w:t xml:space="preserve"> ubiegającej się o awans na stopień nauczyciela mianowanego w składzie:</w:t>
      </w:r>
    </w:p>
    <w:p w:rsidR="007774F1" w:rsidRDefault="007774F1" w:rsidP="007774F1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7774F1" w:rsidRDefault="007774F1" w:rsidP="007774F1">
      <w:pPr>
        <w:spacing w:line="360" w:lineRule="auto"/>
        <w:jc w:val="both"/>
      </w:pPr>
      <w:r>
        <w:t>2)</w:t>
      </w:r>
      <w:r>
        <w:tab/>
        <w:t xml:space="preserve">Marta </w:t>
      </w:r>
      <w:proofErr w:type="gramStart"/>
      <w:r>
        <w:t>Janiak  - przedstawiciel</w:t>
      </w:r>
      <w:proofErr w:type="gramEnd"/>
      <w:r>
        <w:t xml:space="preserve"> Kuratorium Oświaty,</w:t>
      </w:r>
    </w:p>
    <w:p w:rsidR="007774F1" w:rsidRDefault="007774F1" w:rsidP="007774F1">
      <w:pPr>
        <w:spacing w:line="360" w:lineRule="auto"/>
        <w:jc w:val="both"/>
      </w:pPr>
      <w:r>
        <w:t>3)</w:t>
      </w:r>
      <w:r>
        <w:tab/>
        <w:t xml:space="preserve">Sławomir </w:t>
      </w:r>
      <w:proofErr w:type="spellStart"/>
      <w:proofErr w:type="gramStart"/>
      <w:r>
        <w:t>Wilak</w:t>
      </w:r>
      <w:proofErr w:type="spellEnd"/>
      <w:r>
        <w:t xml:space="preserve">  –dyrektor</w:t>
      </w:r>
      <w:proofErr w:type="gramEnd"/>
      <w:r>
        <w:t xml:space="preserve"> szkoły,</w:t>
      </w:r>
    </w:p>
    <w:p w:rsidR="007774F1" w:rsidRDefault="007774F1" w:rsidP="007774F1">
      <w:pPr>
        <w:spacing w:line="360" w:lineRule="auto"/>
        <w:jc w:val="both"/>
      </w:pPr>
      <w:proofErr w:type="gramStart"/>
      <w:r>
        <w:t>4)</w:t>
      </w:r>
      <w:r>
        <w:tab/>
        <w:t>Arleta</w:t>
      </w:r>
      <w:proofErr w:type="gramEnd"/>
      <w:r>
        <w:t xml:space="preserve"> Żebrowska – ekspert,</w:t>
      </w:r>
    </w:p>
    <w:p w:rsidR="003B7A6D" w:rsidRDefault="007774F1" w:rsidP="007774F1">
      <w:pPr>
        <w:spacing w:line="360" w:lineRule="auto"/>
        <w:jc w:val="both"/>
        <w:rPr>
          <w:b/>
        </w:rPr>
      </w:pPr>
      <w:proofErr w:type="gramStart"/>
      <w:r>
        <w:t>5)</w:t>
      </w:r>
      <w:r>
        <w:tab/>
        <w:t>Anita</w:t>
      </w:r>
      <w:proofErr w:type="gramEnd"/>
      <w:r>
        <w:t xml:space="preserve"> Jesiołowska-</w:t>
      </w:r>
      <w:proofErr w:type="spellStart"/>
      <w:r>
        <w:t>Rygas</w:t>
      </w:r>
      <w:proofErr w:type="spellEnd"/>
      <w:r>
        <w:t>- ekspert.</w:t>
      </w:r>
    </w:p>
    <w:p w:rsidR="008C75BF" w:rsidRDefault="008C75BF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1D3B5F" w:rsidRPr="001D3B5F">
        <w:rPr>
          <w:b/>
        </w:rPr>
        <w:t>w sprawie powołania Komisji Egzaminacyjnej dla nauczycielki Zespołu Szkół Ponadpodstawowych Nr 2 w Jarocinie.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1A6E32">
        <w:rPr>
          <w:i/>
        </w:rPr>
        <w:t>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7774F1" w:rsidRDefault="008C75BF" w:rsidP="007774F1">
      <w:pPr>
        <w:spacing w:line="360" w:lineRule="auto"/>
        <w:jc w:val="both"/>
      </w:pPr>
      <w:r w:rsidRPr="00FF1AFC">
        <w:lastRenderedPageBreak/>
        <w:t xml:space="preserve">Zarząd </w:t>
      </w:r>
      <w:r>
        <w:t xml:space="preserve">jednogłośnie </w:t>
      </w:r>
      <w:r w:rsidR="007774F1">
        <w:t>w składzie Starosta o</w:t>
      </w:r>
      <w:r>
        <w:t xml:space="preserve">raz </w:t>
      </w:r>
      <w:r w:rsidRPr="00FF1AFC">
        <w:t>M. Stolecki</w:t>
      </w:r>
      <w:r>
        <w:t xml:space="preserve"> podjął u</w:t>
      </w:r>
      <w:r w:rsidR="007774F1">
        <w:t>chwałę i powołał Komisję Egzaminacyjną dla nauczycielki Zespołu Szkół Ponadpodstawowych Nr 2 w Jarocinie Pani Izabeli Świerzowskiej - Seemann ubiegającej się o awans na stopień nauczyciela mianowanego w składzie:</w:t>
      </w:r>
    </w:p>
    <w:p w:rsidR="007774F1" w:rsidRDefault="007774F1" w:rsidP="007774F1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7774F1" w:rsidRDefault="007774F1" w:rsidP="007774F1">
      <w:pPr>
        <w:spacing w:line="360" w:lineRule="auto"/>
        <w:jc w:val="both"/>
      </w:pPr>
      <w:r>
        <w:t>2)</w:t>
      </w:r>
      <w:r>
        <w:tab/>
        <w:t xml:space="preserve">Marta </w:t>
      </w:r>
      <w:proofErr w:type="gramStart"/>
      <w:r>
        <w:t>Janiak  - przedstawiciel</w:t>
      </w:r>
      <w:proofErr w:type="gramEnd"/>
      <w:r>
        <w:t xml:space="preserve"> Kuratorium Oświaty,</w:t>
      </w:r>
    </w:p>
    <w:p w:rsidR="007774F1" w:rsidRDefault="007774F1" w:rsidP="007774F1">
      <w:pPr>
        <w:spacing w:line="360" w:lineRule="auto"/>
        <w:jc w:val="both"/>
      </w:pPr>
      <w:proofErr w:type="gramStart"/>
      <w:r>
        <w:t>3)</w:t>
      </w:r>
      <w:r>
        <w:tab/>
        <w:t>Witold</w:t>
      </w:r>
      <w:proofErr w:type="gramEnd"/>
      <w:r>
        <w:t xml:space="preserve"> Bierła –dyrektor szkoły,</w:t>
      </w:r>
    </w:p>
    <w:p w:rsidR="007774F1" w:rsidRDefault="007774F1" w:rsidP="007774F1">
      <w:pPr>
        <w:spacing w:line="360" w:lineRule="auto"/>
        <w:jc w:val="both"/>
      </w:pPr>
      <w:proofErr w:type="gramStart"/>
      <w:r>
        <w:t>4)</w:t>
      </w:r>
      <w:r>
        <w:tab/>
        <w:t>Arleta</w:t>
      </w:r>
      <w:proofErr w:type="gramEnd"/>
      <w:r>
        <w:t xml:space="preserve"> Żebrowska – ekspert,</w:t>
      </w:r>
    </w:p>
    <w:p w:rsidR="008C75BF" w:rsidRDefault="007774F1" w:rsidP="007774F1">
      <w:pPr>
        <w:spacing w:line="360" w:lineRule="auto"/>
        <w:jc w:val="both"/>
        <w:rPr>
          <w:b/>
        </w:rPr>
      </w:pPr>
      <w:proofErr w:type="gramStart"/>
      <w:r>
        <w:t>5)</w:t>
      </w:r>
      <w:r>
        <w:tab/>
        <w:t>Anita</w:t>
      </w:r>
      <w:proofErr w:type="gramEnd"/>
      <w:r>
        <w:t xml:space="preserve"> Jesiołowska-</w:t>
      </w:r>
      <w:proofErr w:type="spellStart"/>
      <w:r>
        <w:t>Rygas</w:t>
      </w:r>
      <w:proofErr w:type="spellEnd"/>
      <w:r>
        <w:t>- ekspert.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E74EE">
        <w:rPr>
          <w:b/>
        </w:rPr>
        <w:t>zmieniająca uchwałę w sprawie uchwalenia budżetu Powiatu Jarocińskiego na 2020 rok.</w:t>
      </w:r>
      <w:r>
        <w:rPr>
          <w:b/>
        </w:rPr>
        <w:t xml:space="preserve"> </w:t>
      </w:r>
      <w:r w:rsidR="001A6E32">
        <w:rPr>
          <w:b/>
        </w:rPr>
        <w:br/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nr </w:t>
      </w:r>
      <w:r w:rsidR="003B7A6D">
        <w:rPr>
          <w:i/>
        </w:rPr>
        <w:t>1</w:t>
      </w:r>
      <w:r w:rsidR="001A6E32">
        <w:rPr>
          <w:i/>
        </w:rPr>
        <w:t>2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="007774F1">
        <w:t xml:space="preserve">w składzie Starosta </w:t>
      </w:r>
      <w:r>
        <w:t xml:space="preserve">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1D3B5F">
        <w:rPr>
          <w:b/>
        </w:rPr>
        <w:t>zmieniająca w sprawie opracowania planu finansowego urzędu jednostki samorządu terytorialnego na 2020 rok.</w:t>
      </w:r>
      <w:r>
        <w:rPr>
          <w:b/>
        </w:rPr>
        <w:t xml:space="preserve"> </w:t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nr </w:t>
      </w:r>
      <w:r w:rsidR="003B7A6D">
        <w:rPr>
          <w:i/>
        </w:rPr>
        <w:t>1</w:t>
      </w:r>
      <w:r w:rsidR="001A6E32">
        <w:rPr>
          <w:i/>
        </w:rPr>
        <w:t>3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="007774F1">
        <w:t xml:space="preserve">w składzie Starosta </w:t>
      </w:r>
      <w:r>
        <w:t xml:space="preserve">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1D3B5F">
        <w:rPr>
          <w:b/>
        </w:rPr>
        <w:t>zmieniająca w sprawie opracowania planu finansowego zadań z zakresu administracji rządowej oraz innych zadań zleconych powiatowi na 2020 r.</w:t>
      </w:r>
      <w:r w:rsidRPr="003B7A6D">
        <w:rPr>
          <w:i/>
        </w:rPr>
        <w:t xml:space="preserve"> </w:t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</w:t>
      </w:r>
      <w:r w:rsidR="001A6E32">
        <w:rPr>
          <w:i/>
        </w:rPr>
        <w:br/>
      </w:r>
      <w:r w:rsidR="003B7A6D" w:rsidRPr="00A527BC">
        <w:rPr>
          <w:i/>
        </w:rPr>
        <w:t xml:space="preserve">nr </w:t>
      </w:r>
      <w:r w:rsidR="003B7A6D">
        <w:rPr>
          <w:i/>
        </w:rPr>
        <w:t>1</w:t>
      </w:r>
      <w:r w:rsidR="001A6E32">
        <w:rPr>
          <w:i/>
        </w:rPr>
        <w:t>4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7774F1" w:rsidRDefault="007774F1" w:rsidP="007774F1">
      <w:pPr>
        <w:spacing w:line="360" w:lineRule="auto"/>
        <w:jc w:val="both"/>
      </w:pPr>
    </w:p>
    <w:p w:rsidR="007774F1" w:rsidRDefault="007774F1" w:rsidP="007774F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 oraz </w:t>
      </w:r>
      <w:r w:rsidRPr="00FF1AFC">
        <w:t>M. Stolecki</w:t>
      </w:r>
      <w:r>
        <w:t xml:space="preserve"> podjął uchwałę. </w:t>
      </w:r>
    </w:p>
    <w:p w:rsidR="003B7A6D" w:rsidRDefault="003B7A6D" w:rsidP="000B0BAC">
      <w:pPr>
        <w:spacing w:line="360" w:lineRule="auto"/>
        <w:jc w:val="both"/>
      </w:pPr>
    </w:p>
    <w:p w:rsidR="007774F1" w:rsidRDefault="007774F1" w:rsidP="003B7A6D">
      <w:pPr>
        <w:spacing w:line="360" w:lineRule="auto"/>
        <w:jc w:val="both"/>
        <w:rPr>
          <w:b/>
        </w:rPr>
      </w:pPr>
      <w:r>
        <w:rPr>
          <w:b/>
        </w:rPr>
        <w:br/>
      </w:r>
    </w:p>
    <w:p w:rsidR="003B7A6D" w:rsidRPr="00AA06BF" w:rsidRDefault="003B7A6D" w:rsidP="003B7A6D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18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1D3B5F">
        <w:rPr>
          <w:b/>
        </w:rPr>
        <w:t xml:space="preserve">zmieniająca uchwałę w sprawie ustalenia Wieloletniej Prognozy Finansowej Powiatu Jarocińskiego </w:t>
      </w:r>
      <w:r w:rsidR="001A6E32">
        <w:rPr>
          <w:b/>
        </w:rPr>
        <w:br/>
      </w:r>
      <w:bookmarkStart w:id="0" w:name="_GoBack"/>
      <w:bookmarkEnd w:id="0"/>
      <w:r w:rsidRPr="001D3B5F">
        <w:rPr>
          <w:b/>
        </w:rPr>
        <w:t>na lata 2020 - 2030.</w:t>
      </w:r>
      <w:r>
        <w:rPr>
          <w:rFonts w:eastAsia="Times New Roman"/>
          <w:b/>
        </w:rPr>
        <w:t xml:space="preserve"> </w:t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nr </w:t>
      </w:r>
      <w:r w:rsidR="003B7A6D">
        <w:rPr>
          <w:i/>
        </w:rPr>
        <w:t>1</w:t>
      </w:r>
      <w:r w:rsidR="001A6E32">
        <w:rPr>
          <w:i/>
        </w:rPr>
        <w:t>5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7774F1" w:rsidRDefault="007774F1" w:rsidP="007774F1">
      <w:pPr>
        <w:spacing w:line="360" w:lineRule="auto"/>
        <w:jc w:val="both"/>
      </w:pPr>
    </w:p>
    <w:p w:rsidR="007774F1" w:rsidRDefault="007774F1" w:rsidP="007774F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 oraz </w:t>
      </w:r>
      <w:r w:rsidRPr="00FF1AFC">
        <w:t>M. Stolecki</w:t>
      </w:r>
      <w:r>
        <w:t xml:space="preserve"> podjął uchwałę. </w:t>
      </w:r>
    </w:p>
    <w:p w:rsidR="00E06C0F" w:rsidRDefault="00E06C0F" w:rsidP="003B7A6D">
      <w:pPr>
        <w:spacing w:line="360" w:lineRule="auto"/>
        <w:jc w:val="both"/>
        <w:rPr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E74EE">
        <w:rPr>
          <w:rFonts w:eastAsia="Times New Roman"/>
          <w:b/>
        </w:rPr>
        <w:t>19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9B22EC" w:rsidRDefault="009B22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59" w:rsidRDefault="00AF6F59" w:rsidP="00951C11">
      <w:r>
        <w:separator/>
      </w:r>
    </w:p>
  </w:endnote>
  <w:endnote w:type="continuationSeparator" w:id="0">
    <w:p w:rsidR="00AF6F59" w:rsidRDefault="00AF6F5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F6F59" w:rsidRDefault="00AF6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32">
          <w:rPr>
            <w:noProof/>
          </w:rPr>
          <w:t>8</w:t>
        </w:r>
        <w:r>
          <w:fldChar w:fldCharType="end"/>
        </w:r>
      </w:p>
    </w:sdtContent>
  </w:sdt>
  <w:p w:rsidR="00AF6F59" w:rsidRDefault="00AF6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59" w:rsidRDefault="00AF6F59" w:rsidP="00951C11">
      <w:r>
        <w:separator/>
      </w:r>
    </w:p>
  </w:footnote>
  <w:footnote w:type="continuationSeparator" w:id="0">
    <w:p w:rsidR="00AF6F59" w:rsidRDefault="00AF6F5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9"/>
  </w:num>
  <w:num w:numId="3">
    <w:abstractNumId w:val="25"/>
  </w:num>
  <w:num w:numId="4">
    <w:abstractNumId w:val="22"/>
  </w:num>
  <w:num w:numId="5">
    <w:abstractNumId w:val="39"/>
  </w:num>
  <w:num w:numId="6">
    <w:abstractNumId w:val="34"/>
  </w:num>
  <w:num w:numId="7">
    <w:abstractNumId w:val="8"/>
  </w:num>
  <w:num w:numId="8">
    <w:abstractNumId w:val="31"/>
  </w:num>
  <w:num w:numId="9">
    <w:abstractNumId w:val="16"/>
  </w:num>
  <w:num w:numId="10">
    <w:abstractNumId w:val="42"/>
  </w:num>
  <w:num w:numId="11">
    <w:abstractNumId w:val="13"/>
  </w:num>
  <w:num w:numId="12">
    <w:abstractNumId w:val="3"/>
  </w:num>
  <w:num w:numId="13">
    <w:abstractNumId w:val="41"/>
  </w:num>
  <w:num w:numId="14">
    <w:abstractNumId w:val="4"/>
  </w:num>
  <w:num w:numId="15">
    <w:abstractNumId w:val="27"/>
  </w:num>
  <w:num w:numId="16">
    <w:abstractNumId w:val="35"/>
  </w:num>
  <w:num w:numId="17">
    <w:abstractNumId w:val="36"/>
  </w:num>
  <w:num w:numId="18">
    <w:abstractNumId w:val="33"/>
  </w:num>
  <w:num w:numId="19">
    <w:abstractNumId w:val="6"/>
  </w:num>
  <w:num w:numId="20">
    <w:abstractNumId w:val="7"/>
  </w:num>
  <w:num w:numId="21">
    <w:abstractNumId w:val="10"/>
  </w:num>
  <w:num w:numId="22">
    <w:abstractNumId w:val="11"/>
  </w:num>
  <w:num w:numId="23">
    <w:abstractNumId w:val="28"/>
  </w:num>
  <w:num w:numId="24">
    <w:abstractNumId w:val="1"/>
  </w:num>
  <w:num w:numId="25">
    <w:abstractNumId w:val="12"/>
  </w:num>
  <w:num w:numId="26">
    <w:abstractNumId w:val="37"/>
  </w:num>
  <w:num w:numId="27">
    <w:abstractNumId w:val="24"/>
  </w:num>
  <w:num w:numId="28">
    <w:abstractNumId w:val="0"/>
  </w:num>
  <w:num w:numId="29">
    <w:abstractNumId w:val="14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5"/>
  </w:num>
  <w:num w:numId="35">
    <w:abstractNumId w:val="38"/>
  </w:num>
  <w:num w:numId="36">
    <w:abstractNumId w:val="23"/>
  </w:num>
  <w:num w:numId="37">
    <w:abstractNumId w:val="26"/>
  </w:num>
  <w:num w:numId="38">
    <w:abstractNumId w:val="29"/>
  </w:num>
  <w:num w:numId="39">
    <w:abstractNumId w:val="32"/>
  </w:num>
  <w:num w:numId="40">
    <w:abstractNumId w:val="9"/>
  </w:num>
  <w:num w:numId="41">
    <w:abstractNumId w:val="18"/>
  </w:num>
  <w:num w:numId="42">
    <w:abstractNumId w:val="21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85DE3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F2C9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6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B682-6A0B-4EE6-9E93-6021F2EF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1744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2020-07-02T05:30:00Z</cp:lastPrinted>
  <dcterms:created xsi:type="dcterms:W3CDTF">2020-06-24T12:34:00Z</dcterms:created>
  <dcterms:modified xsi:type="dcterms:W3CDTF">2020-07-02T05:30:00Z</dcterms:modified>
</cp:coreProperties>
</file>