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92196F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92196F">
        <w:rPr>
          <w:rFonts w:eastAsia="Times New Roman"/>
          <w:b/>
        </w:rPr>
        <w:t>23</w:t>
      </w:r>
      <w:r w:rsidR="000B0BAC">
        <w:rPr>
          <w:rFonts w:eastAsia="Times New Roman"/>
          <w:b/>
        </w:rPr>
        <w:t xml:space="preserve"> czerwca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2196F">
        <w:rPr>
          <w:rFonts w:eastAsia="Times New Roman"/>
        </w:rPr>
        <w:t>23</w:t>
      </w:r>
      <w:r w:rsidR="000B0BAC">
        <w:rPr>
          <w:rFonts w:eastAsia="Times New Roman"/>
        </w:rPr>
        <w:t xml:space="preserve"> czerwca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D7114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Default="0092196F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Henryk Szymczak – Prezes Spółki „Szpital Powiatowy w Jarocinie”</w:t>
      </w:r>
      <w:r w:rsidR="00755A74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Otwarcie posiedzenia.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Przyjęcie proponowanego porządku obrad.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Przyjęcie protokołu nr 100/20 z posiedzenia Zarządu w dniu 16 czerwca 2020 r.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Zapoznanie się z ofertą wstępną na udzielenie kredytu długoterminowego.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Wynik oraz zobowiązania wymagalne - na dzień 31.05.2020 r. Spółki "Szpital Powiatowy w Jarocinie.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Rozpatrzenie pisma Wydziału Oświaty i Spraw Społecznych nr O.042.6.2016 w sprawie zmian w planie finansowym na 2020 r.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Rozpatrzenie wniosku Rady Sołeckiej Goliny i Stefanowa</w:t>
      </w:r>
      <w:r>
        <w:rPr>
          <w:rFonts w:eastAsia="Times New Roman"/>
        </w:rPr>
        <w:t xml:space="preserve"> </w:t>
      </w:r>
      <w:r w:rsidRPr="0092196F">
        <w:rPr>
          <w:rFonts w:eastAsia="Times New Roman"/>
        </w:rPr>
        <w:t>o sfinansowanie przypinek okolicznościowych.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Rozpatrzenie pisma Liceum Ogólnokształcącego nr 1 w Jarocinie nr Lo Nr 1.3110.3.2020 w sprawie zmian w planie finansowym na 2020 r.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Zapoznanie się z wyjaśnieniami Domu Pomocy Społecznej w Kotlinie odnośnie zmniejszenia dotacji.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Zapoznanie się z Uchwałą nr SO-0955/37/1/Ka/2020 Składu Orzekającego Regionalnej Izby Obrachunkowej w Poznaniu z dnia 17 czerwca 2020 roku w sprawie opinii o wniosku Komisji Rewizyjnej Rady Powiatu Jarocińskiego o udzielenie absolutorium Zarządowi Powiatu za 2019 rok.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lastRenderedPageBreak/>
        <w:t>Zbiorcze zestawienie przewidywanego wykonania planu wynagrodzeń w placówkach oświatowych w 2020 r.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Przyjęcie do wiadomości pisma Urzędu Miejskiego w Jarocinie nr WR-RGK.7230.5.94.2020.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Rozpatrzenie projektu Zarządu Powiatu Jarocińskiego w sprawie podania do publicznej wiadomości kwartalnej informacji o wykonaniu budżetu jednostki samorządu terytorialnego.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Rozpatrzenie projektu Zarządu Powiatu Jarocińskiego w sprawie udzielenia Dyrektorowi Powiatowego Urzędu Pracy w Jarocinie upoważnienia do złożenia wniosku o dofinansowanie realizacji projektu pt.: "Aktywizacja zawodowa osób bezrobotnych i poszukujących pracy w powiecie jarocińskim (V)" oraz do realizacji tego projektu.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Rozpatrzenie projektu Zarządu Powiatu Jarocińskiego w sprawie udzielenia Dyrektorowi Powiatowego Urzędu Pracy w Jarocinie upoważnienia do złożenia wniosku o dofinansowanie realizacji projektu pt.: "Aktywizacja osób młodych pozostających bez pracy w powiecie jarocińskim (V)" oraz do realizacji tego projektu.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Rozpatrzenie projektu uchwały Zarządu Powiatu Jarocińskiego zmieniającej uchwałę nr 300/20 z dnia 21 kwietnia 2020 r.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Zatwierdzenie projektu uchwały Rady Powiatu Jarocińskiego w sprawie zatwierdzenia do realizacji w okresie od dnia 01.01.2019 r. do dnia 31.12.2022 r. projektu współfinansowanego ze środków Europejskiego Funduszu Społecznego w ramach Wielkopolskiego Regionalnego Programu Operacyjnego 2014 - 2020.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Zatwierdzenie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2020 - 2030.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Zatwierdzenie autopoprawek do projektu uchwały Rady Powiatu Jarocińskiego zmieniającej uchwałę w sprawie uchwalenia budżetu Powiatu Jarocińskiego na 2020 r.</w:t>
      </w:r>
    </w:p>
    <w:p w:rsidR="0092196F" w:rsidRPr="0092196F" w:rsidRDefault="0092196F" w:rsidP="0092196F">
      <w:pPr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92196F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2196F" w:rsidRDefault="0092196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A1301B">
        <w:rPr>
          <w:rFonts w:eastAsia="Times New Roman"/>
        </w:rPr>
        <w:t>1</w:t>
      </w:r>
      <w:r w:rsidR="0092196F">
        <w:rPr>
          <w:rFonts w:eastAsia="Times New Roman"/>
        </w:rPr>
        <w:t>6</w:t>
      </w:r>
      <w:r w:rsidR="000B0BAC">
        <w:rPr>
          <w:rFonts w:eastAsia="Times New Roman"/>
        </w:rPr>
        <w:t xml:space="preserve"> czerwca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5D7114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B071AE" w:rsidRDefault="000B0BAC" w:rsidP="00C26F44">
      <w:pPr>
        <w:spacing w:line="360" w:lineRule="auto"/>
        <w:jc w:val="both"/>
      </w:pPr>
      <w:r w:rsidRPr="00FF1AFC">
        <w:t xml:space="preserve">Zarząd w składzie Starosta, </w:t>
      </w:r>
      <w:r>
        <w:t xml:space="preserve">Wicestarosta oraz </w:t>
      </w:r>
      <w:r w:rsidRPr="00FF1AFC">
        <w:t>M. Stolecki</w:t>
      </w:r>
      <w:r w:rsidR="0092196F">
        <w:t xml:space="preserve"> </w:t>
      </w:r>
      <w:r w:rsidR="0092196F" w:rsidRPr="0092196F">
        <w:rPr>
          <w:b/>
        </w:rPr>
        <w:t xml:space="preserve">zapoznał się z ofertą wstępną </w:t>
      </w:r>
      <w:r w:rsidR="00076EAC">
        <w:rPr>
          <w:b/>
        </w:rPr>
        <w:br/>
      </w:r>
      <w:r w:rsidR="0092196F" w:rsidRPr="0092196F">
        <w:rPr>
          <w:b/>
        </w:rPr>
        <w:t>na udzielenie kredytu długoterminowego</w:t>
      </w:r>
      <w:r w:rsidR="0092196F" w:rsidRPr="0092196F">
        <w:t>.</w:t>
      </w:r>
      <w:r w:rsidR="0092196F">
        <w:t xml:space="preserve"> </w:t>
      </w:r>
      <w:r w:rsidR="00A437E9" w:rsidRPr="00A527BC">
        <w:rPr>
          <w:i/>
        </w:rPr>
        <w:t xml:space="preserve">Pismo stanowi załącznik 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B071AE" w:rsidRDefault="00B071AE" w:rsidP="00C26F44">
      <w:pPr>
        <w:spacing w:line="360" w:lineRule="auto"/>
        <w:jc w:val="both"/>
      </w:pPr>
    </w:p>
    <w:p w:rsidR="00B071AE" w:rsidRPr="00B071AE" w:rsidRDefault="00B071AE" w:rsidP="00C26F44">
      <w:pPr>
        <w:spacing w:line="360" w:lineRule="auto"/>
        <w:jc w:val="both"/>
      </w:pPr>
      <w:r w:rsidRPr="00B071AE">
        <w:rPr>
          <w:rFonts w:eastAsia="Times New Roman"/>
        </w:rPr>
        <w:t>Bank PKO przedstawił Szpitalowi Powiatowemu w Jarocinie ofertę wstępną na udzielenie kredytu długoterminowego:</w:t>
      </w:r>
    </w:p>
    <w:p w:rsidR="00B071AE" w:rsidRPr="00B071AE" w:rsidRDefault="00B071AE" w:rsidP="00B071AE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B071AE">
        <w:rPr>
          <w:rFonts w:eastAsia="Times New Roman"/>
        </w:rPr>
        <w:t>Kredytu inwestycyjnego w wysokości 1 mln zł</w:t>
      </w:r>
    </w:p>
    <w:p w:rsidR="00B071AE" w:rsidRPr="00B071AE" w:rsidRDefault="00B071AE" w:rsidP="00B071AE">
      <w:pPr>
        <w:pStyle w:val="Akapitzlist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B071AE">
        <w:rPr>
          <w:rFonts w:eastAsia="Times New Roman"/>
        </w:rPr>
        <w:t>Kredytu obrotowego nieodnawialnego w wysokości 2,2 mln zł na spłatę zobowiązań Szpitala.</w:t>
      </w:r>
    </w:p>
    <w:p w:rsidR="00B071AE" w:rsidRPr="00B071AE" w:rsidRDefault="00B071AE" w:rsidP="00B071AE">
      <w:pPr>
        <w:pStyle w:val="Akapitzlist"/>
        <w:spacing w:line="360" w:lineRule="auto"/>
        <w:jc w:val="both"/>
        <w:rPr>
          <w:rFonts w:eastAsia="Times New Roman"/>
          <w:b/>
        </w:rPr>
      </w:pPr>
    </w:p>
    <w:p w:rsidR="00B071AE" w:rsidRPr="00032CC6" w:rsidRDefault="00B071AE" w:rsidP="00032CC6">
      <w:pPr>
        <w:spacing w:line="360" w:lineRule="auto"/>
        <w:ind w:left="18"/>
        <w:jc w:val="center"/>
        <w:rPr>
          <w:rFonts w:eastAsia="Calibri"/>
          <w:b/>
          <w:color w:val="000000"/>
        </w:rPr>
      </w:pPr>
      <w:r w:rsidRPr="00032CC6">
        <w:rPr>
          <w:rFonts w:eastAsia="Calibri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2337F6F6" wp14:editId="350A0758">
            <wp:simplePos x="0" y="0"/>
            <wp:positionH relativeFrom="page">
              <wp:posOffset>6958949</wp:posOffset>
            </wp:positionH>
            <wp:positionV relativeFrom="page">
              <wp:posOffset>6057293</wp:posOffset>
            </wp:positionV>
            <wp:extent cx="18276" cy="9137"/>
            <wp:effectExtent l="0" t="0" r="0" b="0"/>
            <wp:wrapSquare wrapText="bothSides"/>
            <wp:docPr id="9181" name="Picture 9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" name="Picture 91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6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CC6">
        <w:rPr>
          <w:rFonts w:eastAsia="Calibri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5CC89BD9" wp14:editId="170FCEB8">
            <wp:simplePos x="0" y="0"/>
            <wp:positionH relativeFrom="page">
              <wp:posOffset>6817303</wp:posOffset>
            </wp:positionH>
            <wp:positionV relativeFrom="page">
              <wp:posOffset>6285697</wp:posOffset>
            </wp:positionV>
            <wp:extent cx="9138" cy="9137"/>
            <wp:effectExtent l="0" t="0" r="0" b="0"/>
            <wp:wrapSquare wrapText="bothSides"/>
            <wp:docPr id="9182" name="Picture 9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2" name="Picture 9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CC6">
        <w:rPr>
          <w:rFonts w:eastAsia="Calibri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547A181F" wp14:editId="6AFC4EB3">
            <wp:simplePos x="0" y="0"/>
            <wp:positionH relativeFrom="page">
              <wp:posOffset>6625394</wp:posOffset>
            </wp:positionH>
            <wp:positionV relativeFrom="page">
              <wp:posOffset>6303969</wp:posOffset>
            </wp:positionV>
            <wp:extent cx="9139" cy="4569"/>
            <wp:effectExtent l="0" t="0" r="0" b="0"/>
            <wp:wrapSquare wrapText="bothSides"/>
            <wp:docPr id="9183" name="Picture 9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3" name="Picture 91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CC6">
        <w:rPr>
          <w:rFonts w:eastAsia="Calibri"/>
          <w:b/>
          <w:color w:val="000000"/>
        </w:rPr>
        <w:t>Symulacja kosztów kredytu inwestycyjnego 1 MLN zł i kredytu obrotowego 2,2 MLN zł — zestawienie do oferty banku PKO BP SA z dnia 18.06.2020 r.</w:t>
      </w:r>
    </w:p>
    <w:tbl>
      <w:tblPr>
        <w:tblStyle w:val="TableGrid1"/>
        <w:tblW w:w="8825" w:type="dxa"/>
        <w:tblInd w:w="-103" w:type="dxa"/>
        <w:tblCellMar>
          <w:top w:w="7" w:type="dxa"/>
          <w:left w:w="17" w:type="dxa"/>
          <w:right w:w="4" w:type="dxa"/>
        </w:tblCellMar>
        <w:tblLook w:val="04A0" w:firstRow="1" w:lastRow="0" w:firstColumn="1" w:lastColumn="0" w:noHBand="0" w:noVBand="1"/>
      </w:tblPr>
      <w:tblGrid>
        <w:gridCol w:w="1533"/>
        <w:gridCol w:w="1845"/>
        <w:gridCol w:w="1501"/>
        <w:gridCol w:w="1842"/>
        <w:gridCol w:w="2104"/>
      </w:tblGrid>
      <w:tr w:rsidR="00B071AE" w:rsidRPr="00B071AE" w:rsidTr="00B071AE">
        <w:trPr>
          <w:trHeight w:val="302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Okres kredytowania</w:t>
            </w:r>
          </w:p>
        </w:tc>
        <w:tc>
          <w:tcPr>
            <w:tcW w:w="7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eastAsia="Calibri"/>
                <w:noProof/>
                <w:color w:val="000000"/>
              </w:rPr>
              <w:drawing>
                <wp:inline distT="0" distB="0" distL="0" distR="0" wp14:anchorId="6C642961" wp14:editId="59944DEC">
                  <wp:extent cx="4601222" cy="173588"/>
                  <wp:effectExtent l="0" t="0" r="0" b="0"/>
                  <wp:docPr id="11897" name="Picture 11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7" name="Picture 118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222" cy="17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1AE" w:rsidRPr="00B071AE" w:rsidTr="00B071A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eastAsia="Calibri"/>
                <w:noProof/>
                <w:color w:val="000000"/>
              </w:rPr>
              <w:drawing>
                <wp:inline distT="0" distB="0" distL="0" distR="0" wp14:anchorId="297E2EED" wp14:editId="68DB0BEB">
                  <wp:extent cx="2088141" cy="169019"/>
                  <wp:effectExtent l="0" t="0" r="0" b="0"/>
                  <wp:docPr id="11899" name="Picture 11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9" name="Picture 118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141" cy="16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Zmienne 2,13%</w:t>
            </w:r>
          </w:p>
        </w:tc>
      </w:tr>
      <w:tr w:rsidR="00B071AE" w:rsidRPr="00B071AE" w:rsidTr="00B071AE">
        <w:trPr>
          <w:trHeight w:val="302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032CC6" w:rsidP="00032CC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5 - letni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1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 MLN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436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76 079,29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0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55 878,93</w:t>
            </w:r>
          </w:p>
        </w:tc>
      </w:tr>
      <w:tr w:rsidR="00B071AE" w:rsidRPr="00B071AE" w:rsidTr="00B071A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1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2,2 MLN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321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167 374,49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9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122 933,67</w:t>
            </w:r>
          </w:p>
        </w:tc>
      </w:tr>
      <w:tr w:rsidR="00B071AE" w:rsidRPr="00B071AE" w:rsidTr="00B071A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403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Prowizja 0,5%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443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color w:val="000000"/>
              </w:rPr>
              <w:t>000,00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389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Prowizja 0,5%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9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color w:val="000000"/>
              </w:rPr>
              <w:t>000</w:t>
            </w:r>
            <w:r w:rsidRPr="00B071AE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</w:tr>
      <w:tr w:rsidR="00B071AE" w:rsidRPr="00B071AE" w:rsidTr="00B071AE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115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Razem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0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 xml:space="preserve">259453,78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108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Razem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9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194 812;60</w:t>
            </w:r>
          </w:p>
        </w:tc>
      </w:tr>
      <w:tr w:rsidR="00B071AE" w:rsidRPr="00B071AE" w:rsidTr="00B071AE">
        <w:trPr>
          <w:trHeight w:val="309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Okres kredytowania</w:t>
            </w:r>
          </w:p>
        </w:tc>
        <w:tc>
          <w:tcPr>
            <w:tcW w:w="7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eastAsia="Calibri"/>
                <w:noProof/>
                <w:color w:val="000000"/>
              </w:rPr>
              <w:drawing>
                <wp:inline distT="0" distB="0" distL="0" distR="0" wp14:anchorId="36651DB3" wp14:editId="60312202">
                  <wp:extent cx="4596653" cy="173587"/>
                  <wp:effectExtent l="0" t="0" r="0" b="0"/>
                  <wp:docPr id="11901" name="Picture 11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1" name="Picture 119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653" cy="17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1AE" w:rsidRPr="00B071AE" w:rsidTr="00B071A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7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eastAsia="Calibri"/>
                <w:noProof/>
                <w:color w:val="000000"/>
              </w:rPr>
              <w:drawing>
                <wp:inline distT="0" distB="0" distL="0" distR="0" wp14:anchorId="57F29997" wp14:editId="10FB2128">
                  <wp:extent cx="2088141" cy="164451"/>
                  <wp:effectExtent l="0" t="0" r="0" b="0"/>
                  <wp:docPr id="11903" name="Picture 11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3" name="Picture 119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141" cy="16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eastAsia="Calibri"/>
                <w:noProof/>
                <w:color w:val="000000"/>
              </w:rPr>
              <w:drawing>
                <wp:inline distT="0" distB="0" distL="0" distR="0" wp14:anchorId="0D33B335" wp14:editId="136EAA29">
                  <wp:extent cx="2476527" cy="159883"/>
                  <wp:effectExtent l="0" t="0" r="0" b="0"/>
                  <wp:docPr id="5287" name="Picture 5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" name="Picture 52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27" cy="15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1AE" w:rsidRPr="00B071AE" w:rsidTr="00B071AE">
        <w:trPr>
          <w:trHeight w:val="307"/>
        </w:trPr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10-letni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1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 MLN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321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174 252,40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23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 MLN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0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119 414,12</w:t>
            </w:r>
          </w:p>
        </w:tc>
      </w:tr>
      <w:tr w:rsidR="00B071AE" w:rsidRPr="00B071AE" w:rsidTr="00B071AE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1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MLN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307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383 355,18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0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262 711,07</w:t>
            </w:r>
          </w:p>
        </w:tc>
      </w:tr>
      <w:tr w:rsidR="00B071AE" w:rsidRPr="00B071AE" w:rsidTr="00B071A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396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Prowizja 0,5%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436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color w:val="000000"/>
              </w:rPr>
              <w:t>000,00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381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Prowizja 0,5%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0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color w:val="000000"/>
              </w:rPr>
              <w:t>000,00</w:t>
            </w:r>
          </w:p>
        </w:tc>
      </w:tr>
      <w:tr w:rsidR="00B071AE" w:rsidRPr="00B071AE" w:rsidTr="00B071AE">
        <w:trPr>
          <w:trHeight w:val="2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108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Razem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0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 xml:space="preserve">573 607,58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left="101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Razem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1AE" w:rsidRPr="00B071AE" w:rsidRDefault="00B071AE" w:rsidP="00B071AE">
            <w:pPr>
              <w:spacing w:line="259" w:lineRule="auto"/>
              <w:ind w:right="111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B071AE">
              <w:rPr>
                <w:rFonts w:ascii="Times New Roman" w:eastAsia="Calibri" w:hAnsi="Times New Roman" w:cs="Times New Roman"/>
                <w:color w:val="000000"/>
              </w:rPr>
              <w:t>398125,19</w:t>
            </w:r>
          </w:p>
        </w:tc>
      </w:tr>
    </w:tbl>
    <w:p w:rsidR="00032CC6" w:rsidRDefault="00032CC6" w:rsidP="00032CC6">
      <w:pPr>
        <w:spacing w:line="360" w:lineRule="auto"/>
        <w:ind w:left="9" w:hanging="10"/>
        <w:jc w:val="both"/>
        <w:rPr>
          <w:rFonts w:eastAsia="Calibri"/>
          <w:color w:val="000000"/>
        </w:rPr>
      </w:pPr>
    </w:p>
    <w:p w:rsidR="00B071AE" w:rsidRPr="00B071AE" w:rsidRDefault="00B071AE" w:rsidP="00032CC6">
      <w:pPr>
        <w:spacing w:line="360" w:lineRule="auto"/>
        <w:ind w:left="9" w:hanging="10"/>
        <w:jc w:val="both"/>
        <w:rPr>
          <w:rFonts w:eastAsia="Calibri"/>
          <w:color w:val="000000"/>
        </w:rPr>
      </w:pPr>
      <w:r w:rsidRPr="00B071AE">
        <w:rPr>
          <w:rFonts w:eastAsia="Calibri"/>
          <w:color w:val="000000"/>
        </w:rPr>
        <w:t>Kredyt zaciąga i spłaca spółka Szpital Powiatowy w Jarocinie sp. z o.o.</w:t>
      </w:r>
    </w:p>
    <w:p w:rsidR="00B071AE" w:rsidRPr="00B071AE" w:rsidRDefault="00B071AE" w:rsidP="00032CC6">
      <w:pPr>
        <w:spacing w:line="360" w:lineRule="auto"/>
        <w:ind w:left="9" w:hanging="10"/>
        <w:jc w:val="both"/>
        <w:rPr>
          <w:rFonts w:eastAsia="Calibri"/>
          <w:color w:val="000000"/>
        </w:rPr>
      </w:pPr>
      <w:r w:rsidRPr="00B071AE">
        <w:rPr>
          <w:rFonts w:eastAsia="Calibri"/>
          <w:color w:val="000000"/>
        </w:rPr>
        <w:t>Powiat Jarociński zabezpiecza spłatę rat kapitałowych poprzez poręczenie cywilne.</w:t>
      </w:r>
    </w:p>
    <w:p w:rsidR="00B071AE" w:rsidRDefault="00B071AE" w:rsidP="00B071AE">
      <w:pPr>
        <w:spacing w:line="360" w:lineRule="auto"/>
        <w:ind w:left="9" w:hanging="10"/>
        <w:jc w:val="both"/>
        <w:rPr>
          <w:rFonts w:eastAsia="Calibri"/>
          <w:color w:val="000000"/>
        </w:rPr>
      </w:pPr>
      <w:r w:rsidRPr="00B071AE">
        <w:rPr>
          <w:rFonts w:eastAsia="Calibri"/>
          <w:color w:val="000000"/>
        </w:rPr>
        <w:lastRenderedPageBreak/>
        <w:t xml:space="preserve">Zabezpieczeniem spłaty rat odsetkowych jest cesja wierzytelności pieniężnych wynikających </w:t>
      </w:r>
      <w:r>
        <w:rPr>
          <w:rFonts w:eastAsia="Calibri"/>
          <w:color w:val="000000"/>
        </w:rPr>
        <w:br/>
      </w:r>
      <w:r w:rsidRPr="00B071AE">
        <w:rPr>
          <w:rFonts w:eastAsia="Calibri"/>
          <w:color w:val="000000"/>
        </w:rPr>
        <w:t>z Umowy nr 15-00-08350-20-03 0 udzielanie świadczeń opieki zdrowotnej, zawartej pomiędzy Szpitalem a NFZ.</w:t>
      </w:r>
    </w:p>
    <w:p w:rsidR="00184A62" w:rsidRDefault="00184A62" w:rsidP="00B071AE">
      <w:pPr>
        <w:spacing w:line="360" w:lineRule="auto"/>
        <w:ind w:left="9" w:hanging="10"/>
        <w:jc w:val="both"/>
        <w:rPr>
          <w:rFonts w:eastAsia="Calibri"/>
          <w:color w:val="000000"/>
        </w:rPr>
      </w:pPr>
    </w:p>
    <w:p w:rsidR="00184A62" w:rsidRPr="00E06C0F" w:rsidRDefault="00184A62" w:rsidP="00B071AE">
      <w:pPr>
        <w:spacing w:line="360" w:lineRule="auto"/>
        <w:ind w:left="9" w:hanging="10"/>
        <w:jc w:val="both"/>
        <w:rPr>
          <w:rFonts w:eastAsia="Calibri"/>
        </w:rPr>
      </w:pPr>
      <w:r w:rsidRPr="00E06C0F">
        <w:rPr>
          <w:rFonts w:eastAsia="Calibri"/>
        </w:rPr>
        <w:t xml:space="preserve">Zarząd podjął decyzję o udzieleniu poręczenia. W związku z tym do projektu uchwały zmieniającej budżet oraz WPF Powiatu na lata 20-30 przedłożone zostaną autopoprawki. </w:t>
      </w:r>
    </w:p>
    <w:p w:rsidR="00184A62" w:rsidRPr="00E06C0F" w:rsidRDefault="00184A62" w:rsidP="00184A62">
      <w:pPr>
        <w:spacing w:line="360" w:lineRule="auto"/>
        <w:ind w:left="9" w:hanging="10"/>
        <w:jc w:val="both"/>
      </w:pPr>
      <w:r w:rsidRPr="00E06C0F">
        <w:rPr>
          <w:rFonts w:eastAsia="Calibri"/>
        </w:rPr>
        <w:t xml:space="preserve">Skutki zmian w budżecie: </w:t>
      </w:r>
      <w:r w:rsidRPr="00E06C0F">
        <w:t xml:space="preserve">Zwiększa się plan wydatków w rozdziale 75702 w kwocie 266.666,70 zł (finansowanie z wolnych środków w kwocie 166.666,70 zł oraz przeniesienia planu wydatków z zadania </w:t>
      </w:r>
      <w:r w:rsidRPr="00E06C0F">
        <w:rPr>
          <w:i/>
        </w:rPr>
        <w:t xml:space="preserve">Przebudowa drogi powiatowej nr 4195 P Hilarów-Wola Książęca </w:t>
      </w:r>
      <w:r w:rsidRPr="00E06C0F">
        <w:t>w kwocie 100.000 zł).</w:t>
      </w:r>
    </w:p>
    <w:p w:rsidR="00184A62" w:rsidRPr="00E06C0F" w:rsidRDefault="00184A62" w:rsidP="00184A62">
      <w:pPr>
        <w:spacing w:line="360" w:lineRule="auto"/>
        <w:ind w:left="9" w:hanging="10"/>
        <w:jc w:val="both"/>
        <w:rPr>
          <w:rFonts w:eastAsia="Calibri"/>
        </w:rPr>
      </w:pPr>
      <w:r w:rsidRPr="00E06C0F">
        <w:t xml:space="preserve">Skutki zmian w WPF: </w:t>
      </w:r>
      <w:r w:rsidR="005D2497" w:rsidRPr="00E06C0F">
        <w:t xml:space="preserve">stosowne zmiany w załączniku nr 1 dotyczące kolumny m.in. związanej </w:t>
      </w:r>
      <w:r w:rsidR="005D2497" w:rsidRPr="00E06C0F">
        <w:br/>
        <w:t xml:space="preserve">z poręczeniami.  W 2021  r. zwiększenie z tytułu poręczenia finansuje się przychodami </w:t>
      </w:r>
      <w:r w:rsidR="005D2497" w:rsidRPr="00E06C0F">
        <w:br/>
        <w:t>z kredytu długoterminowego. Natomiast w latach 2022-2025 dokonano zmniejszenia prognozy planu wydatków majątkowych. W związku z planowanym kredytem zmianie ulegają wartości rozchodów oraz kwota długu.</w:t>
      </w:r>
    </w:p>
    <w:p w:rsidR="00184A62" w:rsidRPr="00184A62" w:rsidRDefault="00184A62" w:rsidP="00B071AE">
      <w:pPr>
        <w:spacing w:line="360" w:lineRule="auto"/>
        <w:ind w:left="9" w:hanging="10"/>
        <w:jc w:val="both"/>
        <w:rPr>
          <w:rFonts w:eastAsia="Calibri"/>
          <w:color w:val="FF0000"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A437E9" w:rsidRPr="0045181F" w:rsidRDefault="000B0BAC" w:rsidP="00040001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jednogłośnie w składzie Starosta, </w:t>
      </w:r>
      <w:r>
        <w:t xml:space="preserve">Wicestarosta oraz </w:t>
      </w:r>
      <w:r w:rsidRPr="00FF1AFC">
        <w:t>M. Stolecki</w:t>
      </w:r>
      <w:r w:rsidR="0092196F">
        <w:t xml:space="preserve"> </w:t>
      </w:r>
      <w:r w:rsidR="0092196F" w:rsidRPr="0092196F">
        <w:rPr>
          <w:b/>
        </w:rPr>
        <w:t xml:space="preserve">zapoznał się </w:t>
      </w:r>
      <w:r w:rsidR="00076EAC">
        <w:rPr>
          <w:b/>
        </w:rPr>
        <w:br/>
      </w:r>
      <w:r w:rsidR="0092196F" w:rsidRPr="0092196F">
        <w:rPr>
          <w:b/>
        </w:rPr>
        <w:t>z wynikiem oraz zobowiązaniami wymagalnymi - na dzień 31.05.2020 r. Spółki "Szpital Powiatowy w Jarocinie</w:t>
      </w:r>
      <w:r w:rsidR="00BE7248">
        <w:rPr>
          <w:b/>
        </w:rPr>
        <w:t>”</w:t>
      </w:r>
      <w:r w:rsidR="0092196F" w:rsidRPr="0092196F">
        <w:rPr>
          <w:b/>
        </w:rPr>
        <w:t>.</w:t>
      </w:r>
      <w:r w:rsidR="0092196F"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A437E9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755A74" w:rsidRDefault="00755A74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</w:p>
    <w:p w:rsidR="00B071AE" w:rsidRDefault="00032CC6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  <w:r w:rsidRPr="00032CC6">
        <w:rPr>
          <w:rFonts w:eastAsia="Times New Roman"/>
          <w:b/>
          <w:color w:val="000000"/>
          <w:szCs w:val="22"/>
          <w:u w:val="single"/>
        </w:rPr>
        <w:t>Skarbnik</w:t>
      </w:r>
      <w:r>
        <w:rPr>
          <w:rFonts w:eastAsia="Times New Roman"/>
          <w:color w:val="000000"/>
          <w:szCs w:val="22"/>
        </w:rPr>
        <w:t>- Za</w:t>
      </w:r>
      <w:r w:rsidR="00B071AE">
        <w:rPr>
          <w:rFonts w:eastAsia="Times New Roman"/>
          <w:color w:val="000000"/>
          <w:szCs w:val="22"/>
        </w:rPr>
        <w:t xml:space="preserve"> maj odnotowano najwyższą stratę miesięczną ponad 1,109 mln zł i najwyższy przyrost zobowiązań wymagalnych – wzrost o blisko 600 tys. zł. Do maja włącznie plan zakładał stratę – 1,54</w:t>
      </w:r>
      <w:r w:rsidR="009324CE">
        <w:rPr>
          <w:rFonts w:eastAsia="Times New Roman"/>
          <w:color w:val="000000"/>
          <w:szCs w:val="22"/>
        </w:rPr>
        <w:t>5</w:t>
      </w:r>
      <w:r w:rsidR="00B071AE">
        <w:rPr>
          <w:rFonts w:eastAsia="Times New Roman"/>
          <w:color w:val="000000"/>
          <w:szCs w:val="22"/>
        </w:rPr>
        <w:t xml:space="preserve"> mln zł, a zrealizowano – </w:t>
      </w:r>
      <w:r w:rsidR="009324CE">
        <w:rPr>
          <w:rFonts w:eastAsia="Times New Roman"/>
          <w:color w:val="000000"/>
          <w:szCs w:val="22"/>
        </w:rPr>
        <w:t>3,089</w:t>
      </w:r>
      <w:r w:rsidR="00B071AE">
        <w:rPr>
          <w:rFonts w:eastAsia="Times New Roman"/>
          <w:color w:val="000000"/>
          <w:szCs w:val="22"/>
        </w:rPr>
        <w:t xml:space="preserve"> mln zł. Do maja włącznie planowano brak gotówki na blisko -1,981 mln zł, a wynosi -3,3 mln zł. </w:t>
      </w:r>
    </w:p>
    <w:p w:rsidR="00032CC6" w:rsidRDefault="00032CC6" w:rsidP="009324CE">
      <w:pPr>
        <w:spacing w:line="360" w:lineRule="auto"/>
        <w:jc w:val="both"/>
        <w:rPr>
          <w:b/>
        </w:rPr>
      </w:pPr>
    </w:p>
    <w:p w:rsidR="00BE7248" w:rsidRDefault="009324CE" w:rsidP="009324CE">
      <w:pPr>
        <w:spacing w:line="360" w:lineRule="auto"/>
        <w:jc w:val="both"/>
        <w:rPr>
          <w:b/>
        </w:rPr>
      </w:pPr>
      <w:r w:rsidRPr="00032CC6">
        <w:rPr>
          <w:b/>
          <w:u w:val="single"/>
        </w:rPr>
        <w:t>Pan Prezes</w:t>
      </w:r>
      <w:r>
        <w:rPr>
          <w:b/>
        </w:rPr>
        <w:t xml:space="preserve"> </w:t>
      </w:r>
      <w:r w:rsidR="00BE7248">
        <w:rPr>
          <w:b/>
        </w:rPr>
        <w:t>–</w:t>
      </w:r>
      <w:r>
        <w:rPr>
          <w:b/>
        </w:rPr>
        <w:t xml:space="preserve"> </w:t>
      </w:r>
      <w:r w:rsidR="00BE7248" w:rsidRPr="00BE7248">
        <w:t>wyższa</w:t>
      </w:r>
      <w:r w:rsidR="00BE7248">
        <w:rPr>
          <w:b/>
        </w:rPr>
        <w:t xml:space="preserve"> </w:t>
      </w:r>
      <w:r w:rsidR="00BE7248" w:rsidRPr="00BE7248">
        <w:t>strata w maju spowodowana została przez naliczenie jednorazowej amortyzacji oddziału ginekologii i położnictwa.</w:t>
      </w:r>
    </w:p>
    <w:p w:rsidR="00BE7248" w:rsidRPr="00BE7248" w:rsidRDefault="00BE7248" w:rsidP="009324CE">
      <w:pPr>
        <w:spacing w:line="360" w:lineRule="auto"/>
        <w:jc w:val="both"/>
      </w:pPr>
      <w:r w:rsidRPr="00BE7248">
        <w:t xml:space="preserve">Szpital nie ma ponad 1 mln zł przychodów z tytułu wykonywania endoprotez, ponieważ przez koronawirusa nie mogły być wykonywane. Od początku roku 2020 roku wykonanie jest na poziomie 90 a powinno być 180. Uważa, że jest w stanie do końca roku to nadrobić, czyli </w:t>
      </w:r>
      <w:r w:rsidR="00032CC6">
        <w:br/>
      </w:r>
      <w:r w:rsidRPr="00BE7248">
        <w:t>350 endoprotez. Jeśli chodzi o porody, odbyło się ich około 370</w:t>
      </w:r>
      <w:r>
        <w:t xml:space="preserve"> od początku roku.</w:t>
      </w:r>
      <w:r w:rsidRPr="00BE7248">
        <w:t xml:space="preserve"> </w:t>
      </w:r>
    </w:p>
    <w:p w:rsidR="00032CC6" w:rsidRDefault="00032CC6" w:rsidP="009324CE">
      <w:pPr>
        <w:spacing w:line="360" w:lineRule="auto"/>
        <w:jc w:val="both"/>
      </w:pPr>
      <w:r>
        <w:lastRenderedPageBreak/>
        <w:t xml:space="preserve">W ramach planu naprawczego od lipca 2020 r. zostanie zmniejszona ilość łózek na noworodkach, o 7 łóżek. Będzie tyle samo łóżek porodowych, czyli 13. Połowę kadry </w:t>
      </w:r>
      <w:r>
        <w:br/>
        <w:t xml:space="preserve">z oddziału noworodkowego zostanie przesunięta na inny oddział.  Zostanie również obniżona ilość łózek na oddziale dziecięcym. </w:t>
      </w:r>
    </w:p>
    <w:p w:rsidR="009324CE" w:rsidRPr="009324CE" w:rsidRDefault="009324CE" w:rsidP="009324CE">
      <w:pPr>
        <w:spacing w:line="360" w:lineRule="auto"/>
        <w:jc w:val="both"/>
      </w:pPr>
      <w:r w:rsidRPr="009324CE">
        <w:t>W celu wykonywania komercyjnych badań pacjentów do zabiegów planuje się wykonanie Poradni Anestezjologicznej za kwotę 26 tys. zł</w:t>
      </w:r>
      <w:r w:rsidR="00BE7248">
        <w:t>.</w:t>
      </w:r>
    </w:p>
    <w:p w:rsidR="009324CE" w:rsidRPr="009324CE" w:rsidRDefault="009324CE" w:rsidP="009324CE">
      <w:pPr>
        <w:spacing w:line="360" w:lineRule="auto"/>
        <w:jc w:val="both"/>
      </w:pPr>
      <w:r w:rsidRPr="009324CE">
        <w:t>W celu zwiększenia ilości zabiegów o około 500 w Pracowni Endoskopowej należy wyposażyć drugie stanowisko pracowni w dodatkowy sprzęt o wartość o około 330 tys. zł.</w:t>
      </w:r>
    </w:p>
    <w:p w:rsidR="009324CE" w:rsidRPr="009324CE" w:rsidRDefault="009324CE" w:rsidP="009324CE">
      <w:pPr>
        <w:spacing w:line="360" w:lineRule="auto"/>
        <w:jc w:val="both"/>
      </w:pPr>
      <w:r w:rsidRPr="009324CE">
        <w:t xml:space="preserve">Modernizacja budynku głównego, w którym umieszczony jest Oddział Wewnętrzny jest konieczna ze względu na decyzje SANEPID-u, o warunkowym dopuszczeniu pomieszczeń do użytkowania. Analiza dokumentacji technicznej na w/w modernizacje, która posiada decyzje </w:t>
      </w:r>
      <w:r w:rsidR="00BE7248">
        <w:br/>
      </w:r>
      <w:r w:rsidRPr="009324CE">
        <w:t>o pozwoleniu na budowę nie pozwala na prowadzenie budowy bez wyłączenia Oddziału Wewnętrznego z działania. W związku z powyższym należy opracować na bazie tej dokumentacji Program Funkcjonalno</w:t>
      </w:r>
      <w:r w:rsidR="00BE7248">
        <w:t>-</w:t>
      </w:r>
      <w:r w:rsidRPr="009324CE">
        <w:t>Użytkowy uwzględniając etapową realizacj</w:t>
      </w:r>
      <w:r w:rsidR="00BE7248">
        <w:t>ę</w:t>
      </w:r>
      <w:r w:rsidRPr="009324CE">
        <w:t xml:space="preserve"> modernizacji. Ponadto należy postawić warunek, że Oddział Wewnętrzny będzie umieszczony na jednej kondygnacji. Taki sposób rozwiązania pozwali nam obniżyć koszty szpitala roczne </w:t>
      </w:r>
      <w:r w:rsidR="00BE7248">
        <w:br/>
      </w:r>
      <w:r w:rsidRPr="009324CE">
        <w:t xml:space="preserve">o około </w:t>
      </w:r>
      <w:r>
        <w:t xml:space="preserve">1 </w:t>
      </w:r>
      <w:r w:rsidRPr="009324CE">
        <w:t>mln zł. Koszt opracowania około 30 tys. zł.</w:t>
      </w:r>
    </w:p>
    <w:p w:rsidR="009324CE" w:rsidRPr="009324CE" w:rsidRDefault="009324CE" w:rsidP="009324CE">
      <w:pPr>
        <w:spacing w:line="360" w:lineRule="auto"/>
        <w:jc w:val="both"/>
      </w:pPr>
      <w:r w:rsidRPr="009324CE">
        <w:t xml:space="preserve">Praca Oddziału Porodowego i Noworodkowego w nowych warunkach zbliżonych </w:t>
      </w:r>
      <w:r w:rsidR="00BE7248">
        <w:br/>
      </w:r>
      <w:r w:rsidRPr="009324CE">
        <w:t>do hotelowych powinna mieć wpływ na zwiększenie ilości porodów. Ma to istotne znaczenie, ponieważ przychody z tytułu porodu są nielimitowane i powyżej 800 porodów mają być premiowane 30% premią.</w:t>
      </w:r>
    </w:p>
    <w:p w:rsidR="00BE7248" w:rsidRPr="00BE7248" w:rsidRDefault="00BE7248" w:rsidP="00BE7248">
      <w:pPr>
        <w:spacing w:line="360" w:lineRule="auto"/>
        <w:jc w:val="both"/>
      </w:pPr>
      <w:r w:rsidRPr="00BE7248">
        <w:t>Na wzrost wynagrodzeń najbardziej znaczący wpływ ma podniesienie minimalnego wynagrodzenia do 2600 zł i podwyżki ustawowej od czerwca 2020 roku. W tym obszarze należy podjąć działania zmierzające do racjonalnego zarządzania personelem medycznym ograniczając nadgodziny oraz optymalizując zużycia energii.</w:t>
      </w:r>
    </w:p>
    <w:p w:rsidR="00B071AE" w:rsidRDefault="00B071AE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Ad.pkt.6</w:t>
      </w:r>
    </w:p>
    <w:p w:rsidR="00A77535" w:rsidRPr="0045181F" w:rsidRDefault="005D7114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92196F" w:rsidRPr="0092196F">
        <w:rPr>
          <w:rFonts w:eastAsia="Times New Roman"/>
          <w:b/>
        </w:rPr>
        <w:t xml:space="preserve">Wydziału Oświaty i Spraw Społecznych </w:t>
      </w:r>
      <w:r w:rsidR="009324CE">
        <w:rPr>
          <w:rFonts w:eastAsia="Times New Roman"/>
          <w:b/>
        </w:rPr>
        <w:br/>
      </w:r>
      <w:r w:rsidR="0092196F" w:rsidRPr="0092196F">
        <w:rPr>
          <w:rFonts w:eastAsia="Times New Roman"/>
          <w:b/>
        </w:rPr>
        <w:t>nr O.042.6.2016 w sprawie zmian w planie finansowym na 2020 r.</w:t>
      </w:r>
      <w:r w:rsidR="00A1301B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="00A77535" w:rsidRPr="00A527BC">
        <w:rPr>
          <w:i/>
        </w:rPr>
        <w:t>do protokołu.</w:t>
      </w:r>
    </w:p>
    <w:p w:rsidR="00EC1B36" w:rsidRDefault="00EC1B36" w:rsidP="00EC1B36">
      <w:pPr>
        <w:spacing w:line="360" w:lineRule="auto"/>
        <w:jc w:val="both"/>
      </w:pPr>
    </w:p>
    <w:p w:rsidR="008C75BF" w:rsidRPr="008C75BF" w:rsidRDefault="008C75BF" w:rsidP="008C75BF">
      <w:pPr>
        <w:spacing w:line="360" w:lineRule="auto"/>
        <w:jc w:val="both"/>
      </w:pPr>
      <w:r w:rsidRPr="008C75BF">
        <w:t xml:space="preserve">Wprowadzenie niniejszych zmian podyktowane jest otrzymaniem informacji o wynikach weryfikacji wniosku o płatność (pismo nr DEFS.433.728.2016.III-3 Urzędu Marszałkowskiego Województwa Wielkopolskiego), w którym Instytucja Zarządzająca informuje o uznaniu </w:t>
      </w:r>
      <w:r w:rsidRPr="008C75BF">
        <w:lastRenderedPageBreak/>
        <w:t xml:space="preserve">wydatków w kwocie 4.320,00 zł za niekwalifikowalne. Zmiany te są konieczne celem realizacji projektu „Kształcenie zawodowe uczniów Zespołu Szkół Ponadgimnazjalnych nr 1 </w:t>
      </w:r>
      <w:r>
        <w:br/>
      </w:r>
      <w:r w:rsidRPr="008C75BF">
        <w:t xml:space="preserve">w Jarocinie”. </w:t>
      </w:r>
    </w:p>
    <w:p w:rsidR="008C75BF" w:rsidRDefault="008C75BF" w:rsidP="00BD43E8">
      <w:pPr>
        <w:spacing w:line="360" w:lineRule="auto"/>
        <w:jc w:val="both"/>
      </w:pPr>
    </w:p>
    <w:p w:rsidR="00BD43E8" w:rsidRDefault="00BD43E8" w:rsidP="00BD43E8">
      <w:pPr>
        <w:spacing w:line="360" w:lineRule="auto"/>
        <w:jc w:val="both"/>
        <w:rPr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</w:t>
      </w:r>
      <w:r>
        <w:t xml:space="preserve"> wyraził zgodę na zmiany.</w:t>
      </w:r>
    </w:p>
    <w:p w:rsidR="00E06C0F" w:rsidRDefault="00E06C0F" w:rsidP="00EC1B36">
      <w:pPr>
        <w:spacing w:line="360" w:lineRule="auto"/>
        <w:jc w:val="both"/>
        <w:rPr>
          <w:color w:val="FF0000"/>
        </w:rPr>
      </w:pPr>
    </w:p>
    <w:p w:rsidR="00BD43E8" w:rsidRPr="00E06C0F" w:rsidRDefault="007D1DD9" w:rsidP="00EC1B36">
      <w:pPr>
        <w:spacing w:line="360" w:lineRule="auto"/>
        <w:jc w:val="both"/>
      </w:pPr>
      <w:r w:rsidRPr="00E06C0F">
        <w:t xml:space="preserve">Finansowanie z wolnych środków. </w:t>
      </w:r>
    </w:p>
    <w:p w:rsidR="007D1DD9" w:rsidRPr="007D1DD9" w:rsidRDefault="007D1DD9" w:rsidP="00EC1B36">
      <w:pPr>
        <w:spacing w:line="360" w:lineRule="auto"/>
        <w:jc w:val="both"/>
        <w:rPr>
          <w:color w:val="FF0000"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Ad.pkt.</w:t>
      </w:r>
      <w:r>
        <w:rPr>
          <w:b/>
        </w:rPr>
        <w:t>7</w:t>
      </w:r>
      <w:r w:rsidR="00FF1AFC" w:rsidRPr="00FF1AFC">
        <w:t xml:space="preserve"> 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92196F" w:rsidRPr="0092196F">
        <w:rPr>
          <w:b/>
        </w:rPr>
        <w:t xml:space="preserve">wniosek Rady Sołeckiej Goliny i Stefanowa </w:t>
      </w:r>
      <w:r w:rsidR="00BD43E8">
        <w:rPr>
          <w:b/>
        </w:rPr>
        <w:br/>
      </w:r>
      <w:r w:rsidR="0092196F" w:rsidRPr="0092196F">
        <w:rPr>
          <w:b/>
        </w:rPr>
        <w:t>o sfinansowanie przypinek okolicznościowych.</w:t>
      </w:r>
      <w:r w:rsidR="0092196F"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079FA">
        <w:rPr>
          <w:i/>
        </w:rPr>
        <w:t>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0B87" w:rsidRDefault="007D0B87" w:rsidP="007D0B87">
      <w:pPr>
        <w:spacing w:line="360" w:lineRule="auto"/>
        <w:jc w:val="both"/>
      </w:pPr>
    </w:p>
    <w:p w:rsidR="00BD43E8" w:rsidRDefault="00BD43E8" w:rsidP="007D0B87">
      <w:pPr>
        <w:spacing w:line="360" w:lineRule="auto"/>
        <w:jc w:val="both"/>
      </w:pPr>
      <w:r>
        <w:t xml:space="preserve">Rada Sołecka zwróciła się o sfinansowanie wydania 2000 szt. Przypinek okolicznościowych promujących Powiat Jarociński i 50 rocznicę koronacji obrazu Matki Bożej Pocieszenia </w:t>
      </w:r>
      <w:r>
        <w:br/>
        <w:t>w Golinie.</w:t>
      </w:r>
    </w:p>
    <w:p w:rsidR="00F77A23" w:rsidRDefault="00F77A23" w:rsidP="00C40DEE">
      <w:pPr>
        <w:spacing w:line="360" w:lineRule="auto"/>
        <w:jc w:val="both"/>
      </w:pPr>
    </w:p>
    <w:p w:rsidR="00F77A23" w:rsidRDefault="00F77A23" w:rsidP="00C40DEE">
      <w:pPr>
        <w:spacing w:line="360" w:lineRule="auto"/>
        <w:jc w:val="both"/>
        <w:rPr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</w:t>
      </w:r>
      <w:r>
        <w:t xml:space="preserve"> wyraził zgodę na </w:t>
      </w:r>
      <w:r w:rsidR="00BD43E8">
        <w:t>dofinansowanie w kwocie 2 000 zł</w:t>
      </w:r>
      <w:r>
        <w:t>.</w:t>
      </w:r>
    </w:p>
    <w:p w:rsidR="00F77A23" w:rsidRDefault="00F77A23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0B0BAC">
        <w:rPr>
          <w:b/>
        </w:rPr>
        <w:t>8</w:t>
      </w:r>
    </w:p>
    <w:p w:rsidR="00807441" w:rsidRDefault="00A1301B" w:rsidP="0080744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807441" w:rsidRPr="00F201FC">
        <w:t xml:space="preserve"> </w:t>
      </w:r>
      <w:r w:rsidR="0092196F" w:rsidRPr="0092196F">
        <w:rPr>
          <w:rFonts w:eastAsia="Times New Roman"/>
          <w:b/>
        </w:rPr>
        <w:t>Liceum Ogólnokształcącego nr 1 w Jarocinie nr Lo Nr 1.3110.3.2020 w sprawie zmian w planie finansowym na 2020 r.</w:t>
      </w:r>
      <w:r w:rsidR="0092196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1079FA">
        <w:rPr>
          <w:i/>
        </w:rPr>
        <w:t>5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F77A23" w:rsidRDefault="00F77A23" w:rsidP="00807441">
      <w:pPr>
        <w:spacing w:line="360" w:lineRule="auto"/>
        <w:jc w:val="both"/>
      </w:pPr>
    </w:p>
    <w:p w:rsidR="00F77A23" w:rsidRDefault="00BD43E8" w:rsidP="00807441">
      <w:pPr>
        <w:spacing w:line="360" w:lineRule="auto"/>
        <w:jc w:val="both"/>
      </w:pPr>
      <w:r>
        <w:t xml:space="preserve">Dyrektor </w:t>
      </w:r>
      <w:r w:rsidR="00F77A23">
        <w:t>zwrócił się o zmiany w planie finansowym n</w:t>
      </w:r>
      <w:r>
        <w:t>a 2020 rok pomiędzy paragrafami oraz o zwiększenie planu po stronie wydatków z przeznaczeniem na zakup komputera do księgowości oraz na wymianę pieca gazowego.</w:t>
      </w:r>
    </w:p>
    <w:p w:rsidR="00F77A23" w:rsidRDefault="00F77A23" w:rsidP="00807441">
      <w:pPr>
        <w:spacing w:line="360" w:lineRule="auto"/>
        <w:jc w:val="both"/>
      </w:pPr>
    </w:p>
    <w:p w:rsidR="00807441" w:rsidRPr="00E06C0F" w:rsidRDefault="00F77A23" w:rsidP="00807441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>M. Stolecki</w:t>
      </w:r>
      <w:r w:rsidR="005D2497">
        <w:t xml:space="preserve"> wyraził zgodę</w:t>
      </w:r>
      <w:r w:rsidR="005D2497" w:rsidRPr="009C2FF8">
        <w:rPr>
          <w:color w:val="FF0000"/>
        </w:rPr>
        <w:t xml:space="preserve"> </w:t>
      </w:r>
      <w:r w:rsidR="005D2497" w:rsidRPr="00E06C0F">
        <w:t>jedynie na przeniesienia związane z wymianą pieca gazowego w pomieszczen</w:t>
      </w:r>
      <w:r w:rsidR="009C2FF8" w:rsidRPr="00E06C0F">
        <w:t>iach biurowych.</w:t>
      </w:r>
    </w:p>
    <w:p w:rsidR="006C5DDA" w:rsidRDefault="006C5DDA" w:rsidP="006C5DDA">
      <w:pPr>
        <w:spacing w:line="360" w:lineRule="auto"/>
        <w:jc w:val="both"/>
        <w:rPr>
          <w:b/>
        </w:rPr>
      </w:pPr>
    </w:p>
    <w:p w:rsidR="00E06C0F" w:rsidRDefault="00E06C0F" w:rsidP="006C5DDA">
      <w:pPr>
        <w:spacing w:line="360" w:lineRule="auto"/>
        <w:jc w:val="both"/>
        <w:rPr>
          <w:b/>
        </w:rPr>
      </w:pPr>
    </w:p>
    <w:p w:rsidR="00E06C0F" w:rsidRDefault="00E06C0F" w:rsidP="006C5DDA">
      <w:pPr>
        <w:spacing w:line="360" w:lineRule="auto"/>
        <w:jc w:val="both"/>
        <w:rPr>
          <w:b/>
        </w:rPr>
      </w:pPr>
    </w:p>
    <w:p w:rsidR="006C5DDA" w:rsidRPr="00AA06BF" w:rsidRDefault="006C5DDA" w:rsidP="006C5DDA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>
        <w:rPr>
          <w:b/>
        </w:rPr>
        <w:t>9</w:t>
      </w:r>
    </w:p>
    <w:p w:rsidR="006C5DDA" w:rsidRDefault="0092196F" w:rsidP="006C5DDA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w składzie Starosta, </w:t>
      </w:r>
      <w:r>
        <w:t xml:space="preserve">Wicestarosta oraz </w:t>
      </w:r>
      <w:r w:rsidRPr="00FF1AFC">
        <w:t>M. Stolecki</w:t>
      </w:r>
      <w:r>
        <w:t xml:space="preserve"> </w:t>
      </w:r>
      <w:r w:rsidRPr="0092196F">
        <w:rPr>
          <w:b/>
        </w:rPr>
        <w:t>zapoznał się</w:t>
      </w:r>
      <w:r w:rsidRPr="0092196F">
        <w:rPr>
          <w:rFonts w:eastAsia="Times New Roman"/>
          <w:b/>
        </w:rPr>
        <w:t xml:space="preserve"> z wyjaśnieniami Domu Pomocy Społecznej w Kotlinie odnośnie zmniejszenia dotacji.</w:t>
      </w:r>
      <w:r w:rsidR="006C5DDA" w:rsidRPr="006C5DDA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6C5DDA">
        <w:rPr>
          <w:i/>
        </w:rPr>
        <w:t xml:space="preserve">6 </w:t>
      </w:r>
      <w:r w:rsidR="006C5DDA" w:rsidRPr="00A527BC">
        <w:rPr>
          <w:i/>
        </w:rPr>
        <w:t>do protokołu.</w:t>
      </w:r>
    </w:p>
    <w:p w:rsidR="00DF7CC8" w:rsidRPr="00DF7CC8" w:rsidRDefault="00DF7CC8" w:rsidP="00DF7CC8">
      <w:pPr>
        <w:spacing w:line="360" w:lineRule="auto"/>
        <w:ind w:firstLine="662"/>
        <w:jc w:val="both"/>
        <w:rPr>
          <w:rFonts w:eastAsia="Times New Roman"/>
          <w:color w:val="000000"/>
          <w:u w:val="single"/>
        </w:rPr>
      </w:pPr>
      <w:r w:rsidRPr="00DF7CC8">
        <w:rPr>
          <w:rFonts w:eastAsia="Times New Roman"/>
          <w:color w:val="000000"/>
          <w:u w:val="single"/>
        </w:rPr>
        <w:t>Informacje dotyczące zmniejszenia dotacji o kwotę 82.641,92zł.</w:t>
      </w:r>
    </w:p>
    <w:p w:rsidR="00DF7CC8" w:rsidRPr="00DF7CC8" w:rsidRDefault="00DF7CC8" w:rsidP="00DF7CC8">
      <w:pPr>
        <w:numPr>
          <w:ilvl w:val="0"/>
          <w:numId w:val="40"/>
        </w:numPr>
        <w:spacing w:line="360" w:lineRule="auto"/>
        <w:ind w:left="665" w:hanging="338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color w:val="000000"/>
        </w:rPr>
        <w:t>Rozliczenie dotacji dotyczy okresu od stycznia do końca br. z uwzględnieniem przeliczenia liczby mieszkańców i odpłatności wg stanu na koniec kwietnia 2020r. do końca br.</w:t>
      </w:r>
    </w:p>
    <w:p w:rsidR="00DF7CC8" w:rsidRPr="00DF7CC8" w:rsidRDefault="00DF7CC8" w:rsidP="00DF7CC8">
      <w:pPr>
        <w:numPr>
          <w:ilvl w:val="0"/>
          <w:numId w:val="40"/>
        </w:numPr>
        <w:spacing w:line="360" w:lineRule="auto"/>
        <w:ind w:left="665" w:hanging="338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color w:val="000000"/>
        </w:rPr>
        <w:t>Liczba podopiecznych spadła do dnia dzisiejszego 0 3 osoby.</w:t>
      </w:r>
    </w:p>
    <w:p w:rsidR="00DF7CC8" w:rsidRPr="00DF7CC8" w:rsidRDefault="00DF7CC8" w:rsidP="00DF7CC8">
      <w:pPr>
        <w:numPr>
          <w:ilvl w:val="0"/>
          <w:numId w:val="40"/>
        </w:numPr>
        <w:spacing w:line="360" w:lineRule="auto"/>
        <w:ind w:left="665" w:hanging="338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0" wp14:anchorId="15991BF7" wp14:editId="2DD28C5A">
            <wp:simplePos x="0" y="0"/>
            <wp:positionH relativeFrom="page">
              <wp:posOffset>7283365</wp:posOffset>
            </wp:positionH>
            <wp:positionV relativeFrom="page">
              <wp:posOffset>9186437</wp:posOffset>
            </wp:positionV>
            <wp:extent cx="22846" cy="1196840"/>
            <wp:effectExtent l="0" t="0" r="0" b="0"/>
            <wp:wrapTopAndBottom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1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CC8">
        <w:rPr>
          <w:rFonts w:eastAsia="Times New Roman"/>
          <w:color w:val="000000"/>
        </w:rPr>
        <w:t>Przyjęta dotacja przez Urząd Wojewódzki planowana na rok 2020 obliczana jest z różnicy średniej odpłatności mieszkańców na starych zasadach a ogłoszonego kosztu utrzymania mieszkańca w 2019r. Dotacja została naliczona według liczby mieszkańców i średniej odpłatności na koniec września 2019r._co przedstawiało się jak poniżej:</w:t>
      </w:r>
    </w:p>
    <w:p w:rsidR="00DF7CC8" w:rsidRPr="00DF7CC8" w:rsidRDefault="00DF7CC8" w:rsidP="00DF7CC8">
      <w:pPr>
        <w:numPr>
          <w:ilvl w:val="1"/>
          <w:numId w:val="40"/>
        </w:numPr>
        <w:spacing w:line="360" w:lineRule="auto"/>
        <w:ind w:firstLine="4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color w:val="000000"/>
        </w:rPr>
        <w:t>koszt utrzymania mieszkańca - 4.214,63 zł. - Średnia odpłatność mieszkańca 937,33 zł.</w:t>
      </w:r>
    </w:p>
    <w:p w:rsidR="00DF7CC8" w:rsidRPr="00DF7CC8" w:rsidRDefault="00DF7CC8" w:rsidP="00DF7CC8">
      <w:pPr>
        <w:numPr>
          <w:ilvl w:val="1"/>
          <w:numId w:val="40"/>
        </w:numPr>
        <w:spacing w:line="360" w:lineRule="auto"/>
        <w:ind w:firstLine="4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color w:val="000000"/>
        </w:rPr>
        <w:t>Różnica wynosi</w:t>
      </w:r>
      <w:r w:rsidRPr="00DF7CC8">
        <w:rPr>
          <w:rFonts w:eastAsia="Times New Roman"/>
          <w:color w:val="000000"/>
        </w:rPr>
        <w:tab/>
        <w:t>- 3.277*30 zł,</w:t>
      </w:r>
    </w:p>
    <w:p w:rsidR="00DF7CC8" w:rsidRPr="00DF7CC8" w:rsidRDefault="00DF7CC8" w:rsidP="00DF7CC8">
      <w:pPr>
        <w:numPr>
          <w:ilvl w:val="1"/>
          <w:numId w:val="40"/>
        </w:numPr>
        <w:spacing w:line="360" w:lineRule="auto"/>
        <w:ind w:firstLine="4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color w:val="000000"/>
        </w:rPr>
        <w:t>Liczba mieszkańców</w:t>
      </w:r>
      <w:r w:rsidRPr="00DF7CC8">
        <w:rPr>
          <w:rFonts w:eastAsia="Times New Roman"/>
          <w:color w:val="000000"/>
        </w:rPr>
        <w:tab/>
        <w:t>67 osób</w:t>
      </w:r>
      <w:r w:rsidRPr="00DF7CC8">
        <w:rPr>
          <w:rFonts w:eastAsia="Times New Roman"/>
          <w:noProof/>
          <w:color w:val="000000"/>
        </w:rPr>
        <w:drawing>
          <wp:inline distT="0" distB="0" distL="0" distR="0" wp14:anchorId="015F2653" wp14:editId="3A4DF886">
            <wp:extent cx="9138" cy="4568"/>
            <wp:effectExtent l="0" t="0" r="0" b="0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C8" w:rsidRPr="00DF7CC8" w:rsidRDefault="00DF7CC8" w:rsidP="00DF7CC8">
      <w:pPr>
        <w:spacing w:line="360" w:lineRule="auto"/>
        <w:ind w:left="654" w:firstLine="4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color w:val="000000"/>
        </w:rPr>
        <w:t>Dotacja zmniejszyła się, p</w:t>
      </w:r>
      <w:r>
        <w:rPr>
          <w:rFonts w:eastAsia="Times New Roman"/>
          <w:color w:val="000000"/>
        </w:rPr>
        <w:t xml:space="preserve">onieważ zmniejszyła się liczba </w:t>
      </w:r>
      <w:r w:rsidRPr="00DF7CC8">
        <w:rPr>
          <w:rFonts w:eastAsia="Times New Roman"/>
          <w:color w:val="000000"/>
        </w:rPr>
        <w:t>mieszkańców oraz wzrosła średnia odpłatność po stronie mieszkańca względem przyjętych kalkulacji do planu dotacji na 2020r. co przedstawia się następująco:</w:t>
      </w:r>
    </w:p>
    <w:tbl>
      <w:tblPr>
        <w:tblStyle w:val="TableGrid2"/>
        <w:tblW w:w="2785" w:type="dxa"/>
        <w:tblInd w:w="669" w:type="dxa"/>
        <w:tblLook w:val="04A0" w:firstRow="1" w:lastRow="0" w:firstColumn="1" w:lastColumn="0" w:noHBand="0" w:noVBand="1"/>
      </w:tblPr>
      <w:tblGrid>
        <w:gridCol w:w="1627"/>
        <w:gridCol w:w="1158"/>
      </w:tblGrid>
      <w:tr w:rsidR="00DF7CC8" w:rsidRPr="00DF7CC8" w:rsidTr="00DF7CC8">
        <w:trPr>
          <w:trHeight w:val="24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 xml:space="preserve">M-c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F7C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1.054,15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ind w:right="5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67 osób,</w:t>
            </w:r>
          </w:p>
        </w:tc>
      </w:tr>
      <w:tr w:rsidR="00DF7CC8" w:rsidRPr="00DF7CC8" w:rsidTr="00DF7CC8">
        <w:trPr>
          <w:trHeight w:val="28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M-c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II  </w:t>
            </w: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1.158,18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66 osób</w:t>
            </w:r>
          </w:p>
        </w:tc>
      </w:tr>
      <w:tr w:rsidR="00DF7CC8" w:rsidRPr="00DF7CC8" w:rsidTr="00DF7CC8">
        <w:trPr>
          <w:trHeight w:val="282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M-c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III</w:t>
            </w:r>
            <w:r w:rsidRPr="00DF7CC8">
              <w:rPr>
                <w:rFonts w:ascii="Times New Roman" w:eastAsia="Times New Roman" w:hAnsi="Times New Roman" w:cs="Times New Roman"/>
                <w:color w:val="000000"/>
              </w:rPr>
              <w:t xml:space="preserve"> 1.133,07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64 osoby</w:t>
            </w:r>
          </w:p>
        </w:tc>
      </w:tr>
      <w:tr w:rsidR="00DF7CC8" w:rsidRPr="00DF7CC8" w:rsidTr="00DF7CC8">
        <w:trPr>
          <w:trHeight w:val="279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M-c IV 1.096,37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ind w:right="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64 osoby</w:t>
            </w:r>
          </w:p>
        </w:tc>
      </w:tr>
      <w:tr w:rsidR="00DF7CC8" w:rsidRPr="00DF7CC8" w:rsidTr="00DF7CC8">
        <w:trPr>
          <w:trHeight w:val="243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M-c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V 1.160,88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F7CC8" w:rsidRPr="00DF7CC8" w:rsidRDefault="00DF7CC8" w:rsidP="00DF7C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7CC8">
              <w:rPr>
                <w:rFonts w:ascii="Times New Roman" w:eastAsia="Times New Roman" w:hAnsi="Times New Roman" w:cs="Times New Roman"/>
                <w:color w:val="000000"/>
              </w:rPr>
              <w:t>64 osoby</w:t>
            </w:r>
          </w:p>
        </w:tc>
      </w:tr>
    </w:tbl>
    <w:p w:rsidR="00DF7CC8" w:rsidRPr="00DF7CC8" w:rsidRDefault="00DF7CC8" w:rsidP="00DF7CC8">
      <w:pPr>
        <w:spacing w:line="360" w:lineRule="auto"/>
        <w:ind w:left="654" w:firstLine="4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color w:val="000000"/>
        </w:rPr>
        <w:t>Koszty funkcjonowania DPS wzrosty, ponieważ w znacznym stopniu wzrosty ceny towarów i usług, odpisu na zfśs oraz wydatków poniesionych w związku z przeciwdziałaniem COVID -19.</w:t>
      </w:r>
    </w:p>
    <w:p w:rsidR="00DF7CC8" w:rsidRPr="00DF7CC8" w:rsidRDefault="00DF7CC8" w:rsidP="00DF7CC8">
      <w:pPr>
        <w:numPr>
          <w:ilvl w:val="0"/>
          <w:numId w:val="40"/>
        </w:numPr>
        <w:spacing w:line="360" w:lineRule="auto"/>
        <w:ind w:left="665" w:hanging="338"/>
        <w:jc w:val="both"/>
        <w:rPr>
          <w:rFonts w:eastAsia="Times New Roman"/>
          <w:color w:val="000000"/>
        </w:rPr>
      </w:pPr>
      <w:r w:rsidRPr="00DF7CC8">
        <w:rPr>
          <w:rFonts w:eastAsia="Times New Roman"/>
          <w:color w:val="000000"/>
        </w:rPr>
        <w:t>Koszt utrzymania mieszkańca ogłos</w:t>
      </w:r>
      <w:r>
        <w:rPr>
          <w:rFonts w:eastAsia="Times New Roman"/>
          <w:color w:val="000000"/>
        </w:rPr>
        <w:t xml:space="preserve">zony w 2019r. wynosił 4.214,63zł, </w:t>
      </w:r>
      <w:r w:rsidRPr="00DF7CC8">
        <w:rPr>
          <w:rFonts w:eastAsia="Times New Roman"/>
          <w:color w:val="000000"/>
        </w:rPr>
        <w:t>natomiast ogłoszony w 2020r. wynosi 4.467,51zł.</w:t>
      </w:r>
    </w:p>
    <w:p w:rsidR="006C5DDA" w:rsidRDefault="006C5DDA" w:rsidP="00A1301B">
      <w:pPr>
        <w:spacing w:line="360" w:lineRule="auto"/>
        <w:jc w:val="both"/>
        <w:rPr>
          <w:b/>
        </w:rPr>
      </w:pPr>
    </w:p>
    <w:p w:rsidR="00E06C0F" w:rsidRDefault="00E06C0F" w:rsidP="00A1301B">
      <w:pPr>
        <w:spacing w:line="360" w:lineRule="auto"/>
        <w:jc w:val="both"/>
        <w:rPr>
          <w:b/>
        </w:rPr>
      </w:pPr>
    </w:p>
    <w:p w:rsidR="00E06C0F" w:rsidRDefault="00E06C0F" w:rsidP="00A1301B">
      <w:pPr>
        <w:spacing w:line="360" w:lineRule="auto"/>
        <w:jc w:val="both"/>
        <w:rPr>
          <w:b/>
        </w:rPr>
      </w:pPr>
    </w:p>
    <w:p w:rsidR="00E06C0F" w:rsidRDefault="00E06C0F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 w:rsidR="006C5DDA">
        <w:rPr>
          <w:b/>
        </w:rPr>
        <w:t>10</w:t>
      </w:r>
    </w:p>
    <w:p w:rsidR="00A1301B" w:rsidRDefault="0092196F" w:rsidP="00A1301B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w składzie Starosta, </w:t>
      </w:r>
      <w:r>
        <w:t xml:space="preserve">Wicestarosta oraz </w:t>
      </w:r>
      <w:r w:rsidRPr="00FF1AFC">
        <w:t>M. Stolecki</w:t>
      </w:r>
      <w:r>
        <w:t xml:space="preserve"> </w:t>
      </w:r>
      <w:r w:rsidRPr="0092196F">
        <w:rPr>
          <w:b/>
        </w:rPr>
        <w:t>zapoznał</w:t>
      </w:r>
      <w:r w:rsidRPr="0092196F">
        <w:rPr>
          <w:rFonts w:eastAsia="Times New Roman"/>
        </w:rPr>
        <w:t xml:space="preserve"> </w:t>
      </w:r>
      <w:r w:rsidRPr="008753F3">
        <w:rPr>
          <w:rFonts w:eastAsia="Times New Roman"/>
          <w:b/>
        </w:rPr>
        <w:t>się z Uchwałą nr SO-0955/37/1/Ka/2020 Składu Orzekającego Regionalnej Izby Obrachunkowej w Poznaniu z dnia 17 czerwca 2020 roku w sprawie opinii o wniosku Komisji Rewizyjnej Rady Powiatu Jarocińskiego o udzielenie absolutorium Zarządowi Powiatu za 2019 rok.</w:t>
      </w:r>
      <w:r>
        <w:rPr>
          <w:rFonts w:eastAsia="Times New Roman"/>
        </w:rPr>
        <w:t xml:space="preserve"> </w:t>
      </w:r>
      <w:r>
        <w:rPr>
          <w:i/>
        </w:rPr>
        <w:t>Pismo</w:t>
      </w:r>
      <w:r w:rsidR="00A1301B" w:rsidRPr="00A527BC">
        <w:rPr>
          <w:i/>
        </w:rPr>
        <w:t xml:space="preserve"> stanowi załącznik nr </w:t>
      </w:r>
      <w:r w:rsidR="006C5DDA">
        <w:rPr>
          <w:i/>
        </w:rPr>
        <w:t>7</w:t>
      </w:r>
      <w:r w:rsidR="00A1301B">
        <w:rPr>
          <w:i/>
        </w:rPr>
        <w:t xml:space="preserve"> </w:t>
      </w:r>
      <w:r w:rsidR="00A1301B" w:rsidRPr="00A527BC">
        <w:rPr>
          <w:i/>
        </w:rPr>
        <w:t>do protokołu.</w:t>
      </w:r>
    </w:p>
    <w:p w:rsidR="00F77A23" w:rsidRDefault="00F77A23" w:rsidP="00A1301B">
      <w:pPr>
        <w:spacing w:line="360" w:lineRule="auto"/>
        <w:jc w:val="both"/>
      </w:pPr>
    </w:p>
    <w:p w:rsidR="00A1301B" w:rsidRPr="00DF7CC8" w:rsidRDefault="00DF7CC8" w:rsidP="00A1301B">
      <w:pPr>
        <w:spacing w:line="360" w:lineRule="auto"/>
        <w:jc w:val="both"/>
      </w:pPr>
      <w:r>
        <w:rPr>
          <w:rFonts w:eastAsia="Times New Roman"/>
        </w:rPr>
        <w:t>Skład</w:t>
      </w:r>
      <w:r w:rsidRPr="00DF7CC8">
        <w:rPr>
          <w:rFonts w:eastAsia="Times New Roman"/>
        </w:rPr>
        <w:t xml:space="preserve"> Orzekając</w:t>
      </w:r>
      <w:r>
        <w:rPr>
          <w:rFonts w:eastAsia="Times New Roman"/>
        </w:rPr>
        <w:t xml:space="preserve">y </w:t>
      </w:r>
      <w:r w:rsidRPr="00DF7CC8">
        <w:rPr>
          <w:rFonts w:eastAsia="Times New Roman"/>
        </w:rPr>
        <w:t xml:space="preserve">Regionalnej Izby Obrachunkowej w Poznaniu stwierdził, że wniosek Komisji Rewizyjnej o udzielenie Zarządowi Powiatu Jarocińskiego absolutorium został uzasadniony. </w:t>
      </w:r>
    </w:p>
    <w:p w:rsidR="00F77A23" w:rsidRDefault="00F77A23" w:rsidP="00807441">
      <w:pPr>
        <w:spacing w:line="360" w:lineRule="auto"/>
        <w:jc w:val="both"/>
        <w:rPr>
          <w:b/>
        </w:rPr>
      </w:pPr>
    </w:p>
    <w:p w:rsidR="00807441" w:rsidRPr="00AA06BF" w:rsidRDefault="00807441" w:rsidP="00807441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77A23">
        <w:rPr>
          <w:b/>
        </w:rPr>
        <w:t>1</w:t>
      </w:r>
      <w:r w:rsidR="006C5DDA">
        <w:rPr>
          <w:b/>
        </w:rPr>
        <w:t>1</w:t>
      </w:r>
    </w:p>
    <w:p w:rsidR="0092196F" w:rsidRDefault="0092196F" w:rsidP="0092196F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w składzie Starosta, </w:t>
      </w:r>
      <w:r>
        <w:t xml:space="preserve">Wicestarosta oraz </w:t>
      </w:r>
      <w:r w:rsidRPr="00FF1AFC">
        <w:t>M. Stolecki</w:t>
      </w:r>
      <w:r>
        <w:t xml:space="preserve"> </w:t>
      </w:r>
      <w:r w:rsidRPr="0092196F">
        <w:rPr>
          <w:b/>
        </w:rPr>
        <w:t>zapoznał</w:t>
      </w:r>
      <w:r w:rsidRPr="0092196F">
        <w:rPr>
          <w:rFonts w:eastAsia="Times New Roman"/>
        </w:rPr>
        <w:t xml:space="preserve"> się </w:t>
      </w:r>
      <w:r w:rsidR="008753F3" w:rsidRPr="008753F3">
        <w:rPr>
          <w:rFonts w:eastAsia="Times New Roman"/>
          <w:b/>
        </w:rPr>
        <w:t xml:space="preserve">ze </w:t>
      </w:r>
      <w:r w:rsidR="008753F3" w:rsidRPr="008753F3">
        <w:rPr>
          <w:b/>
        </w:rPr>
        <w:t>z</w:t>
      </w:r>
      <w:r w:rsidRPr="008753F3">
        <w:rPr>
          <w:b/>
        </w:rPr>
        <w:t>biorcz</w:t>
      </w:r>
      <w:r w:rsidR="008753F3" w:rsidRPr="008753F3">
        <w:rPr>
          <w:b/>
        </w:rPr>
        <w:t>ym</w:t>
      </w:r>
      <w:r w:rsidRPr="008753F3">
        <w:rPr>
          <w:b/>
        </w:rPr>
        <w:t xml:space="preserve"> zestawienie</w:t>
      </w:r>
      <w:r w:rsidR="008753F3" w:rsidRPr="008753F3">
        <w:rPr>
          <w:b/>
        </w:rPr>
        <w:t>m</w:t>
      </w:r>
      <w:r w:rsidRPr="008753F3">
        <w:rPr>
          <w:b/>
        </w:rPr>
        <w:t xml:space="preserve"> przewidywanego wykonania planu wynagrodzeń w placówkach oświatowych w 2020 r.</w:t>
      </w:r>
      <w:r w:rsidRPr="0092196F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 xml:space="preserve">7 </w:t>
      </w:r>
      <w:r w:rsidRPr="00A527BC">
        <w:rPr>
          <w:i/>
        </w:rPr>
        <w:t>do protokołu.</w:t>
      </w:r>
    </w:p>
    <w:p w:rsidR="0092196F" w:rsidRDefault="0092196F" w:rsidP="000B0BAC">
      <w:pPr>
        <w:spacing w:line="360" w:lineRule="auto"/>
        <w:jc w:val="both"/>
      </w:pPr>
    </w:p>
    <w:p w:rsidR="00DF7CC8" w:rsidRDefault="00DF7CC8" w:rsidP="00DF7CC8">
      <w:pPr>
        <w:spacing w:line="360" w:lineRule="auto"/>
        <w:jc w:val="both"/>
      </w:pPr>
      <w:r>
        <w:t>1. Wg stanu na 31.05.2020 r. wszystkie placówki oświatowe wykazują oszczędności - łącznie w kwocie blisko 525 tysięcy zł. W maju wystąpił niższy przyrost oszczędności ogółem (wyjaśnienia ZSP I i ZSP 2 poniżej).</w:t>
      </w:r>
    </w:p>
    <w:p w:rsidR="00DF7CC8" w:rsidRDefault="00DF7CC8" w:rsidP="00DF7CC8">
      <w:pPr>
        <w:spacing w:line="360" w:lineRule="auto"/>
        <w:jc w:val="both"/>
      </w:pPr>
      <w:r>
        <w:t>2, Oszczędności tylko w maju wyniosły blisko 50 tysięcy zł (w kwietniu było 170 tysięcy zł)</w:t>
      </w:r>
    </w:p>
    <w:p w:rsidR="00DF7CC8" w:rsidRDefault="00DF7CC8" w:rsidP="00DF7CC8">
      <w:pPr>
        <w:spacing w:line="360" w:lineRule="auto"/>
        <w:jc w:val="both"/>
      </w:pPr>
      <w:r>
        <w:t>3.</w:t>
      </w:r>
      <w:r>
        <w:tab/>
        <w:t>ZSP nr 1 w rozdziale 80115 nastąpiło zmniejszenie nadwyżki o kwotę 26.705,27 zł, które szkoła tłumaczy wypłatą nagrody jubileuszowej i odprawy emerytalnej pracownikowi obsługi oraz z zajęć prowadzonych z uczniami, którzy z powodu COVID-19 nie brali udziału w praktykach, a mieli zajęcia lekcyjne.</w:t>
      </w:r>
    </w:p>
    <w:p w:rsidR="0092196F" w:rsidRDefault="00DF7CC8" w:rsidP="00DF7CC8">
      <w:pPr>
        <w:spacing w:line="360" w:lineRule="auto"/>
        <w:jc w:val="both"/>
      </w:pPr>
      <w:r>
        <w:t>4.</w:t>
      </w:r>
      <w:r>
        <w:tab/>
        <w:t>ZSP nr 2 odnotowała spadek oszczędności o blisko 48 tys. zł w stosunku do kwietnia br. Jednostka wyjaśniła, że wynika to z omyłkowego nieujęcia w rozliczeniach z kwietnia podatku PIT na łączną kwotę 38.676 zł</w:t>
      </w:r>
    </w:p>
    <w:p w:rsidR="0092196F" w:rsidRDefault="0092196F" w:rsidP="000B0BAC">
      <w:pPr>
        <w:spacing w:line="360" w:lineRule="auto"/>
        <w:jc w:val="both"/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12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w składzie Starosta, </w:t>
      </w:r>
      <w:r>
        <w:t xml:space="preserve">Wicestarosta oraz </w:t>
      </w:r>
      <w:r w:rsidRPr="00FF1AFC">
        <w:t>M. Stolecki</w:t>
      </w:r>
      <w:r>
        <w:t xml:space="preserve"> </w:t>
      </w:r>
      <w:r>
        <w:rPr>
          <w:b/>
        </w:rPr>
        <w:t xml:space="preserve">przyjął </w:t>
      </w:r>
      <w:r w:rsidRPr="003B7A6D">
        <w:rPr>
          <w:b/>
        </w:rPr>
        <w:t>do wiadomości pism</w:t>
      </w:r>
      <w:r>
        <w:rPr>
          <w:b/>
        </w:rPr>
        <w:t>o</w:t>
      </w:r>
      <w:r w:rsidRPr="003B7A6D">
        <w:rPr>
          <w:b/>
        </w:rPr>
        <w:t xml:space="preserve"> Urzędu Miejskiego w Jarocinie nr WR-RGK.7230.5.94.2020.</w:t>
      </w:r>
      <w:r w:rsidRPr="003B7A6D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 xml:space="preserve">8 </w:t>
      </w:r>
      <w:r w:rsidRPr="00A527BC">
        <w:rPr>
          <w:i/>
        </w:rPr>
        <w:t>do protokołu.</w:t>
      </w:r>
    </w:p>
    <w:p w:rsidR="00DF7CC8" w:rsidRDefault="00DF7CC8" w:rsidP="0092196F">
      <w:pPr>
        <w:spacing w:line="360" w:lineRule="auto"/>
        <w:jc w:val="both"/>
      </w:pPr>
    </w:p>
    <w:p w:rsidR="003B7A6D" w:rsidRPr="00DF7CC8" w:rsidRDefault="00DF7CC8" w:rsidP="0092196F">
      <w:pPr>
        <w:spacing w:line="360" w:lineRule="auto"/>
        <w:jc w:val="both"/>
      </w:pPr>
      <w:r w:rsidRPr="00DF7CC8">
        <w:t xml:space="preserve">Urząd Miejski w Jarocinie wystąpił z pismem do Generalnej Dyrekcji Dróg Krajowych i Autostrad w Poznaniu w związku z pojawiającymi się w ostatnim czasie </w:t>
      </w:r>
      <w:r>
        <w:t>zgłoszeniami</w:t>
      </w:r>
      <w:r w:rsidRPr="00DF7CC8">
        <w:t xml:space="preserve"> </w:t>
      </w:r>
      <w:r w:rsidRPr="00DF7CC8">
        <w:lastRenderedPageBreak/>
        <w:t>mieszkańców oraz przedstawicieli Sołectwa Golina i Stefanów, dotyczącymi poprawy bezpieczeństwa w miejscowości Golina na skrzyżowaniu trzech dróg: drogi krajowej DK15 ul. Jarocińskiej drogi powiatowej ul. Zakrzewskiej oraz drogi gminnej ul. Stefanowskiej, Urząd Miejski w Jarocinie zwraca się z prośbą o podjęcie działań zmierzających do poprawy bezpieczeństwa na przedmiotowym skrzyżowaniu.</w:t>
      </w:r>
    </w:p>
    <w:p w:rsidR="00DF7CC8" w:rsidRDefault="00DF7CC8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13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>projektu Zarządu Powiatu Jarocińskiego w sprawie podania do publicznej wiadomości kwartalnej informacji o wykonaniu budżetu jednostki samorządu terytorialnego.</w:t>
      </w:r>
      <w:r w:rsidRPr="003B7A6D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9 </w:t>
      </w:r>
      <w:r w:rsidRPr="00A527BC">
        <w:rPr>
          <w:i/>
        </w:rPr>
        <w:t>do protokołu.</w:t>
      </w:r>
    </w:p>
    <w:p w:rsidR="008C75BF" w:rsidRDefault="008C75BF" w:rsidP="0092196F">
      <w:pPr>
        <w:spacing w:line="360" w:lineRule="auto"/>
        <w:jc w:val="both"/>
      </w:pPr>
    </w:p>
    <w:p w:rsidR="003B7A6D" w:rsidRDefault="008C75BF" w:rsidP="0092196F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</w:t>
      </w:r>
      <w:r w:rsidRPr="00FF1AFC">
        <w:t xml:space="preserve">w składzie Starosta, </w:t>
      </w:r>
      <w:r>
        <w:t xml:space="preserve">Wicestarosta oraz </w:t>
      </w:r>
      <w:r w:rsidRPr="00FF1AFC">
        <w:t>M. Stolecki</w:t>
      </w:r>
      <w:r>
        <w:t xml:space="preserve"> podjął uchwałę. </w:t>
      </w:r>
    </w:p>
    <w:p w:rsidR="008C75BF" w:rsidRDefault="008C75BF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14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DF7CC8" w:rsidRPr="00DF7CC8">
        <w:rPr>
          <w:b/>
        </w:rPr>
        <w:t>w sprawie udzielenia Dyrektorowi Powiatowego Urzędu Pracy w Jarocinie upoważnienia do złożenia wniosku o dofinansowanie realizacji projektu pt.: "Aktywizacja zawodowa osób bezrobotnych i poszukujących pracy w powiecie jarocińskim (V)" oraz do realizacji tego projektu.</w:t>
      </w:r>
      <w:r w:rsidRPr="003B7A6D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10 </w:t>
      </w:r>
      <w:r w:rsidRPr="00A527BC">
        <w:rPr>
          <w:i/>
        </w:rPr>
        <w:t>do protokołu.</w:t>
      </w:r>
    </w:p>
    <w:p w:rsidR="008C75BF" w:rsidRDefault="008C75BF" w:rsidP="008C75BF">
      <w:pPr>
        <w:spacing w:line="360" w:lineRule="auto"/>
        <w:jc w:val="both"/>
      </w:pPr>
    </w:p>
    <w:p w:rsidR="008C75BF" w:rsidRDefault="008C75BF" w:rsidP="008C75BF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</w:t>
      </w:r>
      <w:r w:rsidRPr="00FF1AFC">
        <w:t xml:space="preserve">w składzie Starosta, </w:t>
      </w:r>
      <w:r>
        <w:t xml:space="preserve">Wicestarosta oraz </w:t>
      </w:r>
      <w:r w:rsidRPr="00FF1AFC">
        <w:t>M. Stolecki</w:t>
      </w:r>
      <w:r>
        <w:t xml:space="preserve"> podjął uchwałę. </w:t>
      </w:r>
    </w:p>
    <w:p w:rsidR="003B7A6D" w:rsidRDefault="003B7A6D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15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DF7CC8" w:rsidRPr="00DF7CC8">
        <w:rPr>
          <w:b/>
        </w:rPr>
        <w:t>w sprawie udzielenia Dyrektorowi Powiatowego Urzędu Pracy w Jarocinie upoważnienia do złożenia wniosku o dofinansowanie realizacji projektu pt.: "Aktywizacja osób młodych pozostających bez pracy w powiecie jarocińskim (V</w:t>
      </w:r>
      <w:r w:rsidR="008C75BF">
        <w:rPr>
          <w:b/>
        </w:rPr>
        <w:t xml:space="preserve">)" </w:t>
      </w:r>
      <w:r w:rsidR="00DF7CC8" w:rsidRPr="00DF7CC8">
        <w:rPr>
          <w:b/>
        </w:rPr>
        <w:t>oraz do realizacji tego projektu.</w:t>
      </w:r>
      <w:r w:rsidRPr="003B7A6D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11 </w:t>
      </w:r>
      <w:r w:rsidRPr="00A527BC">
        <w:rPr>
          <w:i/>
        </w:rPr>
        <w:t>do protokołu.</w:t>
      </w:r>
    </w:p>
    <w:p w:rsidR="008C75BF" w:rsidRDefault="008C75BF" w:rsidP="008C75BF">
      <w:pPr>
        <w:spacing w:line="360" w:lineRule="auto"/>
        <w:jc w:val="both"/>
      </w:pPr>
    </w:p>
    <w:p w:rsidR="008C75BF" w:rsidRDefault="008C75BF" w:rsidP="008C75BF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</w:t>
      </w:r>
      <w:r w:rsidRPr="00FF1AFC">
        <w:t xml:space="preserve">w składzie Starosta, </w:t>
      </w:r>
      <w:r>
        <w:t xml:space="preserve">Wicestarosta oraz </w:t>
      </w:r>
      <w:r w:rsidRPr="00FF1AFC">
        <w:t>M. Stolecki</w:t>
      </w:r>
      <w:r>
        <w:t xml:space="preserve"> podjął uchwałę. </w:t>
      </w:r>
    </w:p>
    <w:p w:rsidR="003B7A6D" w:rsidRDefault="003B7A6D" w:rsidP="0092196F">
      <w:pPr>
        <w:spacing w:line="360" w:lineRule="auto"/>
        <w:jc w:val="both"/>
        <w:rPr>
          <w:b/>
        </w:rPr>
      </w:pPr>
    </w:p>
    <w:p w:rsidR="00E06C0F" w:rsidRDefault="00E06C0F" w:rsidP="0092196F">
      <w:pPr>
        <w:spacing w:line="360" w:lineRule="auto"/>
        <w:jc w:val="both"/>
        <w:rPr>
          <w:b/>
        </w:rPr>
      </w:pPr>
    </w:p>
    <w:p w:rsidR="00E06C0F" w:rsidRDefault="00E06C0F" w:rsidP="0092196F">
      <w:pPr>
        <w:spacing w:line="360" w:lineRule="auto"/>
        <w:jc w:val="both"/>
        <w:rPr>
          <w:b/>
        </w:rPr>
      </w:pPr>
    </w:p>
    <w:p w:rsidR="00E06C0F" w:rsidRDefault="00E06C0F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>
        <w:rPr>
          <w:b/>
        </w:rPr>
        <w:t>16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="008C75BF" w:rsidRPr="008C75BF">
        <w:rPr>
          <w:b/>
        </w:rPr>
        <w:t>zmieniającej uchwałę nr 300/20 z dnia 21 kwietnia 2020 r.</w:t>
      </w:r>
      <w:r w:rsidRPr="003B7A6D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12 </w:t>
      </w:r>
      <w:r w:rsidRPr="00A527BC">
        <w:rPr>
          <w:i/>
        </w:rPr>
        <w:t>do protokołu.</w:t>
      </w:r>
    </w:p>
    <w:p w:rsidR="008C75BF" w:rsidRDefault="008C75BF" w:rsidP="008C75BF">
      <w:pPr>
        <w:spacing w:line="360" w:lineRule="auto"/>
        <w:jc w:val="both"/>
      </w:pPr>
    </w:p>
    <w:p w:rsidR="008C75BF" w:rsidRDefault="008C75BF" w:rsidP="008C75BF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</w:t>
      </w:r>
      <w:r w:rsidRPr="00FF1AFC">
        <w:t xml:space="preserve">w składzie Starosta, </w:t>
      </w:r>
      <w:r>
        <w:t xml:space="preserve">Wicestarosta oraz </w:t>
      </w:r>
      <w:r w:rsidRPr="00FF1AFC">
        <w:t>M. Stolecki</w:t>
      </w:r>
      <w:r>
        <w:t xml:space="preserve"> podjął uchwałę. </w:t>
      </w:r>
    </w:p>
    <w:p w:rsidR="003B7A6D" w:rsidRDefault="003B7A6D" w:rsidP="0092196F">
      <w:pPr>
        <w:spacing w:line="360" w:lineRule="auto"/>
        <w:jc w:val="both"/>
        <w:rPr>
          <w:b/>
        </w:rPr>
      </w:pPr>
    </w:p>
    <w:p w:rsidR="0092196F" w:rsidRPr="00AA06BF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17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0B0BAC">
        <w:rPr>
          <w:rFonts w:eastAsia="Times New Roman"/>
          <w:b/>
        </w:rPr>
        <w:t xml:space="preserve">projekt uchwały Rady Powiatu Jarocińskiego </w:t>
      </w:r>
      <w:r w:rsidRPr="003B7A6D">
        <w:rPr>
          <w:rFonts w:eastAsia="Times New Roman"/>
          <w:b/>
        </w:rPr>
        <w:t>w sprawie zatwierdzenia do realizacji w okresie od dnia 01.01.2019 r. do dnia 31.12.2022 r. projektu współfinansowanego ze środków Europejskiego Funduszu Społecznego w ramach Wielkopolskiego Regionalnego Programu Operacyjnego 2014 - 2020.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13 </w:t>
      </w:r>
      <w:r w:rsidRPr="00A527BC">
        <w:rPr>
          <w:i/>
        </w:rPr>
        <w:t>do protokołu.</w:t>
      </w:r>
    </w:p>
    <w:p w:rsidR="003B7A6D" w:rsidRDefault="003B7A6D" w:rsidP="000B0BAC">
      <w:pPr>
        <w:spacing w:line="360" w:lineRule="auto"/>
        <w:jc w:val="both"/>
      </w:pPr>
    </w:p>
    <w:p w:rsidR="003B7A6D" w:rsidRPr="00AA06BF" w:rsidRDefault="003B7A6D" w:rsidP="003B7A6D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18</w:t>
      </w:r>
    </w:p>
    <w:p w:rsidR="003B7A6D" w:rsidRDefault="003B7A6D" w:rsidP="003B7A6D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0B0BAC">
        <w:rPr>
          <w:rFonts w:eastAsia="Times New Roman"/>
          <w:b/>
        </w:rPr>
        <w:t xml:space="preserve">projekt uchwały Rady Powiatu Jarocińskiego </w:t>
      </w:r>
      <w:r w:rsidRPr="003B7A6D">
        <w:rPr>
          <w:rFonts w:eastAsia="Times New Roman"/>
          <w:b/>
        </w:rPr>
        <w:t>w sprawie zatwierdzenia do realizacji w okresie od dnia 01.01.2019 r. do dnia 31.12.2022 r. projektu współfinansowanego ze środków Europejskiego Funduszu Społecznego w ramach Programu Operacyjnego Wiedza Edukacja Rozwój 2014 - 2020.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 xml:space="preserve">14 </w:t>
      </w:r>
      <w:r w:rsidRPr="00A527BC">
        <w:rPr>
          <w:i/>
        </w:rPr>
        <w:t>do protokołu.</w:t>
      </w:r>
    </w:p>
    <w:p w:rsidR="00E06C0F" w:rsidRDefault="00E06C0F" w:rsidP="003B7A6D">
      <w:pPr>
        <w:spacing w:line="360" w:lineRule="auto"/>
        <w:jc w:val="both"/>
        <w:rPr>
          <w:b/>
        </w:rPr>
      </w:pPr>
    </w:p>
    <w:p w:rsidR="003B7A6D" w:rsidRPr="00AA06BF" w:rsidRDefault="003B7A6D" w:rsidP="003B7A6D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19</w:t>
      </w:r>
    </w:p>
    <w:p w:rsidR="00D25F19" w:rsidRDefault="000B0BAC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>ił</w:t>
      </w:r>
      <w:r w:rsidR="003B7A6D">
        <w:rPr>
          <w:rFonts w:eastAsia="Times New Roman"/>
        </w:rPr>
        <w:t xml:space="preserve"> autopoprawki do</w:t>
      </w:r>
      <w:r>
        <w:rPr>
          <w:rFonts w:eastAsia="Times New Roman"/>
        </w:rPr>
        <w:t xml:space="preserve"> </w:t>
      </w:r>
      <w:r w:rsidRPr="000B0BAC">
        <w:rPr>
          <w:rFonts w:eastAsia="Times New Roman"/>
          <w:b/>
        </w:rPr>
        <w:t>projekt</w:t>
      </w:r>
      <w:r w:rsidR="003B7A6D">
        <w:rPr>
          <w:rFonts w:eastAsia="Times New Roman"/>
          <w:b/>
        </w:rPr>
        <w:t>u</w:t>
      </w:r>
      <w:r w:rsidRPr="000B0BAC">
        <w:rPr>
          <w:rFonts w:eastAsia="Times New Roman"/>
          <w:b/>
        </w:rPr>
        <w:t xml:space="preserve"> uchwały Rady Powiatu Jarocińskiego zmieniająca uchwałę w sprawie ustalenia Wieloletniej Prognozy Finansowej Powiatu Jar</w:t>
      </w:r>
      <w:r w:rsidR="008C75BF">
        <w:rPr>
          <w:rFonts w:eastAsia="Times New Roman"/>
          <w:b/>
        </w:rPr>
        <w:t xml:space="preserve">ocińskiego na lata 2020 - 2030. </w:t>
      </w:r>
      <w:r w:rsidR="00807441">
        <w:rPr>
          <w:i/>
        </w:rPr>
        <w:t xml:space="preserve">Projekt </w:t>
      </w:r>
      <w:r w:rsidR="001079FA">
        <w:rPr>
          <w:i/>
        </w:rPr>
        <w:t>uchwały</w:t>
      </w:r>
      <w:r w:rsidR="001079FA" w:rsidRPr="00A527BC">
        <w:rPr>
          <w:i/>
        </w:rPr>
        <w:t xml:space="preserve"> stanowi</w:t>
      </w:r>
      <w:r w:rsidR="00C40DEE" w:rsidRPr="00A527BC">
        <w:rPr>
          <w:i/>
        </w:rPr>
        <w:t xml:space="preserve"> załącznik nr </w:t>
      </w:r>
      <w:r w:rsidR="003B7A6D">
        <w:rPr>
          <w:i/>
        </w:rPr>
        <w:t>15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4033AE" w:rsidRDefault="004033AE" w:rsidP="004033AE">
      <w:pPr>
        <w:spacing w:line="360" w:lineRule="auto"/>
        <w:jc w:val="both"/>
        <w:rPr>
          <w:rFonts w:eastAsia="Times New Roman"/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3B7A6D">
        <w:rPr>
          <w:b/>
        </w:rPr>
        <w:t>20</w:t>
      </w:r>
    </w:p>
    <w:p w:rsidR="00C40DEE" w:rsidRPr="0045181F" w:rsidRDefault="000B0BAC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="003B7A6D">
        <w:rPr>
          <w:rFonts w:eastAsia="Times New Roman"/>
        </w:rPr>
        <w:t xml:space="preserve">autopoprawki do </w:t>
      </w:r>
      <w:r w:rsidR="003B7A6D" w:rsidRPr="000B0BAC">
        <w:rPr>
          <w:rFonts w:eastAsia="Times New Roman"/>
          <w:b/>
        </w:rPr>
        <w:t>projekt</w:t>
      </w:r>
      <w:r w:rsidR="003B7A6D">
        <w:rPr>
          <w:rFonts w:eastAsia="Times New Roman"/>
          <w:b/>
        </w:rPr>
        <w:t>u</w:t>
      </w:r>
      <w:r w:rsidR="003B7A6D" w:rsidRPr="000B0BAC">
        <w:rPr>
          <w:rFonts w:eastAsia="Times New Roman"/>
          <w:b/>
        </w:rPr>
        <w:t xml:space="preserve"> </w:t>
      </w:r>
      <w:r w:rsidRPr="000B0BAC">
        <w:rPr>
          <w:b/>
        </w:rPr>
        <w:t>uchwały Rady Powiatu Jarocińskiego zmieniającej uchwałę w sprawie uchwalenia budżetu Powiatu Jarocińskiego na 2020 r.</w:t>
      </w:r>
      <w:r>
        <w:rPr>
          <w:b/>
        </w:rPr>
        <w:t xml:space="preserve"> </w:t>
      </w:r>
      <w:r w:rsidR="00807441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3B7A6D">
        <w:rPr>
          <w:i/>
        </w:rPr>
        <w:t>16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3195B" w:rsidRDefault="0063195B" w:rsidP="0063195B">
      <w:pPr>
        <w:spacing w:line="360" w:lineRule="auto"/>
        <w:jc w:val="both"/>
      </w:pPr>
    </w:p>
    <w:p w:rsidR="00E06C0F" w:rsidRDefault="00E06C0F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pkt. </w:t>
      </w:r>
      <w:r w:rsidR="003B7A6D">
        <w:rPr>
          <w:rFonts w:eastAsia="Times New Roman"/>
          <w:b/>
        </w:rPr>
        <w:t>21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9B22EC" w:rsidRDefault="009B22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97" w:rsidRDefault="005D2497" w:rsidP="00951C11">
      <w:r>
        <w:separator/>
      </w:r>
    </w:p>
  </w:endnote>
  <w:endnote w:type="continuationSeparator" w:id="0">
    <w:p w:rsidR="005D2497" w:rsidRDefault="005D249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5D2497" w:rsidRDefault="005D2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C0F">
          <w:rPr>
            <w:noProof/>
          </w:rPr>
          <w:t>7</w:t>
        </w:r>
        <w:r>
          <w:fldChar w:fldCharType="end"/>
        </w:r>
      </w:p>
    </w:sdtContent>
  </w:sdt>
  <w:p w:rsidR="005D2497" w:rsidRDefault="005D2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97" w:rsidRDefault="005D2497" w:rsidP="00951C11">
      <w:r>
        <w:separator/>
      </w:r>
    </w:p>
  </w:footnote>
  <w:footnote w:type="continuationSeparator" w:id="0">
    <w:p w:rsidR="005D2497" w:rsidRDefault="005D249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779A"/>
    <w:multiLevelType w:val="hybridMultilevel"/>
    <w:tmpl w:val="358EE016"/>
    <w:lvl w:ilvl="0" w:tplc="25C8AFE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18">
      <w:start w:val="1"/>
      <w:numFmt w:val="bullet"/>
      <w:lvlText w:val="-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1A5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6031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EFEC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C9052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EB0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7D4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BE5A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56A4F"/>
    <w:multiLevelType w:val="hybridMultilevel"/>
    <w:tmpl w:val="4E76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271F2"/>
    <w:multiLevelType w:val="multilevel"/>
    <w:tmpl w:val="56C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933EA"/>
    <w:multiLevelType w:val="hybridMultilevel"/>
    <w:tmpl w:val="648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8"/>
  </w:num>
  <w:num w:numId="3">
    <w:abstractNumId w:val="23"/>
  </w:num>
  <w:num w:numId="4">
    <w:abstractNumId w:val="20"/>
  </w:num>
  <w:num w:numId="5">
    <w:abstractNumId w:val="37"/>
  </w:num>
  <w:num w:numId="6">
    <w:abstractNumId w:val="32"/>
  </w:num>
  <w:num w:numId="7">
    <w:abstractNumId w:val="7"/>
  </w:num>
  <w:num w:numId="8">
    <w:abstractNumId w:val="29"/>
  </w:num>
  <w:num w:numId="9">
    <w:abstractNumId w:val="15"/>
  </w:num>
  <w:num w:numId="10">
    <w:abstractNumId w:val="40"/>
  </w:num>
  <w:num w:numId="11">
    <w:abstractNumId w:val="12"/>
  </w:num>
  <w:num w:numId="12">
    <w:abstractNumId w:val="2"/>
  </w:num>
  <w:num w:numId="13">
    <w:abstractNumId w:val="39"/>
  </w:num>
  <w:num w:numId="14">
    <w:abstractNumId w:val="3"/>
  </w:num>
  <w:num w:numId="15">
    <w:abstractNumId w:val="25"/>
  </w:num>
  <w:num w:numId="16">
    <w:abstractNumId w:val="33"/>
  </w:num>
  <w:num w:numId="17">
    <w:abstractNumId w:val="34"/>
  </w:num>
  <w:num w:numId="18">
    <w:abstractNumId w:val="31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 w:numId="23">
    <w:abstractNumId w:val="26"/>
  </w:num>
  <w:num w:numId="24">
    <w:abstractNumId w:val="1"/>
  </w:num>
  <w:num w:numId="25">
    <w:abstractNumId w:val="11"/>
  </w:num>
  <w:num w:numId="26">
    <w:abstractNumId w:val="35"/>
  </w:num>
  <w:num w:numId="27">
    <w:abstractNumId w:val="22"/>
  </w:num>
  <w:num w:numId="28">
    <w:abstractNumId w:val="0"/>
  </w:num>
  <w:num w:numId="29">
    <w:abstractNumId w:val="13"/>
  </w:num>
  <w:num w:numId="30">
    <w:abstractNumId w:val="16"/>
  </w:num>
  <w:num w:numId="31">
    <w:abstractNumId w:val="14"/>
  </w:num>
  <w:num w:numId="32">
    <w:abstractNumId w:val="19"/>
  </w:num>
  <w:num w:numId="33">
    <w:abstractNumId w:val="28"/>
  </w:num>
  <w:num w:numId="34">
    <w:abstractNumId w:val="4"/>
  </w:num>
  <w:num w:numId="35">
    <w:abstractNumId w:val="36"/>
  </w:num>
  <w:num w:numId="36">
    <w:abstractNumId w:val="21"/>
  </w:num>
  <w:num w:numId="37">
    <w:abstractNumId w:val="24"/>
  </w:num>
  <w:num w:numId="38">
    <w:abstractNumId w:val="27"/>
  </w:num>
  <w:num w:numId="39">
    <w:abstractNumId w:val="30"/>
  </w:num>
  <w:num w:numId="40">
    <w:abstractNumId w:val="8"/>
  </w:num>
  <w:num w:numId="4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60F8"/>
    <w:rsid w:val="000A6580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30B6"/>
    <w:rsid w:val="00103410"/>
    <w:rsid w:val="001079FA"/>
    <w:rsid w:val="001156B1"/>
    <w:rsid w:val="00131AB4"/>
    <w:rsid w:val="001438BE"/>
    <w:rsid w:val="00143B69"/>
    <w:rsid w:val="00143F96"/>
    <w:rsid w:val="001474D3"/>
    <w:rsid w:val="001505D8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B7A6D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62F7E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C41C2"/>
    <w:rsid w:val="005C4CD8"/>
    <w:rsid w:val="005D2467"/>
    <w:rsid w:val="005D2497"/>
    <w:rsid w:val="005D505F"/>
    <w:rsid w:val="005D54E9"/>
    <w:rsid w:val="005D7114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518A2"/>
    <w:rsid w:val="00662428"/>
    <w:rsid w:val="0067254F"/>
    <w:rsid w:val="00695E12"/>
    <w:rsid w:val="006A4D00"/>
    <w:rsid w:val="006B1D28"/>
    <w:rsid w:val="006C1EEF"/>
    <w:rsid w:val="006C3C4F"/>
    <w:rsid w:val="006C5DDA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41EF"/>
    <w:rsid w:val="00754928"/>
    <w:rsid w:val="00755A74"/>
    <w:rsid w:val="00762433"/>
    <w:rsid w:val="00764109"/>
    <w:rsid w:val="007657EB"/>
    <w:rsid w:val="00766EC0"/>
    <w:rsid w:val="007720E7"/>
    <w:rsid w:val="0077556F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74D5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43E8"/>
    <w:rsid w:val="00BD60A5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641C3"/>
    <w:rsid w:val="00C649F4"/>
    <w:rsid w:val="00C65B10"/>
    <w:rsid w:val="00C72E87"/>
    <w:rsid w:val="00C8261A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A1791"/>
    <w:rsid w:val="00DA3547"/>
    <w:rsid w:val="00DB0997"/>
    <w:rsid w:val="00DB49B8"/>
    <w:rsid w:val="00DB77FC"/>
    <w:rsid w:val="00DC0AFC"/>
    <w:rsid w:val="00DC0D7E"/>
    <w:rsid w:val="00DC5982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85DE3"/>
    <w:rsid w:val="00E911FB"/>
    <w:rsid w:val="00E94EA4"/>
    <w:rsid w:val="00E96AA2"/>
    <w:rsid w:val="00E97D0A"/>
    <w:rsid w:val="00EB085C"/>
    <w:rsid w:val="00EB55E6"/>
    <w:rsid w:val="00EC1B3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C6461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6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5041-6744-4CC2-98FE-96ED90DA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2537</Words>
  <Characters>15964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2020-06-15T10:56:00Z</cp:lastPrinted>
  <dcterms:created xsi:type="dcterms:W3CDTF">2020-06-24T12:34:00Z</dcterms:created>
  <dcterms:modified xsi:type="dcterms:W3CDTF">2020-06-24T12:34:00Z</dcterms:modified>
</cp:coreProperties>
</file>