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B8" w:rsidRPr="001656B8" w:rsidRDefault="001656B8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4482D" w:rsidRPr="0084088E" w:rsidRDefault="00147AAC" w:rsidP="00E271FE">
      <w:pPr>
        <w:tabs>
          <w:tab w:val="left" w:pos="774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41C54">
        <w:rPr>
          <w:rFonts w:ascii="Times New Roman" w:hAnsi="Times New Roman" w:cs="Times New Roman"/>
          <w:b/>
          <w:bCs/>
          <w:sz w:val="24"/>
          <w:szCs w:val="24"/>
        </w:rPr>
        <w:t xml:space="preserve">221/19 </w:t>
      </w:r>
    </w:p>
    <w:p w:rsidR="00C4482D" w:rsidRPr="0084088E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JAROCIŃSKIEGO</w:t>
      </w:r>
    </w:p>
    <w:p w:rsidR="00E271FE" w:rsidRPr="0084088E" w:rsidRDefault="00FF2A91" w:rsidP="00DE3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F41C54">
        <w:rPr>
          <w:rFonts w:ascii="Times New Roman" w:hAnsi="Times New Roman" w:cs="Times New Roman"/>
          <w:b/>
          <w:bCs/>
          <w:sz w:val="24"/>
          <w:szCs w:val="24"/>
        </w:rPr>
        <w:t xml:space="preserve">29 listopada 2019 r. </w:t>
      </w:r>
    </w:p>
    <w:p w:rsidR="00C4482D" w:rsidRDefault="00C4482D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zmieniająca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uchwałę w sprawie uchwalenia budżetu P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>owiatu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Jarocińskiego na 2019</w:t>
      </w:r>
      <w:r w:rsidRPr="0084088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E271FE" w:rsidRPr="00E271FE" w:rsidRDefault="00E271FE" w:rsidP="00E27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82D" w:rsidRDefault="00C4482D" w:rsidP="00DE3A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912"/>
        </w:tabs>
        <w:autoSpaceDE w:val="0"/>
        <w:autoSpaceDN w:val="0"/>
        <w:adjustRightInd w:val="0"/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D99">
        <w:rPr>
          <w:rFonts w:ascii="Times New Roman" w:hAnsi="Times New Roman" w:cs="Times New Roman"/>
          <w:sz w:val="24"/>
          <w:szCs w:val="24"/>
        </w:rPr>
        <w:t>Na podsta</w:t>
      </w:r>
      <w:r>
        <w:rPr>
          <w:rFonts w:ascii="Times New Roman" w:hAnsi="Times New Roman" w:cs="Times New Roman"/>
          <w:sz w:val="24"/>
          <w:szCs w:val="24"/>
        </w:rPr>
        <w:t xml:space="preserve">wie art. 32 ust. 2 pkt 4 </w:t>
      </w:r>
      <w:r w:rsidRPr="00BB1D99">
        <w:rPr>
          <w:rFonts w:ascii="Times New Roman" w:hAnsi="Times New Roman" w:cs="Times New Roman"/>
          <w:sz w:val="24"/>
          <w:szCs w:val="24"/>
        </w:rPr>
        <w:t>ustawy z dnia 5 czerwca 1</w:t>
      </w:r>
      <w:r>
        <w:rPr>
          <w:rFonts w:ascii="Times New Roman" w:hAnsi="Times New Roman" w:cs="Times New Roman"/>
          <w:sz w:val="24"/>
          <w:szCs w:val="24"/>
        </w:rPr>
        <w:t>998 r. o samorządzie powiatowym </w:t>
      </w:r>
      <w:r w:rsidRPr="00BB1D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B1D99">
        <w:rPr>
          <w:rFonts w:ascii="Times New Roman" w:hAnsi="Times New Roman" w:cs="Times New Roman"/>
          <w:sz w:val="24"/>
          <w:szCs w:val="24"/>
        </w:rPr>
        <w:t>Dz.</w:t>
      </w:r>
      <w:r w:rsidR="00F13CC1">
        <w:rPr>
          <w:rFonts w:ascii="Times New Roman" w:hAnsi="Times New Roman" w:cs="Times New Roman"/>
          <w:sz w:val="24"/>
          <w:szCs w:val="24"/>
        </w:rPr>
        <w:t> U. z 2019 r. poz. 511</w:t>
      </w:r>
      <w:r w:rsidR="00434785">
        <w:rPr>
          <w:rFonts w:ascii="Times New Roman" w:hAnsi="Times New Roman" w:cs="Times New Roman"/>
          <w:sz w:val="24"/>
          <w:szCs w:val="24"/>
        </w:rPr>
        <w:t xml:space="preserve"> ze zm</w:t>
      </w:r>
      <w:proofErr w:type="gramStart"/>
      <w:r w:rsidR="004347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 art</w:t>
      </w:r>
      <w:proofErr w:type="gramEnd"/>
      <w:r>
        <w:rPr>
          <w:rFonts w:ascii="Times New Roman" w:hAnsi="Times New Roman" w:cs="Times New Roman"/>
          <w:sz w:val="24"/>
          <w:szCs w:val="24"/>
        </w:rPr>
        <w:t>. 212 </w:t>
      </w:r>
      <w:r w:rsidRPr="00BB1D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st. 1 </w:t>
      </w:r>
      <w:r w:rsidR="0000032D">
        <w:rPr>
          <w:rFonts w:ascii="Times New Roman" w:hAnsi="Times New Roman" w:cs="Times New Roman"/>
          <w:sz w:val="24"/>
          <w:szCs w:val="24"/>
        </w:rPr>
        <w:t>pkt</w:t>
      </w:r>
      <w:r w:rsidR="004A7713">
        <w:rPr>
          <w:rFonts w:ascii="Times New Roman" w:hAnsi="Times New Roman" w:cs="Times New Roman"/>
          <w:sz w:val="24"/>
          <w:szCs w:val="24"/>
        </w:rPr>
        <w:t xml:space="preserve"> </w:t>
      </w:r>
      <w:r w:rsidR="00FB37B9">
        <w:rPr>
          <w:rFonts w:ascii="Times New Roman" w:hAnsi="Times New Roman" w:cs="Times New Roman"/>
          <w:sz w:val="24"/>
          <w:szCs w:val="24"/>
        </w:rPr>
        <w:t>1-</w:t>
      </w:r>
      <w:r w:rsidR="00EC0C7F">
        <w:rPr>
          <w:rFonts w:ascii="Times New Roman" w:hAnsi="Times New Roman" w:cs="Times New Roman"/>
          <w:sz w:val="24"/>
          <w:szCs w:val="24"/>
        </w:rPr>
        <w:t>2</w:t>
      </w:r>
      <w:r w:rsidR="00BF00EB">
        <w:rPr>
          <w:rFonts w:ascii="Times New Roman" w:hAnsi="Times New Roman" w:cs="Times New Roman"/>
          <w:sz w:val="24"/>
          <w:szCs w:val="24"/>
        </w:rPr>
        <w:t>,</w:t>
      </w:r>
      <w:r w:rsidR="00FC74C0">
        <w:rPr>
          <w:rFonts w:ascii="Times New Roman" w:hAnsi="Times New Roman" w:cs="Times New Roman"/>
          <w:sz w:val="24"/>
          <w:szCs w:val="24"/>
        </w:rPr>
        <w:t> </w:t>
      </w:r>
      <w:r w:rsidR="004D534D">
        <w:rPr>
          <w:rFonts w:ascii="Times New Roman" w:hAnsi="Times New Roman" w:cs="Times New Roman"/>
          <w:sz w:val="24"/>
          <w:szCs w:val="24"/>
        </w:rPr>
        <w:t xml:space="preserve"> </w:t>
      </w:r>
      <w:r w:rsidR="00FB37B9">
        <w:rPr>
          <w:rFonts w:ascii="Times New Roman" w:hAnsi="Times New Roman" w:cs="Times New Roman"/>
          <w:sz w:val="24"/>
          <w:szCs w:val="24"/>
        </w:rPr>
        <w:t>art. 235</w:t>
      </w:r>
      <w:r w:rsidR="00FC74C0" w:rsidRPr="00FC74C0">
        <w:rPr>
          <w:rFonts w:ascii="Times New Roman" w:hAnsi="Times New Roman" w:cs="Times New Roman"/>
          <w:sz w:val="24"/>
          <w:szCs w:val="24"/>
        </w:rPr>
        <w:t>- 237, art. 257 pkt</w:t>
      </w:r>
      <w:r w:rsidR="00FB37B9">
        <w:rPr>
          <w:rFonts w:ascii="Times New Roman" w:hAnsi="Times New Roman" w:cs="Times New Roman"/>
          <w:sz w:val="24"/>
          <w:szCs w:val="24"/>
        </w:rPr>
        <w:t xml:space="preserve"> 1 i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3 ustawy z dnia 27 sierpnia 20</w:t>
      </w:r>
      <w:r w:rsidR="00FC74C0">
        <w:rPr>
          <w:rFonts w:ascii="Times New Roman" w:hAnsi="Times New Roman" w:cs="Times New Roman"/>
          <w:sz w:val="24"/>
          <w:szCs w:val="24"/>
        </w:rPr>
        <w:t>09 r. o finansach publicznych</w:t>
      </w:r>
      <w:r w:rsidR="00FC74C0" w:rsidRPr="00FC74C0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gramStart"/>
      <w:r w:rsidR="00FC74C0" w:rsidRPr="00FC74C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FC74C0" w:rsidRPr="00FC74C0">
        <w:rPr>
          <w:rFonts w:ascii="Times New Roman" w:hAnsi="Times New Roman" w:cs="Times New Roman"/>
          <w:sz w:val="24"/>
          <w:szCs w:val="24"/>
        </w:rPr>
        <w:t xml:space="preserve"> 2019 r. poz. 869</w:t>
      </w:r>
      <w:r w:rsidR="00116A0A">
        <w:rPr>
          <w:rFonts w:ascii="Times New Roman" w:hAnsi="Times New Roman" w:cs="Times New Roman"/>
          <w:sz w:val="24"/>
          <w:szCs w:val="24"/>
        </w:rPr>
        <w:t xml:space="preserve"> ze zm.</w:t>
      </w:r>
      <w:r w:rsidR="00FC74C0" w:rsidRPr="00FC74C0">
        <w:rPr>
          <w:rFonts w:ascii="Times New Roman" w:hAnsi="Times New Roman" w:cs="Times New Roman"/>
          <w:sz w:val="24"/>
          <w:szCs w:val="24"/>
        </w:rPr>
        <w:t>)</w:t>
      </w:r>
      <w:r w:rsidR="008D756F" w:rsidRPr="008D756F">
        <w:rPr>
          <w:rFonts w:ascii="Times New Roman" w:hAnsi="Times New Roman" w:cs="Times New Roman"/>
          <w:sz w:val="24"/>
          <w:szCs w:val="24"/>
        </w:rPr>
        <w:t xml:space="preserve"> </w:t>
      </w:r>
      <w:r w:rsidR="008D756F">
        <w:rPr>
          <w:rFonts w:ascii="Times New Roman" w:hAnsi="Times New Roman" w:cs="Times New Roman"/>
          <w:sz w:val="24"/>
          <w:szCs w:val="24"/>
        </w:rPr>
        <w:t>uchwala się</w:t>
      </w:r>
      <w:r w:rsidR="00F70A7E">
        <w:rPr>
          <w:rFonts w:ascii="Times New Roman" w:hAnsi="Times New Roman" w:cs="Times New Roman"/>
          <w:sz w:val="24"/>
          <w:szCs w:val="24"/>
        </w:rPr>
        <w:t>, co nastę</w:t>
      </w:r>
      <w:r w:rsidR="00A90E0E">
        <w:rPr>
          <w:rFonts w:ascii="Times New Roman" w:hAnsi="Times New Roman" w:cs="Times New Roman"/>
          <w:sz w:val="24"/>
          <w:szCs w:val="24"/>
        </w:rPr>
        <w:t>p</w:t>
      </w:r>
      <w:r w:rsidR="00F70A7E">
        <w:rPr>
          <w:rFonts w:ascii="Times New Roman" w:hAnsi="Times New Roman" w:cs="Times New Roman"/>
          <w:sz w:val="24"/>
          <w:szCs w:val="24"/>
        </w:rPr>
        <w:t>uje: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 uchwale nr III/28/18 Rady Powiatu Jarocińskiego z dnia 20 grudnia 2018 r. w sprawie uchwalenia budżetu Powiatu Jarocińskiego na 2019 r., zmienionej uchwałami: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- 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nr 35/19 Zarządu Powiatu Jarocińskiego z dnia 07 stycznia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V/39/19 Rady Powiatu Jarocińskiego z dnia 11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VI/48/19 Rady Powiatu Jarocińskiego z dnia 31 stycznia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49/19 Zarządu Powiatu Jarocińskiego z dnia 14 lutego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VII/59/19 Rady Powiatu Jarocińskiego z dnia 28 lutego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54/19 Zarządu Powiatu Jarocińskiego z dnia 28 lutego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57/19 Zarządu Powiatu Jarocińskiego z dnia 07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62/19 Zarządu Powiatu Jarocińskiego z dnia 19 marca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VIII/66/19 Rady Powiatu Jarocińskiego z dnia 28 marca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IX/78/19 Rady Powiatu Jarocińskiego z dnia 25 kwietnia 2019 r.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75/19 Zarządu Powiatu Jarocińskiego z dnia 30 kwietnia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80/19 Zarządu Powiatu Jarocińskiego z dnia 14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X/80/19 Rady Powiatu Jarocińskiego z dnia 17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XI/88/19 Rady Powiatu Jarocińskiego z dnia 30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89/19 Zarządu Powiatu Jarocińskiego z dnia 31 maja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XII/92/19 Rady Powiatu Jarocińskiego z dnia 17 czerwca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XIII/113/19 Rady Powiatu Jarocińskiego z dnia 26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106/19 Zarządu Powiatu Jarocińskiego z dnia 28 czerwca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109/19 Zarządu Powiatu Jarocińskiego z dnia 05 lipca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118/19 Zarządu Powiatu Jarocińskiego z dnia 02 sierpnia 2019 r. (ze zm.)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XV/115/19 Rady Powiatu Jarocińskiego z dnia 14 sierpnia 2019 r. 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146/19 Zarządu Powiatu Jarocińskiego z dnia 21 sierpnia 2019 r. </w:t>
      </w:r>
    </w:p>
    <w:p w:rsidR="00434785" w:rsidRPr="00204CE0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XVI/120/19 Rady Powiatu Jarocińskiego z dnia 29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152/19 Zarządu Powiatu Jarocińskiego z dnia 30 sierpnia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154/19 Zarządu Powiatu Jarocińskiego z dnia 03 września 2019 r. </w:t>
      </w:r>
    </w:p>
    <w:p w:rsidR="00434785" w:rsidRDefault="00434785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XVII/122/19 Rady Powiatu Jarocińskiego z dnia 10 września 2019 r. </w:t>
      </w:r>
    </w:p>
    <w:p w:rsidR="00F70A7E" w:rsidRDefault="00F70A7E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XVIII/125/19 Rady Powiatu Jarocińskie</w:t>
      </w:r>
      <w:r w:rsidR="008D756F">
        <w:rPr>
          <w:rFonts w:ascii="Times New Roman" w:eastAsia="Times New Roman" w:hAnsi="Times New Roman" w:cs="Times New Roman"/>
          <w:sz w:val="24"/>
          <w:szCs w:val="24"/>
          <w:lang w:eastAsia="pl-PL"/>
        </w:rPr>
        <w:t>go z dnia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2019 r. </w:t>
      </w:r>
    </w:p>
    <w:p w:rsidR="008D756F" w:rsidRDefault="008D75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179/19 Zarządu Powiatu Jarocińskiego z dnia 27 września 2019 r. </w:t>
      </w:r>
    </w:p>
    <w:p w:rsidR="00202080" w:rsidRDefault="00202080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182/19 Zarządu Powiatu Jarocińskiego z dnia 01 października 2019 r. </w:t>
      </w:r>
    </w:p>
    <w:p w:rsidR="005F526F" w:rsidRDefault="005F526F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190/19 Zarządu Powiatu Jarocińskiego z dnia 16 października 2019 r. </w:t>
      </w:r>
    </w:p>
    <w:p w:rsidR="001656B8" w:rsidRDefault="001656B8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147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XIX/135/19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Jarocińskiego z dnia 30 października 2019 r. </w:t>
      </w:r>
    </w:p>
    <w:p w:rsidR="0000032D" w:rsidRDefault="0000032D" w:rsidP="00434785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201/19 Zarządu Powiatu Jarocińskiego z dnia 31 października 2019 r. </w:t>
      </w:r>
    </w:p>
    <w:p w:rsidR="00C24F9B" w:rsidRDefault="00FB37B9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C24F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C24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204/19 Zarządu Powiatu Jarocińskiego z dnia 07 listopada 2019 r. </w:t>
      </w:r>
    </w:p>
    <w:p w:rsidR="00C24F9B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XX/138/19 Rady Powiatu Jarocińskiego z dnia 20 listopada 2019 r.  </w:t>
      </w:r>
    </w:p>
    <w:p w:rsidR="00FB37B9" w:rsidRPr="00204CE0" w:rsidRDefault="00C24F9B" w:rsidP="00C24F9B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-</w:t>
      </w:r>
      <w:r w:rsidR="00F41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XXI/141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/19 Rady Powiatu Jarocińskiego z dnia 28 listopada 2019 r. </w:t>
      </w:r>
    </w:p>
    <w:p w:rsidR="00D77E95" w:rsidRDefault="00434785" w:rsidP="00DE3A09">
      <w:pPr>
        <w:tabs>
          <w:tab w:val="right" w:pos="8820"/>
        </w:tabs>
        <w:spacing w:after="0" w:line="36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</w:t>
      </w:r>
      <w:proofErr w:type="gramEnd"/>
      <w:r w:rsidRPr="00204C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następujące zmiany: </w:t>
      </w:r>
    </w:p>
    <w:p w:rsidR="00C24F9B" w:rsidRPr="00DF1350" w:rsidRDefault="00C24F9B" w:rsidP="00C24F9B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§1 otrzymuje następujące brzmienie:</w:t>
      </w:r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„§ 1.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B651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chody Powiatu w </w:t>
      </w:r>
      <w:r w:rsidR="00693F75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r w:rsidR="00693F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91.723.667,64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tym:</w:t>
      </w:r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93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dochody bieżące w kwocie</w:t>
      </w:r>
      <w:r w:rsidR="00693F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82.267.015,44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dochody majątkowe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9.456.652,20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uchwały,</w:t>
      </w:r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 Dochody, o których mowa w ust. 1 obejmują w szczególności:</w:t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przekazane z budżetu państwa na zadania bieżące z zakresu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 rządowej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inne zadania zlecone ustawami realizowane przez powiat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7.930.260,78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</w:t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celowe przekazane z budżetu państwa na zadania bieżące realizowane przez powiat na podstawie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porozumień  z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organami administracji rządowej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>195.641,40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</w:t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celowe przekazane z budżetu państwa na realizację bieżących zadań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własnych powiatu w kwocie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3.144.303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przekazane z budżetu państwa na zadania bieżące z zakresu administracji rządowej zlecone powiatom, związane z realizacją dodatku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wychowawczego  oraz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dodatku do zryczałtowanej kwoty stanowiących pomoc państwa w wychowywaniu dzieci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>405.632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</w:t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celowe otrzymane z tytułu pomocy finansowej udzielanej między jednostkami samorządu terytorialnego na dofinansowanie inwestycji i zakupów inwestycyjnych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2.524.345,64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</w:t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dotacje celowe w ramach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o których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art. 5 ust. 1 pkt 2 i 3 w kwocie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4.062.945,12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</w:t>
      </w:r>
      <w:proofErr w:type="gramEnd"/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inwestycje na drogach publicznych powiatowych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wojewódzkich oraz na drogach powiatowych, wojewódzkich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>i krajowych w granicach miast na prawach powiatu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353.743</w:t>
      </w:r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A44C4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 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  środki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państwowych funduszy celowych  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finansowanie lub dofinansowanie kosztów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zakupów inwestycyjnych jednostek sektora</w:t>
      </w:r>
    </w:p>
    <w:p w:rsidR="00C24F9B" w:rsidRPr="00A44C49" w:rsidRDefault="00C24F9B" w:rsidP="00C24F9B">
      <w:p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finansów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6.177.844,00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      </w:t>
      </w:r>
    </w:p>
    <w:p w:rsidR="00C24F9B" w:rsidRPr="00EF3E56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środki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budżetu państwa na realizacje inwestycji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i zakupów inwestycyjnych własnych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80.000,00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1 do niniejszej uchwały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24F9B" w:rsidRPr="00B651E5" w:rsidRDefault="00C24F9B" w:rsidP="00C24F9B">
      <w:pPr>
        <w:numPr>
          <w:ilvl w:val="0"/>
          <w:numId w:val="4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zadań z zakresu ochrony środowiska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170.000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DE3A09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7 do niniejszej uchwały.”;</w:t>
      </w:r>
    </w:p>
    <w:p w:rsidR="00C24F9B" w:rsidRPr="00B651E5" w:rsidRDefault="00C24F9B" w:rsidP="00C24F9B">
      <w:pPr>
        <w:numPr>
          <w:ilvl w:val="0"/>
          <w:numId w:val="1"/>
        </w:numPr>
        <w:tabs>
          <w:tab w:val="right" w:pos="8820"/>
        </w:tabs>
        <w:spacing w:after="0" w:line="360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§ 2 otrzymuje następujące brzmienie:</w:t>
      </w:r>
    </w:p>
    <w:p w:rsidR="00C24F9B" w:rsidRPr="00B651E5" w:rsidRDefault="00C24F9B" w:rsidP="00C24F9B">
      <w:pPr>
        <w:tabs>
          <w:tab w:val="right" w:pos="8820"/>
        </w:tabs>
        <w:spacing w:after="0" w:line="360" w:lineRule="auto"/>
        <w:ind w:left="540" w:right="2052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„§ 2.</w:t>
      </w:r>
      <w:r w:rsidRPr="00B65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651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 się wydatki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żetu Powiatu w wysokości 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92.533.790,02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tym:</w:t>
      </w:r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wydatki bieżące w kwocie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74.796.073,21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majątkowe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17.737.716,81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uchwały.</w:t>
      </w:r>
    </w:p>
    <w:p w:rsidR="00C24F9B" w:rsidRPr="00B651E5" w:rsidRDefault="00C24F9B" w:rsidP="00C24F9B">
      <w:pPr>
        <w:tabs>
          <w:tab w:val="left" w:pos="360"/>
          <w:tab w:val="right" w:pos="8820"/>
        </w:tabs>
        <w:spacing w:after="0" w:line="276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2. Wydatki, o których mowa w ust. 1 obejmują w szczególności:</w:t>
      </w:r>
    </w:p>
    <w:p w:rsidR="00C24F9B" w:rsidRPr="00B651E5" w:rsidRDefault="00C24F9B" w:rsidP="00C24F9B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zadań bieżących z zakresu administracji rządowej oraz innych zadań zleconych ustawami realizowanych przez powiat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7.930.260,78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</w:t>
      </w:r>
    </w:p>
    <w:p w:rsidR="00C24F9B" w:rsidRPr="00B651E5" w:rsidRDefault="00C24F9B" w:rsidP="00C24F9B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zadań bieżących realizowanych przez powiat na podstawie porozumień z organami administracji rządowej w 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>5.641,40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</w:t>
      </w:r>
    </w:p>
    <w:p w:rsidR="00C24F9B" w:rsidRPr="00B651E5" w:rsidRDefault="00C24F9B" w:rsidP="00C24F9B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bieżących zadań własnych powiatu w ramach otrzymanej dotacji celowej z budżetu państwa w kwocie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3.144.303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</w:t>
      </w:r>
    </w:p>
    <w:p w:rsidR="00C24F9B" w:rsidRPr="00B651E5" w:rsidRDefault="00C24F9B" w:rsidP="00C24F9B">
      <w:pPr>
        <w:numPr>
          <w:ilvl w:val="0"/>
          <w:numId w:val="3"/>
        </w:numPr>
        <w:tabs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otrzymanych z dotacji celowych na pomoc finansową udzielanych między jednostkami samorządu terytorialnego na dofinansowanie inwestycji i zakupów inwestycyjnych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2.524.345,64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</w:t>
      </w:r>
    </w:p>
    <w:p w:rsidR="00C24F9B" w:rsidRPr="00B651E5" w:rsidRDefault="00C24F9B" w:rsidP="00C24F9B">
      <w:pPr>
        <w:numPr>
          <w:ilvl w:val="0"/>
          <w:numId w:val="3"/>
        </w:numPr>
        <w:tabs>
          <w:tab w:val="left" w:pos="448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programy finansowe z udziałem środków, o których mowa w art. 5 ust. 1 pkt 2 i 3, w części związanej z realizacją zadań j.s.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t.  w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kwocie 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3.814.690,40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</w:t>
      </w:r>
    </w:p>
    <w:p w:rsidR="00C24F9B" w:rsidRDefault="00DE3A09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wydatki</w:t>
      </w:r>
      <w:r w:rsidR="00C24F9B">
        <w:rPr>
          <w:rFonts w:ascii="Times New Roman" w:hAnsi="Times New Roman" w:cs="Times New Roman"/>
          <w:sz w:val="24"/>
          <w:szCs w:val="24"/>
        </w:rPr>
        <w:t xml:space="preserve"> ze środków na inwestycje na drogach </w:t>
      </w:r>
      <w:r>
        <w:rPr>
          <w:rFonts w:ascii="Times New Roman" w:hAnsi="Times New Roman" w:cs="Times New Roman"/>
          <w:sz w:val="24"/>
          <w:szCs w:val="24"/>
        </w:rPr>
        <w:t>publicznych· powiatowych</w:t>
      </w:r>
      <w:r w:rsidR="00C24F9B">
        <w:rPr>
          <w:rFonts w:ascii="Times New Roman" w:hAnsi="Times New Roman" w:cs="Times New Roman"/>
          <w:sz w:val="24"/>
          <w:szCs w:val="24"/>
        </w:rPr>
        <w:t xml:space="preserve"> i wojewódzkich oraz na drogach powiatowych</w:t>
      </w:r>
      <w:proofErr w:type="gramStart"/>
      <w:r w:rsidR="00C24F9B">
        <w:rPr>
          <w:rFonts w:ascii="Times New Roman" w:hAnsi="Times New Roman" w:cs="Times New Roman"/>
          <w:sz w:val="24"/>
          <w:szCs w:val="24"/>
        </w:rPr>
        <w:t>,</w:t>
      </w:r>
      <w:r w:rsidR="00C24F9B">
        <w:rPr>
          <w:rFonts w:ascii="Times New Roman" w:hAnsi="Times New Roman" w:cs="Times New Roman"/>
          <w:sz w:val="24"/>
          <w:szCs w:val="24"/>
        </w:rPr>
        <w:br/>
        <w:t>    wojewódzkich</w:t>
      </w:r>
      <w:proofErr w:type="gramEnd"/>
      <w:r w:rsidR="00C24F9B">
        <w:rPr>
          <w:rFonts w:ascii="Times New Roman" w:hAnsi="Times New Roman" w:cs="Times New Roman"/>
          <w:sz w:val="24"/>
          <w:szCs w:val="24"/>
        </w:rPr>
        <w:t xml:space="preserve"> i krajowych w granicach miast na </w:t>
      </w:r>
      <w:r>
        <w:rPr>
          <w:rFonts w:ascii="Times New Roman" w:hAnsi="Times New Roman" w:cs="Times New Roman"/>
          <w:sz w:val="24"/>
          <w:szCs w:val="24"/>
        </w:rPr>
        <w:t xml:space="preserve">prawach </w:t>
      </w:r>
      <w:r>
        <w:t>· powiatu</w:t>
      </w:r>
      <w:r w:rsidR="00C24F9B">
        <w:rPr>
          <w:rFonts w:ascii="Times New Roman" w:hAnsi="Times New Roman" w:cs="Times New Roman"/>
          <w:sz w:val="24"/>
          <w:szCs w:val="24"/>
        </w:rPr>
        <w:tab/>
        <w:t xml:space="preserve">353.743 </w:t>
      </w:r>
      <w:proofErr w:type="gramStart"/>
      <w:r w:rsidR="00C24F9B"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zgodnie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 załącznikiem nr 2 do niniejszej uchwały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 </w:t>
      </w:r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środków otrzymanych z państwowych funduszy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celowych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finansowanie lub dofinansowanie kosztów realizacji 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proofErr w:type="gramEnd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zakupów inwestycyjnych jednostek sektora finansów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gramStart"/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6.177.844,00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 </w:t>
      </w:r>
    </w:p>
    <w:p w:rsidR="00C24F9B" w:rsidRPr="00EF3E56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wydatki ze środków otrzymanych</w:t>
      </w:r>
      <w:r w:rsidRPr="00EF3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budżetu państwa na realizacje inwestycji i zakupów inwestycyjnych własnych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80.000,00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651E5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2 do niniejszej uchwały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24F9B" w:rsidRPr="00B651E5" w:rsidRDefault="00C24F9B" w:rsidP="00C24F9B">
      <w:pPr>
        <w:numPr>
          <w:ilvl w:val="0"/>
          <w:numId w:val="3"/>
        </w:numPr>
        <w:tabs>
          <w:tab w:val="left" w:pos="448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zadań z zakresu ochrony środowiska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170.000 </w:t>
      </w: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gramEnd"/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załącznikiem nr 7 do niniejszej uchwały</w:t>
      </w:r>
    </w:p>
    <w:p w:rsidR="00C24F9B" w:rsidRDefault="00C24F9B" w:rsidP="00C24F9B">
      <w:pPr>
        <w:tabs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4F9B" w:rsidRPr="00C4482D" w:rsidRDefault="00C24F9B" w:rsidP="00C24F9B">
      <w:pPr>
        <w:ind w:firstLine="540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</w:t>
      </w:r>
      <w:r w:rsidRPr="00B651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482D">
        <w:rPr>
          <w:rFonts w:ascii="Times New Roman" w:hAnsi="Times New Roman" w:cs="Times New Roman"/>
          <w:sz w:val="24"/>
          <w:lang w:eastAsia="pl-PL"/>
        </w:rPr>
        <w:t xml:space="preserve">Wydatki bieżące w </w:t>
      </w:r>
      <w:r w:rsidR="00A011C8">
        <w:rPr>
          <w:rFonts w:ascii="Times New Roman" w:hAnsi="Times New Roman" w:cs="Times New Roman"/>
          <w:sz w:val="24"/>
          <w:lang w:eastAsia="pl-PL"/>
        </w:rPr>
        <w:t>kwocie 74.796.073,21</w:t>
      </w:r>
      <w:r w:rsidRPr="00BB02BB">
        <w:rPr>
          <w:rFonts w:ascii="Times New Roman" w:hAnsi="Times New Roman" w:cs="Times New Roman"/>
          <w:sz w:val="24"/>
          <w:lang w:eastAsia="pl-PL"/>
        </w:rPr>
        <w:t xml:space="preserve"> </w:t>
      </w:r>
      <w:proofErr w:type="gramStart"/>
      <w:r w:rsidRPr="00BB02BB">
        <w:rPr>
          <w:rFonts w:ascii="Times New Roman" w:hAnsi="Times New Roman" w:cs="Times New Roman"/>
          <w:sz w:val="24"/>
          <w:lang w:eastAsia="pl-PL"/>
        </w:rPr>
        <w:t>zł</w:t>
      </w:r>
      <w:proofErr w:type="gramEnd"/>
      <w:r w:rsidRPr="00BB02BB">
        <w:rPr>
          <w:rFonts w:ascii="Times New Roman" w:hAnsi="Times New Roman" w:cs="Times New Roman"/>
          <w:sz w:val="24"/>
          <w:lang w:eastAsia="pl-PL"/>
        </w:rPr>
        <w:t xml:space="preserve"> obejmują:</w:t>
      </w:r>
    </w:p>
    <w:p w:rsidR="00C24F9B" w:rsidRPr="00C4482D" w:rsidRDefault="00C24F9B" w:rsidP="00C24F9B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jednostek budżetowych, w tym na:</w:t>
      </w:r>
      <w:r w:rsidRPr="00C448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24F9B" w:rsidRPr="00BB02BB" w:rsidRDefault="00C24F9B" w:rsidP="00C24F9B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od nich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naliczane</w:t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49.410.163,8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B02BB" w:rsidRDefault="00C24F9B" w:rsidP="00C24F9B">
      <w:pPr>
        <w:numPr>
          <w:ilvl w:val="2"/>
          <w:numId w:val="2"/>
        </w:numPr>
        <w:tabs>
          <w:tab w:val="left" w:pos="1260"/>
          <w:tab w:val="num" w:pos="1620"/>
          <w:tab w:val="num" w:pos="1800"/>
          <w:tab w:val="right" w:pos="8820"/>
        </w:tabs>
        <w:spacing w:after="0" w:line="276" w:lineRule="auto"/>
        <w:ind w:left="180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 realizacją ich statutowych zadań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>14.983.440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,15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B02BB" w:rsidRDefault="00C24F9B" w:rsidP="00C24F9B">
      <w:pPr>
        <w:tabs>
          <w:tab w:val="num" w:pos="1080"/>
          <w:tab w:val="left" w:pos="1260"/>
          <w:tab w:val="right" w:pos="8820"/>
        </w:tabs>
        <w:spacing w:after="0" w:line="276" w:lineRule="auto"/>
        <w:ind w:left="540"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4F9B" w:rsidRPr="00BB02BB" w:rsidRDefault="00C24F9B" w:rsidP="00C24F9B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otacje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zadania bieżące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2.960.475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,25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B02BB" w:rsidRDefault="00C24F9B" w:rsidP="00C24F9B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osób fizycznych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011C8">
        <w:rPr>
          <w:rFonts w:ascii="Times New Roman" w:eastAsia="Times New Roman" w:hAnsi="Times New Roman" w:cs="Times New Roman"/>
          <w:sz w:val="24"/>
          <w:szCs w:val="24"/>
          <w:lang w:eastAsia="pl-PL"/>
        </w:rPr>
        <w:t>2.311.081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,64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BB02BB" w:rsidRDefault="00C24F9B" w:rsidP="00C24F9B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</w:t>
      </w:r>
      <w:proofErr w:type="gramEnd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programy finansowane z udziałem środków, o których mowa w art. 5 ust. 1 pkt 2 i 3, w części związanej z realizacją zadań j.s.t.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3.435.723,53 zł</w:t>
      </w:r>
    </w:p>
    <w:p w:rsidR="00C24F9B" w:rsidRPr="00BB02BB" w:rsidRDefault="00C24F9B" w:rsidP="00C24F9B">
      <w:pPr>
        <w:numPr>
          <w:ilvl w:val="0"/>
          <w:numId w:val="2"/>
        </w:numPr>
        <w:tabs>
          <w:tab w:val="left" w:pos="900"/>
          <w:tab w:val="right" w:pos="8820"/>
        </w:tabs>
        <w:spacing w:after="0" w:line="276" w:lineRule="auto"/>
        <w:ind w:right="20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Wypłaty z tytułu poręczeń i gwarancji udzielonych przez jednostkę samorządu terytorialnego, przypadające do spłaty w danym roku budżetowym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1.207.188,77 </w:t>
      </w:r>
      <w:proofErr w:type="gramStart"/>
      <w:r w:rsidRPr="00BB02BB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</w:p>
    <w:p w:rsidR="00C24F9B" w:rsidRPr="00DF1350" w:rsidRDefault="00C24F9B" w:rsidP="00C24F9B">
      <w:pPr>
        <w:pStyle w:val="Akapitzlist"/>
        <w:numPr>
          <w:ilvl w:val="0"/>
          <w:numId w:val="2"/>
        </w:numPr>
        <w:tabs>
          <w:tab w:val="left" w:pos="540"/>
          <w:tab w:val="left" w:pos="6946"/>
          <w:tab w:val="right" w:pos="8820"/>
        </w:tabs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 długu j.s.t.                                                                       488.000,00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proofErr w:type="gramEnd"/>
      <w:r w:rsidRPr="00DF135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</w:p>
    <w:p w:rsidR="00C24F9B" w:rsidRPr="00B651E5" w:rsidRDefault="00C24F9B" w:rsidP="00C24F9B">
      <w:pPr>
        <w:tabs>
          <w:tab w:val="left" w:pos="900"/>
          <w:tab w:val="right" w:pos="8820"/>
        </w:tabs>
        <w:spacing w:after="0" w:line="240" w:lineRule="auto"/>
        <w:ind w:right="205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24F9B" w:rsidRPr="0084088E" w:rsidRDefault="00C24F9B" w:rsidP="00C24F9B">
      <w:pPr>
        <w:tabs>
          <w:tab w:val="left" w:pos="54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540" w:right="1692"/>
        <w:jc w:val="both"/>
        <w:rPr>
          <w:rFonts w:ascii="Times New Roman" w:hAnsi="Times New Roman" w:cs="Times New Roman"/>
          <w:sz w:val="24"/>
          <w:szCs w:val="24"/>
        </w:rPr>
      </w:pPr>
      <w:r w:rsidRPr="0084088E">
        <w:rPr>
          <w:rFonts w:ascii="Times New Roman" w:hAnsi="Times New Roman" w:cs="Times New Roman"/>
          <w:sz w:val="24"/>
          <w:szCs w:val="24"/>
        </w:rPr>
        <w:t>4. W</w:t>
      </w:r>
      <w:r>
        <w:rPr>
          <w:rFonts w:ascii="Times New Roman" w:hAnsi="Times New Roman" w:cs="Times New Roman"/>
          <w:sz w:val="24"/>
          <w:szCs w:val="24"/>
        </w:rPr>
        <w:t xml:space="preserve">ydatki majątkowe w kwocie 17.737.716,81 </w:t>
      </w:r>
      <w:proofErr w:type="gramStart"/>
      <w:r w:rsidRPr="0084088E"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obejmują wydatki </w:t>
      </w:r>
      <w:r w:rsidRPr="0084088E">
        <w:rPr>
          <w:rFonts w:ascii="Times New Roman" w:hAnsi="Times New Roman" w:cs="Times New Roman"/>
          <w:sz w:val="24"/>
          <w:szCs w:val="24"/>
        </w:rPr>
        <w:t>na:</w:t>
      </w:r>
    </w:p>
    <w:p w:rsidR="00C24F9B" w:rsidRPr="0084088E" w:rsidRDefault="00C24F9B" w:rsidP="00C24F9B">
      <w:pPr>
        <w:numPr>
          <w:ilvl w:val="0"/>
          <w:numId w:val="5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88E">
        <w:rPr>
          <w:rFonts w:ascii="Times New Roman" w:hAnsi="Times New Roman" w:cs="Times New Roman"/>
          <w:sz w:val="24"/>
          <w:szCs w:val="24"/>
        </w:rPr>
        <w:t>inw</w:t>
      </w:r>
      <w:r>
        <w:rPr>
          <w:rFonts w:ascii="Times New Roman" w:hAnsi="Times New Roman" w:cs="Times New Roman"/>
          <w:sz w:val="24"/>
          <w:szCs w:val="24"/>
        </w:rPr>
        <w:t>estycje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zakupy inwestycyjne 14.522.716,81</w:t>
      </w:r>
      <w:r w:rsidRPr="008408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088E"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24F9B" w:rsidRPr="001618FC" w:rsidRDefault="00C24F9B" w:rsidP="00C24F9B">
      <w:pPr>
        <w:numPr>
          <w:ilvl w:val="0"/>
          <w:numId w:val="5"/>
        </w:numPr>
        <w:tabs>
          <w:tab w:val="left" w:pos="900"/>
          <w:tab w:val="left" w:pos="108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13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088E">
        <w:rPr>
          <w:rFonts w:ascii="Times New Roman" w:hAnsi="Times New Roman" w:cs="Times New Roman"/>
          <w:sz w:val="24"/>
          <w:szCs w:val="24"/>
        </w:rPr>
        <w:t>wniesienie</w:t>
      </w:r>
      <w:proofErr w:type="gramEnd"/>
      <w:r w:rsidRPr="0084088E">
        <w:rPr>
          <w:rFonts w:ascii="Times New Roman" w:hAnsi="Times New Roman" w:cs="Times New Roman"/>
          <w:sz w:val="24"/>
          <w:szCs w:val="24"/>
        </w:rPr>
        <w:t xml:space="preserve"> wkładów do spółek prawa handlowego</w:t>
      </w:r>
      <w:r>
        <w:rPr>
          <w:rFonts w:ascii="Times New Roman" w:hAnsi="Times New Roman" w:cs="Times New Roman"/>
          <w:sz w:val="24"/>
          <w:szCs w:val="24"/>
        </w:rPr>
        <w:t xml:space="preserve"> 3.215.000,00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84088E">
        <w:rPr>
          <w:rFonts w:ascii="Times New Roman" w:hAnsi="Times New Roman" w:cs="Times New Roman"/>
          <w:sz w:val="24"/>
          <w:szCs w:val="24"/>
        </w:rPr>
        <w:t>”;</w:t>
      </w:r>
    </w:p>
    <w:p w:rsidR="00C24F9B" w:rsidRPr="00B651E5" w:rsidRDefault="00C24F9B" w:rsidP="00C24F9B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C24F9B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1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651E5">
        <w:rPr>
          <w:rFonts w:ascii="Times New Roman" w:hAnsi="Times New Roman" w:cs="Times New Roman"/>
          <w:sz w:val="24"/>
          <w:szCs w:val="24"/>
        </w:rPr>
        <w:t xml:space="preserve"> wymienionym w §1 załączniku nr 1 – plan dochodów na 2019 rok- wprowadza się zmiany określone załącznikiem nr 1 do niniejszej uchwały;</w:t>
      </w:r>
    </w:p>
    <w:p w:rsidR="00C24F9B" w:rsidRPr="00B651E5" w:rsidRDefault="00C24F9B" w:rsidP="00C24F9B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C24F9B">
      <w:pPr>
        <w:numPr>
          <w:ilvl w:val="0"/>
          <w:numId w:val="1"/>
        </w:num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51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B651E5">
        <w:rPr>
          <w:rFonts w:ascii="Times New Roman" w:hAnsi="Times New Roman" w:cs="Times New Roman"/>
          <w:sz w:val="24"/>
          <w:szCs w:val="24"/>
        </w:rPr>
        <w:t xml:space="preserve"> wymienionym w §2 załączniku nr</w:t>
      </w:r>
      <w:r>
        <w:rPr>
          <w:rFonts w:ascii="Times New Roman" w:hAnsi="Times New Roman" w:cs="Times New Roman"/>
          <w:sz w:val="24"/>
          <w:szCs w:val="24"/>
        </w:rPr>
        <w:t xml:space="preserve"> 2 – plan wydatków na 2019 rok-</w:t>
      </w:r>
      <w:r w:rsidRPr="00B651E5">
        <w:rPr>
          <w:rFonts w:ascii="Times New Roman" w:hAnsi="Times New Roman" w:cs="Times New Roman"/>
          <w:sz w:val="24"/>
          <w:szCs w:val="24"/>
        </w:rPr>
        <w:t>wprowadza się zmiany określone załącznikiem nr 2 do niniejszej uchwały;</w:t>
      </w:r>
    </w:p>
    <w:p w:rsidR="00C24F9B" w:rsidRPr="00C24F9B" w:rsidRDefault="00C24F9B" w:rsidP="00C24F9B">
      <w:pPr>
        <w:tabs>
          <w:tab w:val="left" w:pos="90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496C" w:rsidRDefault="00F13CC1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16658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71FE">
        <w:rPr>
          <w:rFonts w:ascii="Times New Roman" w:hAnsi="Times New Roman" w:cs="Times New Roman"/>
          <w:sz w:val="24"/>
          <w:szCs w:val="24"/>
        </w:rPr>
        <w:t>Uchwał</w:t>
      </w:r>
      <w:r w:rsidRPr="00166582">
        <w:rPr>
          <w:rFonts w:ascii="Times New Roman" w:hAnsi="Times New Roman" w:cs="Times New Roman"/>
          <w:sz w:val="24"/>
          <w:szCs w:val="24"/>
        </w:rPr>
        <w:t>a wc</w:t>
      </w:r>
      <w:r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C24F9B" w:rsidRDefault="00C24F9B" w:rsidP="00EE535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A011C8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E271FE" w:rsidRPr="00C4482D" w:rsidRDefault="00E271FE" w:rsidP="00E271FE">
      <w:pPr>
        <w:tabs>
          <w:tab w:val="left" w:pos="540"/>
          <w:tab w:val="left" w:pos="1260"/>
          <w:tab w:val="right" w:pos="8820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ind w:left="540" w:right="72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C4482D" w:rsidRPr="00C4482D">
        <w:rPr>
          <w:rFonts w:ascii="Times New Roman" w:hAnsi="Times New Roman" w:cs="Times New Roman"/>
          <w:sz w:val="24"/>
          <w:szCs w:val="24"/>
        </w:rPr>
        <w:t>Przewodniczący</w:t>
      </w:r>
    </w:p>
    <w:p w:rsidR="00202080" w:rsidRPr="00C4482D" w:rsidRDefault="00EE535E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Zarządu Powiatu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32D" w:rsidRDefault="00C4482D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82D">
        <w:rPr>
          <w:rFonts w:ascii="Times New Roman" w:hAnsi="Times New Roman" w:cs="Times New Roman"/>
          <w:sz w:val="24"/>
          <w:szCs w:val="24"/>
        </w:rPr>
        <w:tab/>
        <w:t>L</w:t>
      </w:r>
      <w:r w:rsidR="00FF2A91">
        <w:rPr>
          <w:rFonts w:ascii="Times New Roman" w:hAnsi="Times New Roman" w:cs="Times New Roman"/>
          <w:sz w:val="24"/>
          <w:szCs w:val="24"/>
        </w:rPr>
        <w:t>idia Czechak</w:t>
      </w: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9B" w:rsidRDefault="00C24F9B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A09" w:rsidRDefault="00DE3A09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A09" w:rsidRDefault="00DE3A09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A09" w:rsidRDefault="00DE3A09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  <w:gridCol w:w="258"/>
      </w:tblGrid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Zmiany w planie dochodów na 2019 rok 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trHeight w:hRule="exact" w:val="258"/>
        </w:trPr>
        <w:tc>
          <w:tcPr>
            <w:tcW w:w="153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1 do Uchwały nr 221/19 Zarządu Powiatu Jarocińskiego z dnia 29 listopada 2019 r. 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78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945 173,46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947 294,86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96 810,00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98 931,40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622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realizowane przez powiat na podstawie porozumień z organami administracji rządowej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96 810,00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98 931,40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gram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</w:t>
            </w:r>
            <w:proofErr w:type="gram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96 810,00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98 931,40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1 815 855,00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1 823 540,00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Rodziny zastępcze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938 889,00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927 889,00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1180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zlecone powiatom, związane z realizacją dodatku wychowawczego, dodatku do zryczałtowanej kwoty oraz dodatku w wysokości świadczenia wychowawczego stanowiących pomoc państwa w wychowywaniu dzieci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338 980,00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327 980,00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338 980,00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327 980,00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85510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Działalność placówek opiekuńczo-wychowawczych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850 306,00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868 991,00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1180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Dotacje celowe otrzymane z budżetu państwa na zadania bieżące z zakresu administracji rządowej zlecone powiatom, związane z realizacją dodatku wychowawczego, dodatku do zryczałtowanej kwoty oraz dodatku w wysokości świadczenia wychowawczego stanowiących pomoc państwa w wychowywaniu dzieci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58 967,00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77 652,00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45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58 967,00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77 652,00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378" w:type="dxa"/>
          <w:trHeight w:hRule="exact" w:val="278"/>
        </w:trPr>
        <w:tc>
          <w:tcPr>
            <w:tcW w:w="86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91 713 861,24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9 806,40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91 723 667,64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258" w:type="dxa"/>
          <w:trHeight w:hRule="exact" w:val="278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1</w:t>
            </w:r>
          </w:p>
        </w:tc>
      </w:tr>
    </w:tbl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Pr="00DE3A09" w:rsidRDefault="00DE3A09" w:rsidP="00DE3A09">
      <w:pPr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082"/>
        <w:gridCol w:w="29"/>
        <w:gridCol w:w="120"/>
      </w:tblGrid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19" w:type="dxa"/>
          <w:trHeight w:hRule="exact" w:val="280"/>
        </w:trPr>
        <w:tc>
          <w:tcPr>
            <w:tcW w:w="14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Zmiany w planie wydatków na 2019 rok 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2"/>
          <w:wAfter w:w="148" w:type="dxa"/>
          <w:trHeight w:hRule="exact" w:val="867"/>
        </w:trPr>
        <w:tc>
          <w:tcPr>
            <w:tcW w:w="1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Załącznik nr 2 do Uchwały nr 221/19 Zarządu Powiatu Jarocińskiego z dnia 29 listopada 2019 r. 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65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929 639,00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63 249,00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62 949,00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6 786,00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6 486,00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remontowych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276 951,00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-162,00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276 789,00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-162,00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8 838,00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114 949,00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115 415,00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56 549,00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466,00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57 015,00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4390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obejmujących wykonanie ekspertyz, analiz i opinii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46 660,00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46 760,00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43 660,00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43 760,00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Opłaty na rzecz budżetów jednostek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6 408,00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-204,00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6 204,00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-204,00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204,00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Koszty postępowania sądowego i prokuratorskiego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8 900,00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7 800,00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7 900,00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7 637 797,74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7 637 797,74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75020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Starostwa powiatowe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6 580 468,00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6 572 468,00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228 067,00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225 067,00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228 067,00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225 067,00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604 477,00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599 477,00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604 477,00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-5 000,00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599 477,00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221 455,00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229 455,00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167 360,00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175 360,00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167 360,00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175 360,00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4 488 086,00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4 488 086,00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75411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Komendy powiatowe Państwowej Straży Pożarnej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4 421 196,00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4 421 196,00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osobowe niezaliczone do wynagrodzeń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1 148,00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1 109,00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1 148,00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-39,00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1 109,00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3070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Wydatki osobowe niezaliczone do uposażeń wypłacane żołnierzom i funkcjonariuszom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159 438,00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157 438,00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159 438,00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-2 000,00</w:t>
            </w:r>
          </w:p>
        </w:tc>
        <w:tc>
          <w:tcPr>
            <w:tcW w:w="2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157 438,00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1 z 3</w:t>
            </w:r>
          </w:p>
        </w:tc>
      </w:tr>
    </w:tbl>
    <w:p w:rsidR="00DE3A09" w:rsidRPr="00DE3A09" w:rsidRDefault="00DE3A09" w:rsidP="00DE3A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DE3A09" w:rsidRPr="00DE3A0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7"/>
        <w:gridCol w:w="160"/>
        <w:gridCol w:w="1103"/>
        <w:gridCol w:w="1263"/>
        <w:gridCol w:w="4552"/>
        <w:gridCol w:w="2110"/>
        <w:gridCol w:w="2111"/>
        <w:gridCol w:w="2110"/>
        <w:gridCol w:w="120"/>
      </w:tblGrid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-254,00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-254,00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4260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energii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65 286,00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-414,00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64 872,00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65 286,00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-414,00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64 872,00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4280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zdrowotnych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-213,00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11 798,00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12 011,00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-213,00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11 798,00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39 108,00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3 083,00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42 191,00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39 108,00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3 083,00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42 191,00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4430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Różne opłaty i składki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-163,00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-163,00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34 402 292,75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34 404 414,15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80146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Dokształcanie i doskonalenie nauczycieli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249 386,00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2 121,40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251 507,40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Wynagrodzenia osobowe pracowników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81 225,00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1 783,00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83 008,00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gram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</w:t>
            </w:r>
            <w:proofErr w:type="gram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81 225,00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1 783,00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83 008,00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ubezpieczenia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13 638,00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296,40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13 934,40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gram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</w:t>
            </w:r>
            <w:proofErr w:type="gram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13 638,00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296,40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13 934,40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439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1 947,00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1 989,00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Poroz</w:t>
            </w:r>
            <w:proofErr w:type="spell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. </w:t>
            </w:r>
            <w:proofErr w:type="gramStart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</w:t>
            </w:r>
            <w:proofErr w:type="gramEnd"/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AR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1 947,00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1 989,00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Rodzina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3 685 272,64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7 685,00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3 692 957,64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85508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Rodziny zastępcze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1 814 508,64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1 803 508,64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1 138 266,64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-10 890,00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1 127 376,64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335 591,00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-10 890,00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324 701,00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5 599,00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5 489,00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3 389,00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-110,00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3 279,00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85510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Działalność placówek opiekuńczo-wychowawczych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1 839 375,00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18 685,00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1 858 060,00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Świadczenia społeczne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129 176,00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18 498,00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147 674,00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58 377,00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18 498,00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76 875,00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4210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materiałów i wyposażenia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138 261,00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138 448,00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Zlecone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590,00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187,00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777,00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240 460,00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240 460,00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92195</w:t>
            </w:r>
          </w:p>
        </w:tc>
        <w:tc>
          <w:tcPr>
            <w:tcW w:w="12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33 000,00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4220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środków żywności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3 000,00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3 000,00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4300</w:t>
            </w: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Zakup usług pozostałych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9 000,00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47"/>
        </w:trPr>
        <w:tc>
          <w:tcPr>
            <w:tcW w:w="15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4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Własne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10 000,00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-1 000,00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9 000,00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2 z 3</w:t>
            </w:r>
          </w:p>
        </w:tc>
      </w:tr>
    </w:tbl>
    <w:p w:rsidR="00DE3A09" w:rsidRPr="00DE3A09" w:rsidRDefault="00DE3A09" w:rsidP="00DE3A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  <w:sectPr w:rsidR="00DE3A09" w:rsidRPr="00DE3A09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7"/>
        <w:gridCol w:w="6918"/>
        <w:gridCol w:w="2110"/>
        <w:gridCol w:w="2111"/>
        <w:gridCol w:w="2110"/>
        <w:gridCol w:w="120"/>
      </w:tblGrid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gridAfter w:val="1"/>
          <w:wAfter w:w="120" w:type="dxa"/>
          <w:trHeight w:hRule="exact" w:val="278"/>
        </w:trPr>
        <w:tc>
          <w:tcPr>
            <w:tcW w:w="8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Razem: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92 523 983,62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9 806,40</w:t>
            </w:r>
          </w:p>
        </w:tc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92 533 790,02</w:t>
            </w:r>
          </w:p>
        </w:tc>
      </w:tr>
      <w:tr w:rsidR="00DE3A09" w:rsidRPr="00DE3A09" w:rsidTr="000C154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BeSTia</w:t>
            </w:r>
            <w:proofErr w:type="spellEnd"/>
          </w:p>
        </w:tc>
        <w:tc>
          <w:tcPr>
            <w:tcW w:w="13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3A09" w:rsidRPr="00DE3A09" w:rsidRDefault="00DE3A09" w:rsidP="00DE3A0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E3A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Strona 3 z 3</w:t>
            </w:r>
          </w:p>
        </w:tc>
      </w:tr>
    </w:tbl>
    <w:p w:rsidR="00DE3A09" w:rsidRPr="00DE3A09" w:rsidRDefault="00DE3A09" w:rsidP="00DE3A09">
      <w:pPr>
        <w:rPr>
          <w:rFonts w:ascii="Calibri" w:eastAsia="Times New Roman" w:hAnsi="Calibri" w:cs="Times New Roman"/>
          <w:lang w:eastAsia="pl-PL"/>
        </w:rPr>
      </w:pPr>
    </w:p>
    <w:p w:rsidR="00DE3A09" w:rsidRPr="00DE3A09" w:rsidRDefault="00DE3A09" w:rsidP="00DE3A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DE3A09" w:rsidRPr="00DE3A09" w:rsidRDefault="00DE3A09" w:rsidP="00DE3A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proofErr w:type="gramEnd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Uchwały nr 221/19</w:t>
      </w:r>
    </w:p>
    <w:p w:rsidR="00DE3A09" w:rsidRPr="00DE3A09" w:rsidRDefault="00DE3A09" w:rsidP="00DE3A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Zarządu Powiatu Jarocińskiego</w:t>
      </w:r>
    </w:p>
    <w:p w:rsidR="00DE3A09" w:rsidRPr="00DE3A09" w:rsidRDefault="00DE3A09" w:rsidP="00DE3A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proofErr w:type="gramEnd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29 listopada 2019 r. </w:t>
      </w:r>
    </w:p>
    <w:p w:rsidR="00DE3A09" w:rsidRPr="00DE3A09" w:rsidRDefault="00DE3A09" w:rsidP="00DE3A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zmieniającej</w:t>
      </w:r>
      <w:proofErr w:type="gramEnd"/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uchwałę w sprawie uchwalenia budżetu </w:t>
      </w:r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Powiatu Jarocińskiego na 2019 rok       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sz w:val="24"/>
          <w:szCs w:val="30"/>
          <w:lang w:eastAsia="pl-PL"/>
        </w:rPr>
        <w:t xml:space="preserve">.                                                                        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I.  Zwiększa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dochodów            o kwotę               </w:t>
      </w: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20.806,40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801– Oświata i wychowanie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2.121,40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80146– Dokształcanie i doskonalenie nauczycieli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2.121,40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Zwiększenie planu dotacji z budżetu państwa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zgodnie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 pismem Wojewody Wielkopolskiego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FB-I.3111.461.2019.2. 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855- Rodzina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18.685,00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85510– Działalność placówek opiekuńczo-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wychowawczych</w:t>
      </w:r>
      <w:proofErr w:type="gramEnd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18.685,00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Zwiększenie planu dotacji z budżetu państwa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zgodnie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 pismem Wojewody Wielkopolskiego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FB-I.3111.460.2019.7. 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II. Zmniejsza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dochodów            o kwotę               </w:t>
      </w: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11.000,00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855- Rodzina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85508– Rodziny zastępcze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Zmniejszenie planu dotacji z budżetu państwa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zgodnie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 pismem Wojewody Wielkopolskiego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FB-I.3111.460.2019.7. 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III.  Zwiększa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33.555,40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666,00 zł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666,00 zł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z przeznaczeniem na pokrycie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kosztów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związanych .z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utrzymaniem nieruchomości stanowiących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własność Skarbu Państwa, z egzekucją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komorniczą,  regulowaniem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stanów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prawnych, a także na pokrycie kosztów sporządzenia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operatów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szacunkowych.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750– Administracja publiczna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75075– Promocja jednostek samorządu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lastRenderedPageBreak/>
        <w:t>terytorialnego</w:t>
      </w:r>
      <w:proofErr w:type="gramEnd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z rozdziału 75020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przeznaczeniem na gadżety i materiały promocyjne powiatu.</w:t>
      </w:r>
    </w:p>
    <w:p w:rsidR="00DE3A09" w:rsidRPr="00DE3A09" w:rsidRDefault="00DE3A09" w:rsidP="00DE3A09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Rozdział 75411 – Komendy powiatowe Państwowej Straży Pożarnej w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Jarocinie 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</w:t>
      </w:r>
      <w:proofErr w:type="gramEnd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3.083,00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w planie wydatków KPPSP celem dostosowania</w:t>
      </w:r>
      <w:r w:rsidRPr="00DE3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planu do bieżących potrzeb wydatkowych jednostki.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801– Oświata i wychowanie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2.121,40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80146– Dokształcanie i doskonalenie nauczycieli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2.121,40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Zwiększenie planu wydatków w związku ze zwiększeniem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planu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dotacji zgodnie z pismem Wojewody Wielkopolskiego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FB-I.3111.461.2019.2.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przeznaczeniem na pokrycie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kosztów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wynagrodzenia doradcy metodycznego.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855- Rodzina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18.685,00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85510– Działalność placówek opiekuńczo-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wychowawczych</w:t>
      </w:r>
      <w:proofErr w:type="gramEnd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18.685,00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Zwiększenie planu wydatków w związku ze zwiększeniem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planu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dotacji zgodnie z pismem Wojewody Wielkopolskiego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FB-I.3111.460.2019.7.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przeznaczeniem na wypłatę dodatku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wysokości świadczenia wychowawczego oraz zakupy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bieżące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921- Kultura i ochrona dziedzictwa narodowego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92195–Pozostała działalność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Przeniesienie w planie wydatków celem zabezpieczenia środków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na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zakup paczek świątecznych dla dzieci z Domu Dziecka w Górze.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IV. Zmniejsza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się  plan</w:t>
      </w:r>
      <w:proofErr w:type="gramEnd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 xml:space="preserve"> wydatków            o kwotę               </w:t>
      </w:r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ab/>
        <w:t xml:space="preserve">23.749,00 </w:t>
      </w:r>
      <w:proofErr w:type="gramStart"/>
      <w:r w:rsidRPr="00DE3A09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Dział 700– Gospodarka mieszkaniowa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666,00 zł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70005– Gospodarka gruntami i nieruchomościami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666,00 zł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z przeznaczeniem na pokrycie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kosztów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związanych .z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utrzymaniem nieruchomości stanowiących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własność Skarbu Państwa, z egzekucją </w:t>
      </w: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komorniczą,  regulowaniem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stanów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prawnych, a także na pokrycie kosztów sporządzenia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operatów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szacunkowych.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750– Administracja publiczna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75020– Starostwa powiatowe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8.000,00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Przeniesienia w planie wydatków do rozdziału 75075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przeznaczeniem na gadżety i materiały promocyjne powiatu.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DE3A09" w:rsidRPr="00DE3A09" w:rsidRDefault="00DE3A09" w:rsidP="00DE3A09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Rozdział 75411 – Komendy powiatowe Państwowej Straży Pożarnej w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Jarocinie 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>o</w:t>
      </w:r>
      <w:proofErr w:type="gramEnd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  <w:t xml:space="preserve">3.083,00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sz w:val="24"/>
          <w:szCs w:val="24"/>
          <w:lang w:eastAsia="pl-PL"/>
        </w:rPr>
        <w:t>Przeniesienia w planie wydatków KPPSP celem dostosowania</w:t>
      </w:r>
      <w:r w:rsidRPr="00DE3A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planu do bieżących potrzeb wydatkowych jednostki.</w:t>
      </w:r>
    </w:p>
    <w:p w:rsidR="00DE3A09" w:rsidRPr="00DE3A09" w:rsidRDefault="00DE3A09" w:rsidP="00DE3A0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855- Rodzina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Rozdział 85508– Rodziny zastępcze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Zmniejszenie planu wydatków w związku ze zmniejszeniem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planu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dotacji z budżetu państwa zgodnie z pismem Wojewody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Wielkopolskiego FB-I.3111.460.2019.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Dział 921- Kultura i ochrona dziedzictwa narodowego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>o kwotę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 xml:space="preserve">Rozdział 92195–Pozostała działalność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o kwotę </w:t>
      </w:r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ab/>
        <w:t xml:space="preserve">1.000,00 </w:t>
      </w:r>
      <w:proofErr w:type="gramStart"/>
      <w:r w:rsidRPr="00DE3A09">
        <w:rPr>
          <w:rFonts w:ascii="Times New Roman" w:eastAsia="Times New Roman" w:hAnsi="Times New Roman" w:cs="Times New Roman"/>
          <w:b/>
          <w:bCs/>
          <w:iCs/>
          <w:sz w:val="24"/>
          <w:szCs w:val="30"/>
          <w:lang w:eastAsia="pl-PL"/>
        </w:rPr>
        <w:t>zł</w:t>
      </w:r>
      <w:proofErr w:type="gramEnd"/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Przeniesienie w planie wydatków celem zabezpieczenia środków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</w:pPr>
      <w:proofErr w:type="gramStart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>na</w:t>
      </w:r>
      <w:proofErr w:type="gramEnd"/>
      <w:r w:rsidRPr="00DE3A09">
        <w:rPr>
          <w:rFonts w:ascii="Times New Roman" w:eastAsia="Times New Roman" w:hAnsi="Times New Roman" w:cs="Times New Roman"/>
          <w:bCs/>
          <w:iCs/>
          <w:sz w:val="24"/>
          <w:szCs w:val="30"/>
          <w:lang w:eastAsia="pl-PL"/>
        </w:rPr>
        <w:t xml:space="preserve"> zakup paczek świątecznych dla dzieci z Domu Dziecka w Górze. </w:t>
      </w:r>
    </w:p>
    <w:p w:rsidR="00DE3A09" w:rsidRPr="00DE3A09" w:rsidRDefault="00DE3A09" w:rsidP="00DE3A09">
      <w:pPr>
        <w:tabs>
          <w:tab w:val="left" w:pos="6521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l-PL"/>
        </w:rPr>
      </w:pPr>
    </w:p>
    <w:p w:rsidR="00DE3A09" w:rsidRPr="00DE3A09" w:rsidRDefault="00DE3A09" w:rsidP="00DE3A09">
      <w:pPr>
        <w:spacing w:after="0" w:line="240" w:lineRule="auto"/>
        <w:ind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3A09" w:rsidRPr="00DE3A09" w:rsidRDefault="00DE3A09" w:rsidP="00DE3A09">
      <w:pPr>
        <w:spacing w:after="0" w:line="240" w:lineRule="auto"/>
        <w:ind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3A09" w:rsidRPr="00DE3A09" w:rsidRDefault="00DE3A09" w:rsidP="00DE3A09">
      <w:pPr>
        <w:spacing w:after="0" w:line="240" w:lineRule="auto"/>
        <w:ind w:right="14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3A09" w:rsidRPr="00DE3A09" w:rsidRDefault="00DE3A09" w:rsidP="00DE3A09">
      <w:pPr>
        <w:spacing w:after="0" w:line="240" w:lineRule="auto"/>
        <w:ind w:left="5664" w:right="141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3A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Zarząd </w:t>
      </w:r>
    </w:p>
    <w:p w:rsidR="00DE3A09" w:rsidRPr="00DE3A09" w:rsidRDefault="00DE3A09" w:rsidP="00DE3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3A09" w:rsidRPr="00DE3A09" w:rsidRDefault="00DE3A09" w:rsidP="00DE3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3A09" w:rsidRPr="00DE3A09" w:rsidRDefault="00DE3A09" w:rsidP="00DE3A09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DE3A09" w:rsidRPr="00DE3A09" w:rsidRDefault="00DE3A09" w:rsidP="00DE3A09">
      <w:pPr>
        <w:keepNext/>
        <w:tabs>
          <w:tab w:val="left" w:pos="6521"/>
          <w:tab w:val="right" w:pos="9072"/>
        </w:tabs>
        <w:spacing w:after="0" w:line="240" w:lineRule="auto"/>
        <w:ind w:right="326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DE3A09" w:rsidRPr="00DE3A09" w:rsidRDefault="00DE3A09" w:rsidP="00DE3A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3A09" w:rsidRPr="00EE535E" w:rsidRDefault="00DE3A09" w:rsidP="00E271FE">
      <w:pPr>
        <w:tabs>
          <w:tab w:val="center" w:pos="6237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3A09" w:rsidRPr="00EE535E" w:rsidSect="00E271FE">
      <w:headerReference w:type="default" r:id="rId7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F75" w:rsidRDefault="00693F75" w:rsidP="00E271FE">
      <w:pPr>
        <w:spacing w:after="0" w:line="240" w:lineRule="auto"/>
      </w:pPr>
      <w:r>
        <w:separator/>
      </w:r>
    </w:p>
  </w:endnote>
  <w:end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F75" w:rsidRDefault="00693F75" w:rsidP="00E271FE">
      <w:pPr>
        <w:spacing w:after="0" w:line="240" w:lineRule="auto"/>
      </w:pPr>
      <w:r>
        <w:separator/>
      </w:r>
    </w:p>
  </w:footnote>
  <w:footnote w:type="continuationSeparator" w:id="0">
    <w:p w:rsidR="00693F75" w:rsidRDefault="00693F75" w:rsidP="00E2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75" w:rsidRDefault="00693F75">
    <w:pPr>
      <w:pStyle w:val="Nagwek"/>
    </w:pPr>
    <w:r>
      <w:tab/>
    </w:r>
    <w:r>
      <w:tab/>
    </w:r>
  </w:p>
  <w:p w:rsidR="00693F75" w:rsidRDefault="00693F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3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0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4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7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31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4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8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2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ind w:left="888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2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6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34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70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06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42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780" w:hanging="18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14437337"/>
    <w:multiLevelType w:val="hybridMultilevel"/>
    <w:tmpl w:val="0F92D6A2"/>
    <w:lvl w:ilvl="0" w:tplc="7EDEA9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D4879"/>
    <w:multiLevelType w:val="hybridMultilevel"/>
    <w:tmpl w:val="B3DE0438"/>
    <w:lvl w:ilvl="0" w:tplc="7018B6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97561"/>
    <w:multiLevelType w:val="hybridMultilevel"/>
    <w:tmpl w:val="EF6A7FB2"/>
    <w:lvl w:ilvl="0" w:tplc="59CC4BC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64E1958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371771"/>
    <w:multiLevelType w:val="hybridMultilevel"/>
    <w:tmpl w:val="0472C8CE"/>
    <w:lvl w:ilvl="0" w:tplc="E7309EC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C5D421E"/>
    <w:multiLevelType w:val="hybridMultilevel"/>
    <w:tmpl w:val="6CC4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2D"/>
    <w:rsid w:val="0000032D"/>
    <w:rsid w:val="0007158F"/>
    <w:rsid w:val="000B4067"/>
    <w:rsid w:val="000C5708"/>
    <w:rsid w:val="000F2E55"/>
    <w:rsid w:val="00107D56"/>
    <w:rsid w:val="00116A0A"/>
    <w:rsid w:val="00147AAC"/>
    <w:rsid w:val="00164599"/>
    <w:rsid w:val="001656B8"/>
    <w:rsid w:val="001A4079"/>
    <w:rsid w:val="001A56F8"/>
    <w:rsid w:val="001D5E04"/>
    <w:rsid w:val="00202080"/>
    <w:rsid w:val="00212A76"/>
    <w:rsid w:val="0024795E"/>
    <w:rsid w:val="00252B70"/>
    <w:rsid w:val="00265D53"/>
    <w:rsid w:val="002B6E77"/>
    <w:rsid w:val="002D5156"/>
    <w:rsid w:val="00356BA4"/>
    <w:rsid w:val="00406FDD"/>
    <w:rsid w:val="00434785"/>
    <w:rsid w:val="00446F99"/>
    <w:rsid w:val="0046384F"/>
    <w:rsid w:val="00464FEE"/>
    <w:rsid w:val="004A7713"/>
    <w:rsid w:val="004C7ED9"/>
    <w:rsid w:val="004D534D"/>
    <w:rsid w:val="004D79D8"/>
    <w:rsid w:val="00522D6D"/>
    <w:rsid w:val="005F526F"/>
    <w:rsid w:val="005F6826"/>
    <w:rsid w:val="006750B1"/>
    <w:rsid w:val="00693F75"/>
    <w:rsid w:val="006D60EE"/>
    <w:rsid w:val="007B76C4"/>
    <w:rsid w:val="008517D8"/>
    <w:rsid w:val="00874E1F"/>
    <w:rsid w:val="00894FB1"/>
    <w:rsid w:val="008C7C36"/>
    <w:rsid w:val="008D756F"/>
    <w:rsid w:val="0090496C"/>
    <w:rsid w:val="0092631D"/>
    <w:rsid w:val="00A011C8"/>
    <w:rsid w:val="00A329DE"/>
    <w:rsid w:val="00A90E0E"/>
    <w:rsid w:val="00A9537C"/>
    <w:rsid w:val="00AB3C0A"/>
    <w:rsid w:val="00AE56DE"/>
    <w:rsid w:val="00BB02BB"/>
    <w:rsid w:val="00BF00EB"/>
    <w:rsid w:val="00C24F9B"/>
    <w:rsid w:val="00C3040E"/>
    <w:rsid w:val="00C4482D"/>
    <w:rsid w:val="00CC14AA"/>
    <w:rsid w:val="00D6524F"/>
    <w:rsid w:val="00D77E95"/>
    <w:rsid w:val="00DE3A09"/>
    <w:rsid w:val="00E1482C"/>
    <w:rsid w:val="00E271FE"/>
    <w:rsid w:val="00E63C81"/>
    <w:rsid w:val="00E91D66"/>
    <w:rsid w:val="00EC0C7F"/>
    <w:rsid w:val="00EE535E"/>
    <w:rsid w:val="00F0640B"/>
    <w:rsid w:val="00F13CC1"/>
    <w:rsid w:val="00F41C54"/>
    <w:rsid w:val="00F5311F"/>
    <w:rsid w:val="00F63B6A"/>
    <w:rsid w:val="00F70A7E"/>
    <w:rsid w:val="00FB37B9"/>
    <w:rsid w:val="00FC74C0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8E60"/>
  <w15:chartTrackingRefBased/>
  <w15:docId w15:val="{9D75A0CD-B6BF-4D04-AFFD-DE853EBD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82D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C4482D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2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1FE"/>
  </w:style>
  <w:style w:type="paragraph" w:styleId="Stopka">
    <w:name w:val="footer"/>
    <w:basedOn w:val="Normalny"/>
    <w:link w:val="StopkaZnak"/>
    <w:uiPriority w:val="99"/>
    <w:unhideWhenUsed/>
    <w:rsid w:val="00E2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2750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Jankowski</dc:creator>
  <cp:keywords/>
  <dc:description/>
  <cp:lastModifiedBy>Agnieszka Przymusińska</cp:lastModifiedBy>
  <cp:revision>3</cp:revision>
  <cp:lastPrinted>2019-12-03T06:57:00Z</cp:lastPrinted>
  <dcterms:created xsi:type="dcterms:W3CDTF">2019-12-03T06:57:00Z</dcterms:created>
  <dcterms:modified xsi:type="dcterms:W3CDTF">2020-09-18T09:52:00Z</dcterms:modified>
</cp:coreProperties>
</file>