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8B73821" w:rsidR="007F0AE8" w:rsidRDefault="002A0CE2" w:rsidP="0044438A">
      <w:pPr>
        <w:spacing w:before="240" w:after="240"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ZARZĄDZENIE NR 62 </w:t>
      </w:r>
      <w:r w:rsidR="0044438A">
        <w:rPr>
          <w:rFonts w:ascii="Times" w:eastAsia="Times" w:hAnsi="Times" w:cs="Times"/>
          <w:b/>
          <w:sz w:val="24"/>
          <w:szCs w:val="24"/>
        </w:rPr>
        <w:t>/2025</w:t>
      </w:r>
      <w:r w:rsidR="0044438A">
        <w:rPr>
          <w:rFonts w:ascii="Times" w:eastAsia="Times" w:hAnsi="Times" w:cs="Times"/>
          <w:b/>
          <w:sz w:val="24"/>
          <w:szCs w:val="24"/>
        </w:rPr>
        <w:br/>
      </w:r>
      <w:r w:rsidR="0044438A">
        <w:rPr>
          <w:rFonts w:ascii="Times" w:eastAsia="Times" w:hAnsi="Times" w:cs="Times"/>
          <w:sz w:val="24"/>
          <w:szCs w:val="24"/>
        </w:rPr>
        <w:t xml:space="preserve"> </w:t>
      </w:r>
      <w:r w:rsidR="0044438A">
        <w:rPr>
          <w:rFonts w:ascii="Times" w:eastAsia="Times" w:hAnsi="Times" w:cs="Times"/>
          <w:b/>
          <w:sz w:val="24"/>
          <w:szCs w:val="24"/>
        </w:rPr>
        <w:t>STAROSTY POWIATU JAROCIŃSKIEGO</w:t>
      </w:r>
      <w:r w:rsidR="0044438A">
        <w:rPr>
          <w:rFonts w:ascii="Times" w:eastAsia="Times" w:hAnsi="Times" w:cs="Times"/>
          <w:b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 xml:space="preserve"> z dnia 14 sierpnia</w:t>
      </w:r>
      <w:r w:rsidR="0044438A">
        <w:rPr>
          <w:rFonts w:ascii="Times" w:eastAsia="Times" w:hAnsi="Times" w:cs="Times"/>
          <w:sz w:val="24"/>
          <w:szCs w:val="24"/>
        </w:rPr>
        <w:t xml:space="preserve"> 2025 r.</w:t>
      </w:r>
    </w:p>
    <w:p w14:paraId="00000002" w14:textId="77777777" w:rsidR="007F0AE8" w:rsidRDefault="0044438A">
      <w:pPr>
        <w:spacing w:before="240" w:after="240"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 sprawie wprowadzenia elektronicznej tablicy ogłoszeń w Starostwie Powiatowym w Jarocinie</w:t>
      </w:r>
    </w:p>
    <w:p w14:paraId="00000003" w14:textId="77777777" w:rsidR="007F0AE8" w:rsidRDefault="0044438A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 podstawie art. 34 ust. 1 ustawy z dnia 5 czerwca 1998 r. o samorządzie powiatowym (</w:t>
      </w:r>
      <w:proofErr w:type="spellStart"/>
      <w:r>
        <w:rPr>
          <w:rFonts w:ascii="Times" w:eastAsia="Times" w:hAnsi="Times" w:cs="Times"/>
          <w:sz w:val="24"/>
          <w:szCs w:val="24"/>
        </w:rPr>
        <w:t>t.j</w:t>
      </w:r>
      <w:proofErr w:type="spellEnd"/>
      <w:r>
        <w:rPr>
          <w:rFonts w:ascii="Times" w:eastAsia="Times" w:hAnsi="Times" w:cs="Times"/>
          <w:sz w:val="24"/>
          <w:szCs w:val="24"/>
        </w:rPr>
        <w:t>. Dz. U. z 2024 r. poz. 107, 1907) oraz art. 49 ustawy z dnia 14 czerwca 1960 r. Kodeks postępowania administracyjnego (</w:t>
      </w:r>
      <w:proofErr w:type="spellStart"/>
      <w:r>
        <w:rPr>
          <w:rFonts w:ascii="Times" w:eastAsia="Times" w:hAnsi="Times" w:cs="Times"/>
          <w:sz w:val="24"/>
          <w:szCs w:val="24"/>
        </w:rPr>
        <w:t>t.j</w:t>
      </w:r>
      <w:proofErr w:type="spellEnd"/>
      <w:r>
        <w:rPr>
          <w:rFonts w:ascii="Times" w:eastAsia="Times" w:hAnsi="Times" w:cs="Times"/>
          <w:sz w:val="24"/>
          <w:szCs w:val="24"/>
        </w:rPr>
        <w:t>. Dz. U. z 2024 r. poz. 572, z 2025 r. poz. 769), w celu zwiększenia jawności działalności Starostwa Powiatowego w Jarocinie, zarządzam, co następuje:</w:t>
      </w:r>
    </w:p>
    <w:p w14:paraId="00000004" w14:textId="77777777" w:rsidR="007F0AE8" w:rsidRDefault="0044438A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§ 1. </w:t>
      </w:r>
      <w:r>
        <w:rPr>
          <w:rFonts w:ascii="Times" w:eastAsia="Times" w:hAnsi="Times" w:cs="Times"/>
          <w:sz w:val="24"/>
          <w:szCs w:val="24"/>
        </w:rPr>
        <w:t>Wprowadza się w Starostwie Powiatowym w Jarocinie nowy środek publicznego obwieszczania, o jakim mowa w art. 49 Kodeksu postępowania administracyjnego, w postaci elektronicznej tablicy ogłoszeń umieszczonej w siedzibie Starostwa.</w:t>
      </w:r>
    </w:p>
    <w:p w14:paraId="00000005" w14:textId="45916DBB" w:rsidR="007F0AE8" w:rsidRDefault="0044438A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§ 2. </w:t>
      </w:r>
      <w:r>
        <w:rPr>
          <w:rFonts w:ascii="Times" w:eastAsia="Times" w:hAnsi="Times" w:cs="Times"/>
          <w:sz w:val="24"/>
          <w:szCs w:val="24"/>
        </w:rPr>
        <w:t xml:space="preserve">Zobowiązuje się wszystkich pracowników Starostwa Powiatowego w Jarocinie odpowiedzialnych za publikację informacji publicznych do zamieszczania na elektronicznej tablicy ogłoszeń wszelkich </w:t>
      </w:r>
      <w:proofErr w:type="spellStart"/>
      <w:r>
        <w:rPr>
          <w:rFonts w:ascii="Times" w:eastAsia="Times" w:hAnsi="Times" w:cs="Times"/>
          <w:sz w:val="24"/>
          <w:szCs w:val="24"/>
        </w:rPr>
        <w:t>obwieszczeń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 komunikatów, które dotychczas były zamieszczane wyłącznie w Biuletynie Informacji Publicznej Starostwa</w:t>
      </w:r>
      <w:r w:rsidR="008513A0">
        <w:rPr>
          <w:rFonts w:ascii="Times" w:eastAsia="Times" w:hAnsi="Times" w:cs="Times"/>
          <w:sz w:val="24"/>
          <w:szCs w:val="24"/>
        </w:rPr>
        <w:t xml:space="preserve"> oraz na tablicy ogłoszeń</w:t>
      </w:r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>.</w:t>
      </w:r>
    </w:p>
    <w:p w14:paraId="00000006" w14:textId="77777777" w:rsidR="007F0AE8" w:rsidRDefault="0044438A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§ 3. </w:t>
      </w:r>
      <w:r>
        <w:rPr>
          <w:rFonts w:ascii="Times" w:eastAsia="Times" w:hAnsi="Times" w:cs="Times"/>
          <w:sz w:val="24"/>
          <w:szCs w:val="24"/>
        </w:rPr>
        <w:t>Publikacja informacji publicznych na elektronicznej tablicy ogłoszeń nie zastępuje obowiązku publikacji w Biuletynie Informacji Publicznej, lecz stanowi jego uzupełnienie.</w:t>
      </w:r>
    </w:p>
    <w:p w14:paraId="00000007" w14:textId="77777777" w:rsidR="007F0AE8" w:rsidRDefault="0044438A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§ 4. </w:t>
      </w:r>
      <w:r>
        <w:rPr>
          <w:rFonts w:ascii="Times" w:eastAsia="Times" w:hAnsi="Times" w:cs="Times"/>
          <w:sz w:val="24"/>
          <w:szCs w:val="24"/>
        </w:rPr>
        <w:t>Wszelkie obwieszczenia i informacje wymagające podania do publicznej wiadomości będą od dnia wejścia w życie niniejszego zarządzenia publikowane równolegle w Biuletynie Informacji Publicznej oraz na elektronicznej tablicy ogłoszeń.</w:t>
      </w:r>
    </w:p>
    <w:p w14:paraId="00000008" w14:textId="77777777" w:rsidR="007F0AE8" w:rsidRDefault="0044438A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5</w:t>
      </w:r>
      <w:r>
        <w:rPr>
          <w:rFonts w:ascii="Times" w:eastAsia="Times" w:hAnsi="Times" w:cs="Times"/>
          <w:sz w:val="24"/>
          <w:szCs w:val="24"/>
        </w:rPr>
        <w:t xml:space="preserve"> Wykonanie niniejszego zarządzenia w zakresie uruchomienia i konfiguracji elektronicznej tablicy ogłoszeń powierza się Administratorowi Systemów Informatycznych Starostwa Powiatowego w Jarocinie.</w:t>
      </w:r>
    </w:p>
    <w:p w14:paraId="00000009" w14:textId="46D8F633" w:rsidR="007F0AE8" w:rsidRDefault="0044438A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§ 6. </w:t>
      </w:r>
      <w:r>
        <w:rPr>
          <w:rFonts w:ascii="Times" w:eastAsia="Times" w:hAnsi="Times" w:cs="Times"/>
          <w:sz w:val="24"/>
          <w:szCs w:val="24"/>
        </w:rPr>
        <w:t xml:space="preserve"> Nadzór nad realizacją niniejszego zarządzenia sprawuje Sekretarz Powiatu.</w:t>
      </w:r>
    </w:p>
    <w:p w14:paraId="0000000A" w14:textId="730830B3" w:rsidR="007F0AE8" w:rsidRDefault="0044438A">
      <w:pPr>
        <w:spacing w:before="240" w:after="24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§7.</w:t>
      </w:r>
      <w:r>
        <w:rPr>
          <w:rFonts w:ascii="Times" w:eastAsia="Times" w:hAnsi="Times" w:cs="Times"/>
          <w:sz w:val="24"/>
          <w:szCs w:val="24"/>
        </w:rPr>
        <w:t xml:space="preserve"> Zarządzenie wch</w:t>
      </w:r>
      <w:r w:rsidR="000E5FC1">
        <w:rPr>
          <w:rFonts w:ascii="Times" w:eastAsia="Times" w:hAnsi="Times" w:cs="Times"/>
          <w:sz w:val="24"/>
          <w:szCs w:val="24"/>
        </w:rPr>
        <w:t>odzi w życie z dniem podjęcia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0B" w14:textId="77777777" w:rsidR="007F0AE8" w:rsidRDefault="007F0AE8">
      <w:pPr>
        <w:spacing w:before="240" w:after="240" w:line="360" w:lineRule="auto"/>
        <w:ind w:left="5040"/>
        <w:jc w:val="both"/>
        <w:rPr>
          <w:rFonts w:ascii="Times" w:eastAsia="Times" w:hAnsi="Times" w:cs="Times"/>
          <w:b/>
          <w:sz w:val="24"/>
          <w:szCs w:val="24"/>
        </w:rPr>
      </w:pPr>
    </w:p>
    <w:p w14:paraId="0000000C" w14:textId="6087EFB8" w:rsidR="007F0AE8" w:rsidRPr="0044438A" w:rsidRDefault="0044438A" w:rsidP="0044438A">
      <w:pPr>
        <w:spacing w:before="240" w:after="240" w:line="360" w:lineRule="auto"/>
        <w:ind w:left="5040"/>
        <w:jc w:val="both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Starosta Mariusz Stolecki</w:t>
      </w:r>
      <w:r>
        <w:rPr>
          <w:rFonts w:ascii="Times" w:eastAsia="Times" w:hAnsi="Times" w:cs="Times"/>
          <w:b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 xml:space="preserve"> ……………………………………</w:t>
      </w:r>
    </w:p>
    <w:p w14:paraId="0000000D" w14:textId="77777777" w:rsidR="007F0AE8" w:rsidRDefault="007F0AE8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</w:p>
    <w:sectPr w:rsidR="007F0A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E8"/>
    <w:rsid w:val="000E5FC1"/>
    <w:rsid w:val="002A0CE2"/>
    <w:rsid w:val="0044438A"/>
    <w:rsid w:val="007F0AE8"/>
    <w:rsid w:val="008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57C9"/>
  <w15:docId w15:val="{FDF38161-0047-49E3-80D4-7CA0734A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C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Bartczak</cp:lastModifiedBy>
  <cp:revision>5</cp:revision>
  <cp:lastPrinted>2025-08-27T06:22:00Z</cp:lastPrinted>
  <dcterms:created xsi:type="dcterms:W3CDTF">2025-08-27T04:57:00Z</dcterms:created>
  <dcterms:modified xsi:type="dcterms:W3CDTF">2025-08-27T06:44:00Z</dcterms:modified>
</cp:coreProperties>
</file>