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1F2A3E">
        <w:rPr>
          <w:rFonts w:eastAsia="Times New Roman"/>
          <w:b/>
        </w:rPr>
        <w:t>3</w:t>
      </w:r>
      <w:r w:rsidR="00D92061">
        <w:rPr>
          <w:rFonts w:eastAsia="Times New Roman"/>
          <w:b/>
        </w:rPr>
        <w:t>1</w:t>
      </w:r>
      <w:r w:rsidR="00E50514">
        <w:rPr>
          <w:rFonts w:eastAsia="Times New Roman"/>
          <w:b/>
        </w:rPr>
        <w:t>8</w:t>
      </w:r>
      <w:r w:rsidRPr="00951C11">
        <w:rPr>
          <w:rFonts w:eastAsia="Times New Roman"/>
          <w:b/>
        </w:rPr>
        <w:t>/</w:t>
      </w:r>
      <w:r w:rsidR="00E01E5F">
        <w:rPr>
          <w:rFonts w:eastAsia="Times New Roman"/>
          <w:b/>
        </w:rPr>
        <w:t>2</w:t>
      </w:r>
      <w:r w:rsidR="00871719">
        <w:rPr>
          <w:rFonts w:eastAsia="Times New Roman"/>
          <w:b/>
        </w:rPr>
        <w:t>4</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E50514">
        <w:rPr>
          <w:rFonts w:eastAsia="Times New Roman"/>
          <w:b/>
        </w:rPr>
        <w:t>07 marca</w:t>
      </w:r>
      <w:r w:rsidR="002D1810">
        <w:rPr>
          <w:rFonts w:eastAsia="Times New Roman"/>
          <w:b/>
        </w:rPr>
        <w:t xml:space="preserve"> </w:t>
      </w:r>
      <w:r w:rsidRPr="00951C11">
        <w:rPr>
          <w:rFonts w:eastAsia="Times New Roman"/>
          <w:b/>
        </w:rPr>
        <w:t>20</w:t>
      </w:r>
      <w:r w:rsidR="00C93493">
        <w:rPr>
          <w:rFonts w:eastAsia="Times New Roman"/>
          <w:b/>
        </w:rPr>
        <w:t>2</w:t>
      </w:r>
      <w:r w:rsidR="00871719">
        <w:rPr>
          <w:rFonts w:eastAsia="Times New Roman"/>
          <w:b/>
        </w:rPr>
        <w:t>4</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E50514">
        <w:rPr>
          <w:rFonts w:eastAsia="Times New Roman"/>
        </w:rPr>
        <w:t>07 marca</w:t>
      </w:r>
      <w:r w:rsidR="00280389" w:rsidRPr="00280389">
        <w:rPr>
          <w:rFonts w:eastAsia="Times New Roman"/>
        </w:rPr>
        <w:t xml:space="preserve"> </w:t>
      </w:r>
      <w:r w:rsidR="00DF66B7">
        <w:rPr>
          <w:rFonts w:eastAsia="Times New Roman"/>
        </w:rPr>
        <w:t>202</w:t>
      </w:r>
      <w:r w:rsidR="00065D5F">
        <w:rPr>
          <w:rFonts w:eastAsia="Times New Roman"/>
        </w:rPr>
        <w:t>4</w:t>
      </w:r>
      <w:r w:rsidRPr="00951C11">
        <w:rPr>
          <w:rFonts w:eastAsia="Times New Roman"/>
        </w:rPr>
        <w:t xml:space="preserve"> r. został ustalony przez p. Starostę. W obradach wzięło udział </w:t>
      </w:r>
      <w:r w:rsidR="00EE7F59">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1F2A3E" w:rsidRDefault="002E1CA3" w:rsidP="00BE795E">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D92061">
        <w:rPr>
          <w:rFonts w:eastAsia="Times New Roman"/>
        </w:rPr>
        <w:t>,</w:t>
      </w:r>
    </w:p>
    <w:p w:rsidR="00D92061" w:rsidRDefault="00D92061" w:rsidP="00BE795E">
      <w:pPr>
        <w:numPr>
          <w:ilvl w:val="0"/>
          <w:numId w:val="1"/>
        </w:numPr>
        <w:spacing w:line="360" w:lineRule="auto"/>
        <w:contextualSpacing/>
        <w:jc w:val="both"/>
        <w:rPr>
          <w:rFonts w:eastAsia="Times New Roman"/>
        </w:rPr>
      </w:pPr>
      <w:r>
        <w:rPr>
          <w:rFonts w:eastAsia="Times New Roman"/>
        </w:rPr>
        <w:t>Ireneusz Lamprecht – Sekretarz Powiatu.</w:t>
      </w:r>
    </w:p>
    <w:p w:rsidR="00D92061" w:rsidRPr="00BE795E" w:rsidRDefault="00D92061" w:rsidP="00D92061">
      <w:pPr>
        <w:spacing w:line="360" w:lineRule="auto"/>
        <w:ind w:left="1068"/>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7C3E"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7E1983" w:rsidRDefault="007E1983" w:rsidP="00951C11">
      <w:pPr>
        <w:spacing w:line="360" w:lineRule="auto"/>
        <w:jc w:val="both"/>
        <w:rPr>
          <w:rFonts w:eastAsia="Times New Roman"/>
        </w:rPr>
      </w:pP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Otwarcie posiedzenia.</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Przyjęcie proponowanego porządku obrad.</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Przyjęcie protokołu nr 317/24 z posiedzenia Zarządu w dniu 28 lutego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Przyjęcie do wiadomości pisma Ministra Rodziny, Polityki i Polityki Społecznej </w:t>
      </w:r>
      <w:r>
        <w:rPr>
          <w:rFonts w:eastAsia="Times New Roman"/>
        </w:rPr>
        <w:br/>
      </w:r>
      <w:r w:rsidRPr="00E50514">
        <w:rPr>
          <w:rFonts w:eastAsia="Times New Roman"/>
        </w:rPr>
        <w:t>nr DF-I.6020.34.1.2024.JC o dodatkowej kwoty środków Funduszu Pracy.</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Powiatowego Urzędu Pracy w Jarocinie nr FK.0320.10.2024 </w:t>
      </w:r>
      <w:r>
        <w:rPr>
          <w:rFonts w:eastAsia="Times New Roman"/>
        </w:rPr>
        <w:br/>
      </w:r>
      <w:proofErr w:type="gramStart"/>
      <w:r w:rsidRPr="00E50514">
        <w:rPr>
          <w:rFonts w:eastAsia="Times New Roman"/>
        </w:rPr>
        <w:t>w</w:t>
      </w:r>
      <w:proofErr w:type="gramEnd"/>
      <w:r w:rsidRPr="00E50514">
        <w:rPr>
          <w:rFonts w:eastAsia="Times New Roman"/>
        </w:rPr>
        <w:t xml:space="preserve"> sprawie środków Funduszu Pracy.</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Zatwierdzenie aneksu nr ZSP1.410.1.2024.RN arkusza organizacyjnego na rok szkolny 2023/2024 Zespołu Szkół Ponadpodstawowych nr 1 w Jarocinie</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Zapoznanie się z pismem Zespołu Szkół Ponadpodstawowych nr 1 w Jarocinie </w:t>
      </w:r>
      <w:r>
        <w:rPr>
          <w:rFonts w:eastAsia="Times New Roman"/>
        </w:rPr>
        <w:br/>
      </w:r>
      <w:r w:rsidRPr="00E50514">
        <w:rPr>
          <w:rFonts w:eastAsia="Times New Roman"/>
        </w:rPr>
        <w:t>nr ZSP.3110.6.2024.GK dotyczące zestawienia dochodów i wydatków Kasy Zapomogowo - Pożyczkowej.</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Zespołu Szkół Ponadpodstawowych nr 2 w Jarocinie </w:t>
      </w:r>
      <w:r>
        <w:rPr>
          <w:rFonts w:eastAsia="Times New Roman"/>
        </w:rPr>
        <w:br/>
      </w:r>
      <w:r w:rsidRPr="00E50514">
        <w:rPr>
          <w:rFonts w:eastAsia="Times New Roman"/>
        </w:rPr>
        <w:t>nr ZSP2.4251.8.2024.GK w sprawie dofinansowania.</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lastRenderedPageBreak/>
        <w:t xml:space="preserve">Rozpatrzenie pisma Zespołu Szkół Ponadpodstawowych nr 2 w Jarocinie </w:t>
      </w:r>
      <w:r>
        <w:rPr>
          <w:rFonts w:eastAsia="Times New Roman"/>
        </w:rPr>
        <w:br/>
      </w:r>
      <w:r w:rsidRPr="00E50514">
        <w:rPr>
          <w:rFonts w:eastAsia="Times New Roman"/>
        </w:rPr>
        <w:t>nr ZSP.3021.21.2024 w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Zespołu Szkół Przyrodniczo - Biznesowych w Tarcach </w:t>
      </w:r>
      <w:r>
        <w:rPr>
          <w:rFonts w:eastAsia="Times New Roman"/>
        </w:rPr>
        <w:br/>
      </w:r>
      <w:r w:rsidRPr="00E50514">
        <w:rPr>
          <w:rFonts w:eastAsia="Times New Roman"/>
        </w:rPr>
        <w:t>nr ZSP-B.3021.3.2024.RKZ w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Zespołu Szkół Specjalnych w Jarocinie nr ZSS.3101.8.2024 </w:t>
      </w:r>
      <w:r>
        <w:rPr>
          <w:rFonts w:eastAsia="Times New Roman"/>
        </w:rPr>
        <w:br/>
      </w:r>
      <w:r w:rsidRPr="00E50514">
        <w:rPr>
          <w:rFonts w:eastAsia="Times New Roman"/>
        </w:rPr>
        <w:t>w sprawie zmian w planie finansowym na rok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Poradni Psychologiczno - Pedagogicznej w Jarocinie </w:t>
      </w:r>
      <w:r>
        <w:rPr>
          <w:rFonts w:eastAsia="Times New Roman"/>
        </w:rPr>
        <w:br/>
      </w:r>
      <w:r w:rsidRPr="00E50514">
        <w:rPr>
          <w:rFonts w:eastAsia="Times New Roman"/>
        </w:rPr>
        <w:t>nr ZSS-PPP.3101.5.2024 w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wniosku Liceum Ogólnokształcącego Nr 1 w Jarocinie nr LO </w:t>
      </w:r>
      <w:r>
        <w:rPr>
          <w:rFonts w:eastAsia="Times New Roman"/>
        </w:rPr>
        <w:br/>
      </w:r>
      <w:r w:rsidRPr="00E50514">
        <w:rPr>
          <w:rFonts w:eastAsia="Times New Roman"/>
        </w:rPr>
        <w:t>nr 1.071.7.2024 o dofinansowanie.</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Liceum Ogólnokształcącego Nr 1 w Jarocinie </w:t>
      </w:r>
      <w:r>
        <w:rPr>
          <w:rFonts w:eastAsia="Times New Roman"/>
        </w:rPr>
        <w:br/>
      </w:r>
      <w:r w:rsidRPr="00E50514">
        <w:rPr>
          <w:rFonts w:eastAsia="Times New Roman"/>
        </w:rPr>
        <w:t xml:space="preserve">Nr LONr1.3110.5.2024 </w:t>
      </w:r>
      <w:proofErr w:type="gramStart"/>
      <w:r w:rsidRPr="00E50514">
        <w:rPr>
          <w:rFonts w:eastAsia="Times New Roman"/>
        </w:rPr>
        <w:t>w</w:t>
      </w:r>
      <w:proofErr w:type="gramEnd"/>
      <w:r w:rsidRPr="00E50514">
        <w:rPr>
          <w:rFonts w:eastAsia="Times New Roman"/>
        </w:rPr>
        <w:t xml:space="preserve"> sprawie zmian w planie finansowego na 2024r.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Wydziału Oświaty i Spraw Społecznych nr O.3026.15.2024 </w:t>
      </w:r>
      <w:r>
        <w:rPr>
          <w:rFonts w:eastAsia="Times New Roman"/>
        </w:rPr>
        <w:br/>
      </w:r>
      <w:proofErr w:type="gramStart"/>
      <w:r w:rsidRPr="00E50514">
        <w:rPr>
          <w:rFonts w:eastAsia="Times New Roman"/>
        </w:rPr>
        <w:t>w</w:t>
      </w:r>
      <w:proofErr w:type="gramEnd"/>
      <w:r w:rsidRPr="00E50514">
        <w:rPr>
          <w:rFonts w:eastAsia="Times New Roman"/>
        </w:rPr>
        <w:t xml:space="preserve">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Wydziału Oświaty i Spraw Społecznych nr O.3026.17.2024 </w:t>
      </w:r>
      <w:r>
        <w:rPr>
          <w:rFonts w:eastAsia="Times New Roman"/>
        </w:rPr>
        <w:br/>
      </w:r>
      <w:proofErr w:type="gramStart"/>
      <w:r w:rsidRPr="00E50514">
        <w:rPr>
          <w:rFonts w:eastAsia="Times New Roman"/>
        </w:rPr>
        <w:t>w</w:t>
      </w:r>
      <w:proofErr w:type="gramEnd"/>
      <w:r w:rsidRPr="00E50514">
        <w:rPr>
          <w:rFonts w:eastAsia="Times New Roman"/>
        </w:rPr>
        <w:t xml:space="preserve">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Wydziału Oświaty i Spraw Społecznych nr O.3026.19.2024 </w:t>
      </w:r>
      <w:r>
        <w:rPr>
          <w:rFonts w:eastAsia="Times New Roman"/>
        </w:rPr>
        <w:br/>
      </w:r>
      <w:proofErr w:type="gramStart"/>
      <w:r w:rsidRPr="00E50514">
        <w:rPr>
          <w:rFonts w:eastAsia="Times New Roman"/>
        </w:rPr>
        <w:t>w</w:t>
      </w:r>
      <w:proofErr w:type="gramEnd"/>
      <w:r w:rsidRPr="00E50514">
        <w:rPr>
          <w:rFonts w:eastAsia="Times New Roman"/>
        </w:rPr>
        <w:t xml:space="preserve">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Wydziału Oświaty i Spraw Społecznych nr O.3026.11.2024 </w:t>
      </w:r>
      <w:r>
        <w:rPr>
          <w:rFonts w:eastAsia="Times New Roman"/>
        </w:rPr>
        <w:br/>
      </w:r>
      <w:proofErr w:type="gramStart"/>
      <w:r w:rsidRPr="00E50514">
        <w:rPr>
          <w:rFonts w:eastAsia="Times New Roman"/>
        </w:rPr>
        <w:t>w</w:t>
      </w:r>
      <w:proofErr w:type="gramEnd"/>
      <w:r w:rsidRPr="00E50514">
        <w:rPr>
          <w:rFonts w:eastAsia="Times New Roman"/>
        </w:rPr>
        <w:t xml:space="preserve">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Wydziału Oświaty i Spraw Społecznych nr O.8120.1.2024 </w:t>
      </w:r>
      <w:r>
        <w:rPr>
          <w:rFonts w:eastAsia="Times New Roman"/>
        </w:rPr>
        <w:br/>
      </w:r>
      <w:proofErr w:type="gramStart"/>
      <w:r w:rsidRPr="00E50514">
        <w:rPr>
          <w:rFonts w:eastAsia="Times New Roman"/>
        </w:rPr>
        <w:t>o</w:t>
      </w:r>
      <w:proofErr w:type="gramEnd"/>
      <w:r w:rsidRPr="00E50514">
        <w:rPr>
          <w:rFonts w:eastAsia="Times New Roman"/>
        </w:rPr>
        <w:t xml:space="preserve"> zatwierdzenie planów pracy domu Samopomocy w Goli na rok 2024.</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Rozpatrzenie pisma Domu Dziecka nr 1 w Górze DD1 3014/4/2024 w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Rozpatrzenie pisma Domu Dziecka nr 2 w Górze DD2 3014/5/2024 w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Rozpatrzenie pisma Domu Dziecka nr 2 w Górze DD2 3014/4/2024 w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KP PSP w Jarocinie Nr PF.0335.1.3.1.2024 </w:t>
      </w:r>
      <w:proofErr w:type="gramStart"/>
      <w:r w:rsidRPr="00E50514">
        <w:rPr>
          <w:rFonts w:eastAsia="Times New Roman"/>
        </w:rPr>
        <w:t>w</w:t>
      </w:r>
      <w:proofErr w:type="gramEnd"/>
      <w:r w:rsidRPr="00E50514">
        <w:rPr>
          <w:rFonts w:eastAsia="Times New Roman"/>
        </w:rPr>
        <w:t xml:space="preserve"> sprawie zmian </w:t>
      </w:r>
      <w:r>
        <w:rPr>
          <w:rFonts w:eastAsia="Times New Roman"/>
        </w:rPr>
        <w:br/>
      </w:r>
      <w:r w:rsidRPr="00E50514">
        <w:rPr>
          <w:rFonts w:eastAsia="Times New Roman"/>
        </w:rPr>
        <w:t>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Wydziału Administracyjno-Inwestycyjnego </w:t>
      </w:r>
      <w:r>
        <w:rPr>
          <w:rFonts w:eastAsia="Times New Roman"/>
        </w:rPr>
        <w:br/>
      </w:r>
      <w:r w:rsidRPr="00E50514">
        <w:rPr>
          <w:rFonts w:eastAsia="Times New Roman"/>
        </w:rPr>
        <w:t xml:space="preserve">Nr A-OZPI.3026.9.2024 </w:t>
      </w:r>
      <w:proofErr w:type="gramStart"/>
      <w:r w:rsidRPr="00E50514">
        <w:rPr>
          <w:rFonts w:eastAsia="Times New Roman"/>
        </w:rPr>
        <w:t>w</w:t>
      </w:r>
      <w:proofErr w:type="gramEnd"/>
      <w:r w:rsidRPr="00E50514">
        <w:rPr>
          <w:rFonts w:eastAsia="Times New Roman"/>
        </w:rPr>
        <w:t xml:space="preserve">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lastRenderedPageBreak/>
        <w:t xml:space="preserve">Rozpatrzenie pisma Wydziału Administracyjno-Inwestycyjnego </w:t>
      </w:r>
      <w:r>
        <w:rPr>
          <w:rFonts w:eastAsia="Times New Roman"/>
        </w:rPr>
        <w:br/>
      </w:r>
      <w:r w:rsidRPr="00E50514">
        <w:rPr>
          <w:rFonts w:eastAsia="Times New Roman"/>
        </w:rPr>
        <w:t xml:space="preserve">Nr A-OZPI.3026.10.2024 </w:t>
      </w:r>
      <w:proofErr w:type="gramStart"/>
      <w:r w:rsidRPr="00E50514">
        <w:rPr>
          <w:rFonts w:eastAsia="Times New Roman"/>
        </w:rPr>
        <w:t>w</w:t>
      </w:r>
      <w:proofErr w:type="gramEnd"/>
      <w:r w:rsidRPr="00E50514">
        <w:rPr>
          <w:rFonts w:eastAsia="Times New Roman"/>
        </w:rPr>
        <w:t xml:space="preserve">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Wydziału Administracyjno-Inwestycyjnego </w:t>
      </w:r>
      <w:r>
        <w:rPr>
          <w:rFonts w:eastAsia="Times New Roman"/>
        </w:rPr>
        <w:br/>
      </w:r>
      <w:r w:rsidRPr="00E50514">
        <w:rPr>
          <w:rFonts w:eastAsia="Times New Roman"/>
        </w:rPr>
        <w:t xml:space="preserve">Nr A-OZPI.3026.1.10.2024 </w:t>
      </w:r>
      <w:proofErr w:type="gramStart"/>
      <w:r w:rsidRPr="00E50514">
        <w:rPr>
          <w:rFonts w:eastAsia="Times New Roman"/>
        </w:rPr>
        <w:t>w</w:t>
      </w:r>
      <w:proofErr w:type="gramEnd"/>
      <w:r w:rsidRPr="00E50514">
        <w:rPr>
          <w:rFonts w:eastAsia="Times New Roman"/>
        </w:rPr>
        <w:t xml:space="preserve">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Domu Pomocy Społecznej w Kotlinie nr DK.311.15.2024.KB </w:t>
      </w:r>
      <w:r>
        <w:rPr>
          <w:rFonts w:eastAsia="Times New Roman"/>
        </w:rPr>
        <w:br/>
      </w:r>
      <w:r w:rsidRPr="00E50514">
        <w:rPr>
          <w:rFonts w:eastAsia="Times New Roman"/>
        </w:rPr>
        <w:t>w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Zatwierdzenie średniego miesięcznego kosztu utrzymania wychowanka w Domu Dziecka nr 1 w Górze.</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Zatwierdzenie średniego miesięcznego kosztu utrzymania wychowanka w Domu Dziecka nr 2 w Górze.</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Zapoznanie się z odpowiedzią Powiatowego Centrum Pomocy Rodzinie Jarocinie </w:t>
      </w:r>
      <w:r>
        <w:rPr>
          <w:rFonts w:eastAsia="Times New Roman"/>
        </w:rPr>
        <w:br/>
      </w:r>
      <w:r w:rsidRPr="00E50514">
        <w:rPr>
          <w:rFonts w:eastAsia="Times New Roman"/>
        </w:rPr>
        <w:t>nr FN.0710.9.2024.AK.</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wniosku Powiatowego Centrum Pomocy Rodzinie w Jarocinie </w:t>
      </w:r>
      <w:r>
        <w:rPr>
          <w:rFonts w:eastAsia="Times New Roman"/>
        </w:rPr>
        <w:br/>
      </w:r>
      <w:r w:rsidRPr="00E50514">
        <w:rPr>
          <w:rFonts w:eastAsia="Times New Roman"/>
        </w:rPr>
        <w:t>nr FN.0710.11.2024.JH o zwołanie sesji.</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pisma Powiatowego Centrum Pomocy Rodzinie w Jarocinie </w:t>
      </w:r>
      <w:r>
        <w:rPr>
          <w:rFonts w:eastAsia="Times New Roman"/>
        </w:rPr>
        <w:br/>
      </w:r>
      <w:r w:rsidRPr="00E50514">
        <w:rPr>
          <w:rFonts w:eastAsia="Times New Roman"/>
        </w:rPr>
        <w:t>nr FN.3011.18.2024.BK w sprawie zmian w planie finansowym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wniosku Ludowego Klubu Sportowego "Olimpia" w Strzyżewku </w:t>
      </w:r>
      <w:r>
        <w:rPr>
          <w:rFonts w:eastAsia="Times New Roman"/>
        </w:rPr>
        <w:br/>
      </w:r>
      <w:r w:rsidRPr="00E50514">
        <w:rPr>
          <w:rFonts w:eastAsia="Times New Roman"/>
        </w:rPr>
        <w:t>o dofinansowanie.</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Zapoznanie się z korespondencję Komendy Wojewódzkiej w Poznaniu w sprawie lądowiska.</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projektu uchwały Zarządu Powiatu Jarocińskiego w sprawie ustalenia wysokości dotacji dla Społecznego Liceum Ogólnokształcącego w Jarocinie, Niepublicznego Liceum Ogólnokształcącego dla Dorosłych w Jarocinie, Szkoły Policealnej w Jarocinie, Liceum Akademia Dobrej Edukacji im. Czesława Niemena </w:t>
      </w:r>
      <w:r>
        <w:rPr>
          <w:rFonts w:eastAsia="Times New Roman"/>
        </w:rPr>
        <w:br/>
      </w:r>
      <w:r w:rsidRPr="00E50514">
        <w:rPr>
          <w:rFonts w:eastAsia="Times New Roman"/>
        </w:rPr>
        <w:t>w Jarocinie Branżowej Szkoły II Stopnia w Jarocinie.</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Rozpatrzenie projektu uchwały Zarządu Powiatu Jarocińskiego zmieniająca uchwałę </w:t>
      </w:r>
      <w:r>
        <w:rPr>
          <w:rFonts w:eastAsia="Times New Roman"/>
        </w:rPr>
        <w:br/>
      </w:r>
      <w:r w:rsidRPr="00E50514">
        <w:rPr>
          <w:rFonts w:eastAsia="Times New Roman"/>
        </w:rPr>
        <w:t>w sprawie ustalenia wysokości dotacji dla Całorocznego Szkolnego Schroniska Młodzieżowego „TĘCZA” im. Macieja Kostki w Radlinie, Niepublicznego Schroniska Młodzieżowego – Pałac Radolińskich.</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Zatwierdzenie projektu uchwały Rady Powiatu Jarocińskiego w sprawie zmiany uchwały nr LXXII/409/23 Rady Powiatu Jarocińskiego z dnia 28 września 2023 r. </w:t>
      </w:r>
      <w:r>
        <w:rPr>
          <w:rFonts w:eastAsia="Times New Roman"/>
        </w:rPr>
        <w:br/>
      </w:r>
      <w:r w:rsidRPr="00E50514">
        <w:rPr>
          <w:rFonts w:eastAsia="Times New Roman"/>
        </w:rPr>
        <w:t xml:space="preserve">w sprawie zasad i trybu udzielania dotacji na realizację zadań inwestycyjnych obejmujących finansowanie prac konserwatorskich, restauratorskich lub robót </w:t>
      </w:r>
      <w:r w:rsidRPr="00E50514">
        <w:rPr>
          <w:rFonts w:eastAsia="Times New Roman"/>
        </w:rPr>
        <w:lastRenderedPageBreak/>
        <w:t xml:space="preserve">budowlanych przy zabytku wpisanym do rejestru zabytków lub gminnej ewidencji zabytków, sposobu jej rozliczania oraz sposobów kontroli w ramach Rządowego Programu Odbudowy Zabytków. </w:t>
      </w:r>
      <w:proofErr w:type="gramStart"/>
      <w:r w:rsidRPr="00E50514">
        <w:rPr>
          <w:rFonts w:eastAsia="Times New Roman"/>
        </w:rPr>
        <w:t>po</w:t>
      </w:r>
      <w:proofErr w:type="gramEnd"/>
      <w:r w:rsidRPr="00E50514">
        <w:rPr>
          <w:rFonts w:eastAsia="Times New Roman"/>
        </w:rPr>
        <w:t xml:space="preserve"> konsultacjach.</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Zatwierdzenie projektu uchwały Rady Powiatu Jarocińskiego w sprawie określenia zadań, na które przeznacza się środki Państwowego Funduszu Rehabilitacji Osób Niepełnosprawnych przekazane przez Prezesa Zarządu Funduszu Powiatowi Jarocińskiemu na 2024 rok.</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Zatwierdzenie projektu uchwały Rady Powiatu Jarocińskiego zmieniająca uchwałę </w:t>
      </w:r>
      <w:r>
        <w:rPr>
          <w:rFonts w:eastAsia="Times New Roman"/>
        </w:rPr>
        <w:br/>
      </w:r>
      <w:r w:rsidRPr="00E50514">
        <w:rPr>
          <w:rFonts w:eastAsia="Times New Roman"/>
        </w:rPr>
        <w:t>w sprawie ustalenia Wieloletniej Prognozy Finansowej Powiatu Jarocińskiego na lata 2024 - 2030.</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 xml:space="preserve">Zatwierdzenie projektu uchwały Rady Powiatu Jarocińskiego zmieniającej uchwałę </w:t>
      </w:r>
      <w:r>
        <w:rPr>
          <w:rFonts w:eastAsia="Times New Roman"/>
        </w:rPr>
        <w:br/>
      </w:r>
      <w:r w:rsidRPr="00E50514">
        <w:rPr>
          <w:rFonts w:eastAsia="Times New Roman"/>
        </w:rPr>
        <w:t>w sprawie uchwalenia budżetu Powiatu Jarocińskiego na 2024 r.</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Przegłosowanie wniosku o zwołanie sesji nadzwyczajnej.</w:t>
      </w:r>
    </w:p>
    <w:p w:rsidR="00E50514" w:rsidRPr="00E50514" w:rsidRDefault="00E50514" w:rsidP="00E50514">
      <w:pPr>
        <w:pStyle w:val="Akapitzlist"/>
        <w:numPr>
          <w:ilvl w:val="0"/>
          <w:numId w:val="16"/>
        </w:numPr>
        <w:spacing w:line="360" w:lineRule="auto"/>
        <w:jc w:val="both"/>
        <w:rPr>
          <w:rFonts w:eastAsia="Times New Roman"/>
        </w:rPr>
      </w:pPr>
      <w:r w:rsidRPr="00E50514">
        <w:rPr>
          <w:rFonts w:eastAsia="Times New Roman"/>
        </w:rPr>
        <w:t>Sprawy pozostałe.</w:t>
      </w:r>
    </w:p>
    <w:p w:rsidR="004346BB" w:rsidRDefault="004346BB"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1F2A3E">
        <w:rPr>
          <w:rFonts w:eastAsia="Times New Roman"/>
        </w:rPr>
        <w:t>3</w:t>
      </w:r>
      <w:r w:rsidR="00D92061">
        <w:rPr>
          <w:rFonts w:eastAsia="Times New Roman"/>
        </w:rPr>
        <w:t>1</w:t>
      </w:r>
      <w:r w:rsidR="00E50514">
        <w:rPr>
          <w:rFonts w:eastAsia="Times New Roman"/>
        </w:rPr>
        <w:t>7</w:t>
      </w:r>
      <w:r w:rsidRPr="00951C11">
        <w:rPr>
          <w:rFonts w:eastAsia="Times New Roman"/>
        </w:rPr>
        <w:t>/</w:t>
      </w:r>
      <w:r w:rsidR="00481FD2">
        <w:rPr>
          <w:rFonts w:eastAsia="Times New Roman"/>
        </w:rPr>
        <w:t>2</w:t>
      </w:r>
      <w:r w:rsidR="00D92061">
        <w:rPr>
          <w:rFonts w:eastAsia="Times New Roman"/>
        </w:rPr>
        <w:t>4</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D92061">
        <w:rPr>
          <w:rFonts w:eastAsia="Times New Roman"/>
        </w:rPr>
        <w:t>2</w:t>
      </w:r>
      <w:r w:rsidR="00E50514">
        <w:rPr>
          <w:rFonts w:eastAsia="Times New Roman"/>
        </w:rPr>
        <w:t>8</w:t>
      </w:r>
      <w:r w:rsidR="00D92061">
        <w:rPr>
          <w:rFonts w:eastAsia="Times New Roman"/>
        </w:rPr>
        <w:t xml:space="preserve"> lutego</w:t>
      </w:r>
      <w:r w:rsidR="0098020B">
        <w:rPr>
          <w:rFonts w:eastAsia="Times New Roman"/>
        </w:rPr>
        <w:t xml:space="preserve"> </w:t>
      </w:r>
      <w:r w:rsidR="00481FD2">
        <w:rPr>
          <w:rFonts w:eastAsia="Times New Roman"/>
        </w:rPr>
        <w:t>202</w:t>
      </w:r>
      <w:r w:rsidR="00D92061">
        <w:rPr>
          <w:rFonts w:eastAsia="Times New Roman"/>
        </w:rPr>
        <w:t>4</w:t>
      </w:r>
      <w:r w:rsidRPr="00951C11">
        <w:rPr>
          <w:rFonts w:eastAsia="Times New Roman"/>
        </w:rPr>
        <w:t xml:space="preserve"> r. Zapytała, czy któryś z Członków Zarządu wnosi d</w:t>
      </w:r>
      <w:r w:rsidR="00B614EC">
        <w:rPr>
          <w:rFonts w:eastAsia="Times New Roman"/>
        </w:rPr>
        <w:t>o niego zastrzeżenia lub uwagi?</w:t>
      </w:r>
    </w:p>
    <w:p w:rsidR="00DC3D2C" w:rsidRDefault="00DC3D2C"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2F5E32" w:rsidRDefault="002F5E32"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173D" w:rsidRPr="00CA157A" w:rsidRDefault="009F38C7" w:rsidP="00523D3D">
      <w:pPr>
        <w:spacing w:line="360" w:lineRule="auto"/>
        <w:jc w:val="both"/>
        <w:rPr>
          <w:rFonts w:eastAsia="Times New Roman"/>
          <w:b/>
        </w:rPr>
      </w:pPr>
      <w:r w:rsidRPr="009F38C7">
        <w:rPr>
          <w:rFonts w:eastAsia="Times New Roman"/>
        </w:rPr>
        <w:t xml:space="preserve">Starosta przedłożyła do rozpatrzenia pismo </w:t>
      </w:r>
      <w:r w:rsidR="00E50514" w:rsidRPr="00E50514">
        <w:rPr>
          <w:rFonts w:eastAsia="Times New Roman"/>
          <w:b/>
        </w:rPr>
        <w:t>Ministra Rodziny, Polityki i Polityki Społecznej nr DF-I.6020.34.1.2024.JC o dodatkowej kwoty środków Funduszu Pracy.</w:t>
      </w:r>
      <w:r w:rsidR="00D92061">
        <w:rPr>
          <w:rFonts w:eastAsia="Times New Roman"/>
          <w:b/>
        </w:rPr>
        <w:t xml:space="preserve"> </w:t>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A73CFD" w:rsidRDefault="005311E5" w:rsidP="00A73CFD">
      <w:pPr>
        <w:spacing w:line="360" w:lineRule="auto"/>
        <w:jc w:val="both"/>
        <w:rPr>
          <w:rFonts w:eastAsia="Times New Roman"/>
        </w:rPr>
      </w:pPr>
      <w:r w:rsidRPr="005311E5">
        <w:rPr>
          <w:rFonts w:eastAsia="Times New Roman"/>
        </w:rPr>
        <w:t>Na podstawie art. 4 ust. 1 pkt 8 i art. 108 ust. 1 pkt 34 ustawy z dnia 20 kwietnia 2004 r. o</w:t>
      </w:r>
      <w:r>
        <w:rPr>
          <w:rFonts w:eastAsia="Times New Roman"/>
        </w:rPr>
        <w:t xml:space="preserve"> </w:t>
      </w:r>
      <w:r w:rsidRPr="005311E5">
        <w:rPr>
          <w:rFonts w:eastAsia="Times New Roman"/>
        </w:rPr>
        <w:t>promocji</w:t>
      </w:r>
      <w:r>
        <w:rPr>
          <w:rFonts w:eastAsia="Times New Roman"/>
        </w:rPr>
        <w:t xml:space="preserve"> </w:t>
      </w:r>
      <w:r w:rsidRPr="005311E5">
        <w:rPr>
          <w:rFonts w:eastAsia="Times New Roman"/>
        </w:rPr>
        <w:t>zatrudnienia i</w:t>
      </w:r>
      <w:r>
        <w:rPr>
          <w:rFonts w:eastAsia="Times New Roman"/>
        </w:rPr>
        <w:t xml:space="preserve"> instytucjach r</w:t>
      </w:r>
      <w:r w:rsidRPr="005311E5">
        <w:rPr>
          <w:rFonts w:eastAsia="Times New Roman"/>
        </w:rPr>
        <w:t>ynku</w:t>
      </w:r>
      <w:r>
        <w:rPr>
          <w:rFonts w:eastAsia="Times New Roman"/>
        </w:rPr>
        <w:t xml:space="preserve"> </w:t>
      </w:r>
      <w:r w:rsidRPr="005311E5">
        <w:rPr>
          <w:rFonts w:eastAsia="Times New Roman"/>
        </w:rPr>
        <w:t xml:space="preserve">pracy(Dz. U. </w:t>
      </w:r>
      <w:proofErr w:type="gramStart"/>
      <w:r w:rsidRPr="005311E5">
        <w:rPr>
          <w:rFonts w:eastAsia="Times New Roman"/>
        </w:rPr>
        <w:t>z</w:t>
      </w:r>
      <w:proofErr w:type="gramEnd"/>
      <w:r w:rsidRPr="005311E5">
        <w:rPr>
          <w:rFonts w:eastAsia="Times New Roman"/>
        </w:rPr>
        <w:t xml:space="preserve"> 2023 r. poz. 735, z późn. </w:t>
      </w:r>
      <w:proofErr w:type="gramStart"/>
      <w:r w:rsidRPr="005311E5">
        <w:rPr>
          <w:rFonts w:eastAsia="Times New Roman"/>
        </w:rPr>
        <w:t>zm</w:t>
      </w:r>
      <w:proofErr w:type="gramEnd"/>
      <w:r w:rsidRPr="005311E5">
        <w:rPr>
          <w:rFonts w:eastAsia="Times New Roman"/>
        </w:rPr>
        <w:t xml:space="preserve">.) oraz </w:t>
      </w:r>
      <w:r>
        <w:rPr>
          <w:rFonts w:eastAsia="Times New Roman"/>
        </w:rPr>
        <w:t>§</w:t>
      </w:r>
      <w:r w:rsidRPr="005311E5">
        <w:rPr>
          <w:rFonts w:eastAsia="Times New Roman"/>
        </w:rPr>
        <w:t xml:space="preserve"> 4 ust. 5 rozporządzenia Ministra Pracy i Polityki Społecznej z dnia 7 października 2011 r. w</w:t>
      </w:r>
      <w:r>
        <w:rPr>
          <w:rFonts w:eastAsia="Times New Roman"/>
        </w:rPr>
        <w:t xml:space="preserve"> </w:t>
      </w:r>
      <w:r w:rsidRPr="005311E5">
        <w:rPr>
          <w:rFonts w:eastAsia="Times New Roman"/>
        </w:rPr>
        <w:t>sprawie szczegółowych zasad</w:t>
      </w:r>
      <w:r>
        <w:rPr>
          <w:rFonts w:eastAsia="Times New Roman"/>
        </w:rPr>
        <w:t xml:space="preserve"> </w:t>
      </w:r>
      <w:r w:rsidRPr="005311E5">
        <w:rPr>
          <w:rFonts w:eastAsia="Times New Roman"/>
        </w:rPr>
        <w:t>gospodarki</w:t>
      </w:r>
      <w:r>
        <w:rPr>
          <w:rFonts w:eastAsia="Times New Roman"/>
        </w:rPr>
        <w:t xml:space="preserve"> </w:t>
      </w:r>
      <w:r w:rsidRPr="005311E5">
        <w:rPr>
          <w:rFonts w:eastAsia="Times New Roman"/>
        </w:rPr>
        <w:t>finansowej</w:t>
      </w:r>
      <w:r>
        <w:rPr>
          <w:rFonts w:eastAsia="Times New Roman"/>
        </w:rPr>
        <w:t xml:space="preserve"> </w:t>
      </w:r>
      <w:r w:rsidRPr="005311E5">
        <w:rPr>
          <w:rFonts w:eastAsia="Times New Roman"/>
        </w:rPr>
        <w:t>Funduszu Pracy</w:t>
      </w:r>
      <w:r>
        <w:rPr>
          <w:rFonts w:eastAsia="Times New Roman"/>
        </w:rPr>
        <w:t>.</w:t>
      </w:r>
    </w:p>
    <w:p w:rsidR="005311E5" w:rsidRDefault="005311E5" w:rsidP="003D7091">
      <w:pPr>
        <w:spacing w:line="360" w:lineRule="auto"/>
        <w:jc w:val="both"/>
        <w:rPr>
          <w:rFonts w:eastAsia="Times New Roman"/>
          <w:b/>
        </w:rPr>
      </w:pPr>
    </w:p>
    <w:p w:rsidR="005311E5" w:rsidRDefault="005311E5" w:rsidP="003D7091">
      <w:pPr>
        <w:spacing w:line="360" w:lineRule="auto"/>
        <w:jc w:val="both"/>
        <w:rPr>
          <w:rFonts w:eastAsia="Times New Roman"/>
          <w:b/>
        </w:rPr>
      </w:pPr>
    </w:p>
    <w:p w:rsidR="00537EA7" w:rsidRPr="008D1086" w:rsidRDefault="00E86344" w:rsidP="003D7091">
      <w:pPr>
        <w:spacing w:line="360" w:lineRule="auto"/>
        <w:jc w:val="both"/>
        <w:rPr>
          <w:rFonts w:eastAsia="Times New Roman"/>
          <w:color w:val="000000"/>
          <w:szCs w:val="22"/>
          <w:lang w:bidi="pl-PL"/>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B17A7B" w:rsidRPr="00421466" w:rsidRDefault="009B06BE" w:rsidP="009F38C7">
      <w:pPr>
        <w:spacing w:line="360" w:lineRule="auto"/>
        <w:jc w:val="both"/>
        <w:rPr>
          <w:rFonts w:eastAsia="Times New Roman"/>
          <w:b/>
        </w:rPr>
      </w:pPr>
      <w:r w:rsidRPr="009B06BE">
        <w:rPr>
          <w:rFonts w:eastAsia="Times New Roman"/>
        </w:rPr>
        <w:t xml:space="preserve">Starosta przedłożyła do rozpatrzenia </w:t>
      </w:r>
      <w:r w:rsidR="001A7450" w:rsidRPr="001A7450">
        <w:rPr>
          <w:rFonts w:eastAsia="Times New Roman"/>
        </w:rPr>
        <w:t>pismo</w:t>
      </w:r>
      <w:r w:rsidR="00523D3D" w:rsidRPr="00523D3D">
        <w:rPr>
          <w:rFonts w:eastAsia="Times New Roman"/>
        </w:rPr>
        <w:t xml:space="preserve"> </w:t>
      </w:r>
      <w:r w:rsidR="00E50514" w:rsidRPr="00E50514">
        <w:rPr>
          <w:rFonts w:eastAsia="Times New Roman"/>
          <w:b/>
        </w:rPr>
        <w:t xml:space="preserve">Powiatowego Urzędu Pracy w Jarocinie </w:t>
      </w:r>
      <w:r w:rsidR="005311E5">
        <w:rPr>
          <w:rFonts w:eastAsia="Times New Roman"/>
          <w:b/>
        </w:rPr>
        <w:br/>
      </w:r>
      <w:r w:rsidR="00E50514" w:rsidRPr="00E50514">
        <w:rPr>
          <w:rFonts w:eastAsia="Times New Roman"/>
          <w:b/>
        </w:rPr>
        <w:t xml:space="preserve">nr FK.0320.10.2024 </w:t>
      </w:r>
      <w:proofErr w:type="gramStart"/>
      <w:r w:rsidR="00E50514" w:rsidRPr="00E50514">
        <w:rPr>
          <w:rFonts w:eastAsia="Times New Roman"/>
          <w:b/>
        </w:rPr>
        <w:t>w</w:t>
      </w:r>
      <w:proofErr w:type="gramEnd"/>
      <w:r w:rsidR="00E50514">
        <w:rPr>
          <w:rFonts w:eastAsia="Times New Roman"/>
          <w:b/>
        </w:rPr>
        <w:t xml:space="preserve"> sprawie środków Funduszu Pracy</w:t>
      </w:r>
      <w:r w:rsidR="00D92061" w:rsidRPr="00D92061">
        <w:rPr>
          <w:rFonts w:eastAsia="Times New Roman"/>
          <w:b/>
        </w:rPr>
        <w:t>.</w:t>
      </w:r>
      <w:r w:rsidR="00615FED" w:rsidRPr="00615FED">
        <w:rPr>
          <w:rFonts w:eastAsia="Times New Roman"/>
          <w:b/>
        </w:rPr>
        <w:t xml:space="preserve"> </w:t>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003003" w:rsidRDefault="00003003" w:rsidP="00003003">
      <w:pPr>
        <w:spacing w:line="360" w:lineRule="auto"/>
        <w:jc w:val="both"/>
        <w:rPr>
          <w:rFonts w:eastAsia="Times New Roman"/>
        </w:rPr>
      </w:pPr>
    </w:p>
    <w:p w:rsidR="005311E5" w:rsidRDefault="005311E5" w:rsidP="00715FBD">
      <w:pPr>
        <w:spacing w:line="360" w:lineRule="auto"/>
        <w:jc w:val="both"/>
        <w:rPr>
          <w:rFonts w:eastAsia="Times New Roman"/>
        </w:rPr>
      </w:pPr>
      <w:r>
        <w:rPr>
          <w:rFonts w:eastAsia="Times New Roman"/>
        </w:rPr>
        <w:t xml:space="preserve">Po przeanalizowaniu środków, które były na pokrycie podwyżek otrzymanych przez pracowników PUP, zarząd </w:t>
      </w:r>
      <w:r w:rsidRPr="005311E5">
        <w:rPr>
          <w:rFonts w:eastAsia="Times New Roman"/>
        </w:rPr>
        <w:t xml:space="preserve">jednogłośnie w składzie Starosta, Wicestarosta oraz M. Stolecki </w:t>
      </w:r>
      <w:r>
        <w:rPr>
          <w:rFonts w:eastAsia="Times New Roman"/>
        </w:rPr>
        <w:t xml:space="preserve">podjął decyzję o przekazaniu różnicy w kwocie 53.845,46 </w:t>
      </w:r>
      <w:proofErr w:type="gramStart"/>
      <w:r>
        <w:rPr>
          <w:rFonts w:eastAsia="Times New Roman"/>
        </w:rPr>
        <w:t>zł</w:t>
      </w:r>
      <w:proofErr w:type="gramEnd"/>
      <w:r>
        <w:rPr>
          <w:rFonts w:eastAsia="Times New Roman"/>
        </w:rPr>
        <w:t xml:space="preserve"> do Powiatowego Urzędu Pracy </w:t>
      </w:r>
      <w:r>
        <w:rPr>
          <w:rFonts w:eastAsia="Times New Roman"/>
        </w:rPr>
        <w:br/>
        <w:t>w Jarocinie.</w:t>
      </w:r>
    </w:p>
    <w:p w:rsidR="000F7D19" w:rsidRPr="005311E5" w:rsidRDefault="005311E5" w:rsidP="002C2597">
      <w:pPr>
        <w:spacing w:line="360" w:lineRule="auto"/>
        <w:jc w:val="both"/>
        <w:rPr>
          <w:rFonts w:eastAsia="Times New Roman"/>
        </w:rPr>
      </w:pPr>
      <w:r>
        <w:rPr>
          <w:rFonts w:eastAsia="Times New Roman"/>
        </w:rPr>
        <w:t xml:space="preserve"> </w:t>
      </w:r>
    </w:p>
    <w:p w:rsidR="002C2597" w:rsidRPr="00BA3F7C" w:rsidRDefault="002C2597" w:rsidP="002C259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4560A" w:rsidRPr="002130A9" w:rsidRDefault="00706DD9" w:rsidP="00F953BD">
      <w:pPr>
        <w:spacing w:line="360" w:lineRule="auto"/>
        <w:jc w:val="both"/>
        <w:rPr>
          <w:rFonts w:eastAsia="Times New Roman"/>
          <w:b/>
        </w:rPr>
      </w:pPr>
      <w:r w:rsidRPr="00706DD9">
        <w:rPr>
          <w:rFonts w:eastAsia="Times New Roman"/>
        </w:rPr>
        <w:t xml:space="preserve">Zarząd jednogłośnie w składzie Starosta, Wicestarosta oraz M. Stolecki </w:t>
      </w:r>
      <w:r>
        <w:rPr>
          <w:rFonts w:eastAsia="Times New Roman"/>
          <w:b/>
        </w:rPr>
        <w:t>zatwierdził aneks</w:t>
      </w:r>
      <w:r w:rsidR="00E50514" w:rsidRPr="00E50514">
        <w:rPr>
          <w:rFonts w:eastAsia="Times New Roman"/>
          <w:b/>
        </w:rPr>
        <w:t xml:space="preserve"> </w:t>
      </w:r>
      <w:r>
        <w:rPr>
          <w:rFonts w:eastAsia="Times New Roman"/>
          <w:b/>
        </w:rPr>
        <w:br/>
      </w:r>
      <w:r w:rsidR="00E50514" w:rsidRPr="00E50514">
        <w:rPr>
          <w:rFonts w:eastAsia="Times New Roman"/>
          <w:b/>
        </w:rPr>
        <w:t>nr ZSP1.410.1.2024.RN arkusza organizacyjnego na rok szkolny 2023/2024 Zespołu Szkół Ponadpodstawowych nr 1 w Jarocinie</w:t>
      </w:r>
      <w:r w:rsidR="00E50514">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145E99" w:rsidRDefault="00145E99"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657747" w:rsidRPr="002130A9" w:rsidRDefault="00C932E5" w:rsidP="009F38C7">
      <w:pPr>
        <w:spacing w:line="360" w:lineRule="auto"/>
        <w:jc w:val="both"/>
        <w:rPr>
          <w:rFonts w:eastAsia="Times New Roman"/>
          <w:b/>
        </w:rPr>
      </w:pPr>
      <w:r w:rsidRPr="00C932E5">
        <w:rPr>
          <w:rFonts w:eastAsia="Times New Roman"/>
        </w:rPr>
        <w:t xml:space="preserve">Zarząd jednogłośnie w składzie Starosta, Wicestarosta oraz M. Stolecki </w:t>
      </w:r>
      <w:r>
        <w:rPr>
          <w:rFonts w:eastAsia="Times New Roman"/>
          <w:b/>
        </w:rPr>
        <w:t>zapoznał</w:t>
      </w:r>
      <w:r w:rsidR="00E50514" w:rsidRPr="00E50514">
        <w:rPr>
          <w:rFonts w:eastAsia="Times New Roman"/>
          <w:b/>
        </w:rPr>
        <w:t xml:space="preserve"> się z pismem Zespołu Szkół Ponadpodstawowych nr 1 w Jarocinie nr ZSP.3110.6.2024.GK dotycząc</w:t>
      </w:r>
      <w:r>
        <w:rPr>
          <w:rFonts w:eastAsia="Times New Roman"/>
          <w:b/>
        </w:rPr>
        <w:t>ym</w:t>
      </w:r>
      <w:r w:rsidR="00E50514" w:rsidRPr="00E50514">
        <w:rPr>
          <w:rFonts w:eastAsia="Times New Roman"/>
          <w:b/>
        </w:rPr>
        <w:t xml:space="preserve"> zestawienia dochodów i wydatków Kasy Zapomogowo - Pożyczkowej.</w:t>
      </w:r>
      <w:r w:rsidR="00BE795E">
        <w:rPr>
          <w:rFonts w:eastAsia="Times New Roman"/>
          <w:b/>
        </w:rPr>
        <w:t xml:space="preserve"> </w:t>
      </w:r>
      <w:r w:rsidR="00657747" w:rsidRPr="002C2597">
        <w:rPr>
          <w:rFonts w:eastAsia="Times New Roman"/>
          <w:i/>
        </w:rPr>
        <w:t xml:space="preserve">Pismo stanowi załącznik nr </w:t>
      </w:r>
      <w:r w:rsidR="00402A0F">
        <w:rPr>
          <w:rFonts w:eastAsia="Times New Roman"/>
          <w:i/>
        </w:rPr>
        <w:t>4</w:t>
      </w:r>
      <w:r w:rsidR="00657747" w:rsidRPr="002C2597">
        <w:rPr>
          <w:rFonts w:eastAsia="Times New Roman"/>
          <w:i/>
        </w:rPr>
        <w:t xml:space="preserve"> do protokołu.</w:t>
      </w:r>
    </w:p>
    <w:p w:rsidR="005311E5" w:rsidRPr="005311E5" w:rsidRDefault="005311E5" w:rsidP="005311E5">
      <w:pPr>
        <w:spacing w:line="360" w:lineRule="auto"/>
        <w:jc w:val="both"/>
        <w:rPr>
          <w:rFonts w:eastAsia="Times New Roman"/>
        </w:rPr>
      </w:pPr>
      <w:r w:rsidRPr="005311E5">
        <w:rPr>
          <w:rFonts w:eastAsia="Times New Roman"/>
        </w:rPr>
        <w:t>Dyrektor Zespołu Szkół Ponadpodstawow</w:t>
      </w:r>
      <w:r w:rsidR="00F267D4">
        <w:rPr>
          <w:rFonts w:eastAsia="Times New Roman"/>
        </w:rPr>
        <w:t>ych nr I w Jarocinie przedstawił</w:t>
      </w:r>
      <w:r w:rsidRPr="005311E5">
        <w:rPr>
          <w:rFonts w:eastAsia="Times New Roman"/>
        </w:rPr>
        <w:t xml:space="preserve"> zestawienie dochodów i wydatków prowadzenia Kasy Zapomogowo-Pożyczkowej za rok 20Ż3.</w:t>
      </w:r>
    </w:p>
    <w:p w:rsidR="005311E5" w:rsidRPr="005311E5" w:rsidRDefault="005311E5" w:rsidP="005311E5">
      <w:pPr>
        <w:numPr>
          <w:ilvl w:val="0"/>
          <w:numId w:val="17"/>
        </w:numPr>
        <w:spacing w:line="360" w:lineRule="auto"/>
        <w:jc w:val="both"/>
        <w:rPr>
          <w:rFonts w:eastAsia="Times New Roman"/>
        </w:rPr>
      </w:pPr>
      <w:r w:rsidRPr="005311E5">
        <w:rPr>
          <w:rFonts w:eastAsia="Times New Roman"/>
        </w:rPr>
        <w:t>Dochody - 57232,00zł</w:t>
      </w:r>
    </w:p>
    <w:p w:rsidR="005311E5" w:rsidRPr="005311E5" w:rsidRDefault="005311E5" w:rsidP="005311E5">
      <w:pPr>
        <w:numPr>
          <w:ilvl w:val="0"/>
          <w:numId w:val="17"/>
        </w:numPr>
        <w:spacing w:line="360" w:lineRule="auto"/>
        <w:jc w:val="both"/>
        <w:rPr>
          <w:rFonts w:eastAsia="Times New Roman"/>
        </w:rPr>
      </w:pPr>
      <w:r w:rsidRPr="005311E5">
        <w:rPr>
          <w:rFonts w:eastAsia="Times New Roman"/>
        </w:rPr>
        <w:t>Wydatki - 56352,68zł:</w:t>
      </w:r>
    </w:p>
    <w:p w:rsidR="005311E5" w:rsidRPr="005311E5" w:rsidRDefault="005311E5" w:rsidP="005311E5">
      <w:pPr>
        <w:numPr>
          <w:ilvl w:val="0"/>
          <w:numId w:val="17"/>
        </w:numPr>
        <w:spacing w:line="360" w:lineRule="auto"/>
        <w:jc w:val="both"/>
        <w:rPr>
          <w:rFonts w:eastAsia="Times New Roman"/>
        </w:rPr>
      </w:pPr>
      <w:proofErr w:type="gramStart"/>
      <w:r w:rsidRPr="005311E5">
        <w:rPr>
          <w:rFonts w:eastAsia="Times New Roman"/>
        </w:rPr>
        <w:t>wynagrodzenie</w:t>
      </w:r>
      <w:proofErr w:type="gramEnd"/>
      <w:r w:rsidRPr="005311E5">
        <w:rPr>
          <w:rFonts w:eastAsia="Times New Roman"/>
        </w:rPr>
        <w:t xml:space="preserve"> - 42 540,00 zł</w:t>
      </w:r>
    </w:p>
    <w:p w:rsidR="005311E5" w:rsidRPr="005311E5" w:rsidRDefault="005311E5" w:rsidP="005311E5">
      <w:pPr>
        <w:numPr>
          <w:ilvl w:val="0"/>
          <w:numId w:val="17"/>
        </w:numPr>
        <w:spacing w:line="360" w:lineRule="auto"/>
        <w:jc w:val="both"/>
        <w:rPr>
          <w:rFonts w:eastAsia="Times New Roman"/>
        </w:rPr>
      </w:pPr>
      <w:proofErr w:type="gramStart"/>
      <w:r w:rsidRPr="005311E5">
        <w:rPr>
          <w:rFonts w:eastAsia="Times New Roman"/>
        </w:rPr>
        <w:t>składka</w:t>
      </w:r>
      <w:proofErr w:type="gramEnd"/>
      <w:r w:rsidRPr="005311E5">
        <w:rPr>
          <w:rFonts w:eastAsia="Times New Roman"/>
        </w:rPr>
        <w:t xml:space="preserve"> ZUS płatnika- 7 312,68 zł</w:t>
      </w:r>
    </w:p>
    <w:p w:rsidR="005311E5" w:rsidRPr="005311E5" w:rsidRDefault="005311E5" w:rsidP="005311E5">
      <w:pPr>
        <w:numPr>
          <w:ilvl w:val="0"/>
          <w:numId w:val="17"/>
        </w:numPr>
        <w:spacing w:line="360" w:lineRule="auto"/>
        <w:jc w:val="both"/>
        <w:rPr>
          <w:rFonts w:eastAsia="Times New Roman"/>
        </w:rPr>
      </w:pPr>
      <w:proofErr w:type="gramStart"/>
      <w:r w:rsidRPr="005311E5">
        <w:rPr>
          <w:rFonts w:eastAsia="Times New Roman"/>
        </w:rPr>
        <w:t>koszty</w:t>
      </w:r>
      <w:proofErr w:type="gramEnd"/>
      <w:r w:rsidRPr="005311E5">
        <w:rPr>
          <w:rFonts w:eastAsia="Times New Roman"/>
        </w:rPr>
        <w:t xml:space="preserve"> wysyłki - 600,00 zł</w:t>
      </w:r>
    </w:p>
    <w:p w:rsidR="005311E5" w:rsidRPr="005311E5" w:rsidRDefault="005311E5" w:rsidP="005311E5">
      <w:pPr>
        <w:numPr>
          <w:ilvl w:val="0"/>
          <w:numId w:val="17"/>
        </w:numPr>
        <w:spacing w:line="360" w:lineRule="auto"/>
        <w:jc w:val="both"/>
        <w:rPr>
          <w:rFonts w:eastAsia="Times New Roman"/>
        </w:rPr>
      </w:pPr>
      <w:proofErr w:type="gramStart"/>
      <w:r w:rsidRPr="005311E5">
        <w:rPr>
          <w:rFonts w:eastAsia="Times New Roman"/>
        </w:rPr>
        <w:t>artykuły</w:t>
      </w:r>
      <w:proofErr w:type="gramEnd"/>
      <w:r w:rsidRPr="005311E5">
        <w:rPr>
          <w:rFonts w:eastAsia="Times New Roman"/>
        </w:rPr>
        <w:t xml:space="preserve"> biurowe - 900,00 zł</w:t>
      </w:r>
    </w:p>
    <w:p w:rsidR="005311E5" w:rsidRPr="005311E5" w:rsidRDefault="005311E5" w:rsidP="005311E5">
      <w:pPr>
        <w:spacing w:line="360" w:lineRule="auto"/>
        <w:jc w:val="both"/>
        <w:rPr>
          <w:rFonts w:eastAsia="Times New Roman"/>
        </w:rPr>
      </w:pPr>
      <w:r w:rsidRPr="005311E5">
        <w:rPr>
          <w:rFonts w:eastAsia="Times New Roman"/>
        </w:rPr>
        <w:tab/>
      </w:r>
      <w:r w:rsidRPr="005311E5">
        <w:rPr>
          <w:rFonts w:eastAsia="Times New Roman"/>
          <w:noProof/>
        </w:rPr>
        <w:drawing>
          <wp:inline distT="0" distB="0" distL="0" distR="0" wp14:anchorId="3FB3106A" wp14:editId="5389798A">
            <wp:extent cx="6096" cy="6098"/>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8"/>
                    <a:stretch>
                      <a:fillRect/>
                    </a:stretch>
                  </pic:blipFill>
                  <pic:spPr>
                    <a:xfrm>
                      <a:off x="0" y="0"/>
                      <a:ext cx="6096" cy="6098"/>
                    </a:xfrm>
                    <a:prstGeom prst="rect">
                      <a:avLst/>
                    </a:prstGeom>
                  </pic:spPr>
                </pic:pic>
              </a:graphicData>
            </a:graphic>
          </wp:inline>
        </w:drawing>
      </w:r>
      <w:r>
        <w:rPr>
          <w:rFonts w:eastAsia="Times New Roman"/>
        </w:rPr>
        <w:t xml:space="preserve">       </w:t>
      </w:r>
      <w:r w:rsidRPr="005311E5">
        <w:rPr>
          <w:rFonts w:eastAsia="Times New Roman"/>
        </w:rPr>
        <w:t>- media- 5 000,00 zł</w:t>
      </w:r>
    </w:p>
    <w:p w:rsidR="005311E5" w:rsidRPr="005311E5" w:rsidRDefault="005311E5" w:rsidP="005311E5">
      <w:pPr>
        <w:spacing w:line="360" w:lineRule="auto"/>
        <w:jc w:val="both"/>
        <w:rPr>
          <w:rFonts w:eastAsia="Times New Roman"/>
        </w:rPr>
      </w:pPr>
      <w:r w:rsidRPr="005311E5">
        <w:rPr>
          <w:rFonts w:eastAsia="Times New Roman"/>
        </w:rPr>
        <w:t>Różnica: + 879,32 zł</w:t>
      </w:r>
    </w:p>
    <w:p w:rsidR="005311E5" w:rsidRPr="005311E5" w:rsidRDefault="005311E5" w:rsidP="005311E5">
      <w:pPr>
        <w:spacing w:line="360" w:lineRule="auto"/>
        <w:jc w:val="both"/>
        <w:rPr>
          <w:rFonts w:eastAsia="Times New Roman"/>
        </w:rPr>
      </w:pPr>
      <w:r w:rsidRPr="005311E5">
        <w:rPr>
          <w:rFonts w:eastAsia="Times New Roman"/>
        </w:rPr>
        <w:t xml:space="preserve">Ponadto szkoła nie jest obciążana kosztami za prowadzenie KZP- w roku 2023 była to kwota </w:t>
      </w:r>
      <w:r>
        <w:rPr>
          <w:rFonts w:eastAsia="Times New Roman"/>
        </w:rPr>
        <w:br/>
      </w:r>
      <w:r w:rsidRPr="005311E5">
        <w:rPr>
          <w:rFonts w:eastAsia="Times New Roman"/>
        </w:rPr>
        <w:t>3 936,00 zł.</w:t>
      </w:r>
      <w:r w:rsidR="00F267D4">
        <w:rPr>
          <w:rFonts w:eastAsia="Times New Roman"/>
        </w:rPr>
        <w:t xml:space="preserve"> </w:t>
      </w:r>
      <w:r w:rsidRPr="005311E5">
        <w:rPr>
          <w:rFonts w:eastAsia="Times New Roman"/>
        </w:rPr>
        <w:t>Razem: 4 815,32 zł</w:t>
      </w:r>
      <w:r w:rsidR="00F267D4">
        <w:rPr>
          <w:rFonts w:eastAsia="Times New Roman"/>
        </w:rPr>
        <w:t>.</w:t>
      </w: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4D3C18" w:rsidRDefault="009F38C7" w:rsidP="009F38C7">
      <w:pPr>
        <w:spacing w:line="360" w:lineRule="auto"/>
        <w:jc w:val="both"/>
        <w:rPr>
          <w:rFonts w:eastAsia="Times New Roman"/>
          <w:b/>
        </w:rPr>
      </w:pPr>
      <w:r w:rsidRPr="009F38C7">
        <w:rPr>
          <w:rFonts w:eastAsia="Times New Roman"/>
        </w:rPr>
        <w:t xml:space="preserve">Starosta przedłożyła do rozpatrzenia pismo </w:t>
      </w:r>
      <w:r w:rsidR="00E50514" w:rsidRPr="00E50514">
        <w:rPr>
          <w:rFonts w:eastAsia="Times New Roman"/>
          <w:b/>
        </w:rPr>
        <w:t xml:space="preserve">Zespołu Szkół Ponadpodstawowych nr 2 </w:t>
      </w:r>
      <w:r w:rsidR="00044985">
        <w:rPr>
          <w:rFonts w:eastAsia="Times New Roman"/>
          <w:b/>
        </w:rPr>
        <w:br/>
      </w:r>
      <w:r w:rsidR="00E50514" w:rsidRPr="00E50514">
        <w:rPr>
          <w:rFonts w:eastAsia="Times New Roman"/>
          <w:b/>
        </w:rPr>
        <w:t>w Jarocinie nr ZSP2.4251.8.2024.GK w sprawie dofinansowania.</w:t>
      </w:r>
      <w:r w:rsidR="00E50514">
        <w:rPr>
          <w:rFonts w:eastAsia="Times New Roman"/>
          <w:b/>
        </w:rPr>
        <w:t xml:space="preserve"> </w:t>
      </w:r>
      <w:r w:rsidR="00657747" w:rsidRPr="002C2597">
        <w:rPr>
          <w:rFonts w:eastAsia="Times New Roman"/>
          <w:i/>
        </w:rPr>
        <w:t xml:space="preserve">Pismo stanowi załącznik nr </w:t>
      </w:r>
      <w:r w:rsidR="00402A0F">
        <w:rPr>
          <w:rFonts w:eastAsia="Times New Roman"/>
          <w:i/>
        </w:rPr>
        <w:t>5</w:t>
      </w:r>
      <w:r w:rsidR="00657747" w:rsidRPr="002C2597">
        <w:rPr>
          <w:rFonts w:eastAsia="Times New Roman"/>
          <w:i/>
        </w:rPr>
        <w:t xml:space="preserve"> do protokołu.</w:t>
      </w:r>
    </w:p>
    <w:p w:rsidR="00BE795E" w:rsidRDefault="00BE795E" w:rsidP="00BE795E">
      <w:pPr>
        <w:spacing w:line="360" w:lineRule="auto"/>
        <w:jc w:val="both"/>
        <w:rPr>
          <w:rFonts w:eastAsia="Times New Roman"/>
        </w:rPr>
      </w:pPr>
    </w:p>
    <w:p w:rsidR="00044985" w:rsidRPr="00044985" w:rsidRDefault="00044985" w:rsidP="00044985">
      <w:pPr>
        <w:spacing w:line="360" w:lineRule="auto"/>
        <w:jc w:val="both"/>
        <w:rPr>
          <w:rFonts w:eastAsia="Times New Roman"/>
        </w:rPr>
      </w:pPr>
      <w:r>
        <w:rPr>
          <w:rFonts w:eastAsia="Times New Roman"/>
        </w:rPr>
        <w:t>Dyrektor zwrócił</w:t>
      </w:r>
      <w:r w:rsidRPr="00044985">
        <w:rPr>
          <w:rFonts w:eastAsia="Times New Roman"/>
        </w:rPr>
        <w:t xml:space="preserve"> się w imieniu społeczności szkolnej o wsparcie niezwykle ciekawej inicjatywy naszego nauczyciela historii, pana Władysława Staśkiewicza.</w:t>
      </w:r>
      <w:r>
        <w:rPr>
          <w:rFonts w:eastAsia="Times New Roman"/>
        </w:rPr>
        <w:t xml:space="preserve"> </w:t>
      </w:r>
      <w:r w:rsidRPr="00044985">
        <w:rPr>
          <w:rFonts w:eastAsia="Times New Roman"/>
        </w:rPr>
        <w:t xml:space="preserve">Koszt przygotowania obrazów i ich </w:t>
      </w:r>
      <w:r>
        <w:rPr>
          <w:rFonts w:eastAsia="Times New Roman"/>
        </w:rPr>
        <w:t xml:space="preserve">zamontowania wynosi 14.022 </w:t>
      </w:r>
      <w:proofErr w:type="gramStart"/>
      <w:r>
        <w:rPr>
          <w:rFonts w:eastAsia="Times New Roman"/>
        </w:rPr>
        <w:t>zł</w:t>
      </w:r>
      <w:proofErr w:type="gramEnd"/>
      <w:r w:rsidRPr="00044985">
        <w:rPr>
          <w:rFonts w:eastAsia="Times New Roman"/>
        </w:rPr>
        <w:t>.</w:t>
      </w:r>
      <w:r>
        <w:rPr>
          <w:rFonts w:eastAsia="Times New Roman"/>
        </w:rPr>
        <w:t xml:space="preserve"> P</w:t>
      </w:r>
      <w:r w:rsidRPr="00044985">
        <w:rPr>
          <w:rFonts w:eastAsia="Times New Roman"/>
        </w:rPr>
        <w:t>rojekt wsparli już sponsorzy w kwocie 3000zł oraz Rada Rodziców działająca przy naszej szkole w kwocie 5022zł.</w:t>
      </w:r>
      <w:r>
        <w:rPr>
          <w:rFonts w:eastAsia="Times New Roman"/>
        </w:rPr>
        <w:t xml:space="preserve"> Zwrócili się</w:t>
      </w:r>
      <w:r w:rsidRPr="00044985">
        <w:rPr>
          <w:rFonts w:eastAsia="Times New Roman"/>
        </w:rPr>
        <w:t xml:space="preserve"> o wsparcie przedsięwzięcia w kwocie 6000zł.</w:t>
      </w:r>
    </w:p>
    <w:p w:rsidR="00003003" w:rsidRDefault="00003003" w:rsidP="00BE795E">
      <w:pPr>
        <w:spacing w:line="360" w:lineRule="auto"/>
        <w:jc w:val="both"/>
        <w:rPr>
          <w:rFonts w:eastAsia="Times New Roman"/>
        </w:rPr>
      </w:pPr>
    </w:p>
    <w:p w:rsidR="00BE795E" w:rsidRPr="00715FBD" w:rsidRDefault="00BE795E" w:rsidP="00BE795E">
      <w:pPr>
        <w:spacing w:line="360" w:lineRule="auto"/>
        <w:jc w:val="both"/>
        <w:rPr>
          <w:rFonts w:eastAsia="Times New Roman"/>
        </w:rPr>
      </w:pPr>
      <w:r w:rsidRPr="00715FBD">
        <w:rPr>
          <w:rFonts w:eastAsia="Times New Roman"/>
        </w:rPr>
        <w:t xml:space="preserve">Zarząd jednogłośnie w składzie Starosta, Wicestarosta oraz M. Stolecki wyraził zgodę </w:t>
      </w:r>
      <w:r w:rsidRPr="00715FBD">
        <w:rPr>
          <w:rFonts w:eastAsia="Times New Roman"/>
        </w:rPr>
        <w:br/>
        <w:t xml:space="preserve">na </w:t>
      </w:r>
      <w:r w:rsidR="00044985">
        <w:rPr>
          <w:rFonts w:eastAsia="Times New Roman"/>
        </w:rPr>
        <w:t xml:space="preserve">dofinansowanie w kwocie 3.000 </w:t>
      </w:r>
      <w:proofErr w:type="gramStart"/>
      <w:r w:rsidR="00044985">
        <w:rPr>
          <w:rFonts w:eastAsia="Times New Roman"/>
        </w:rPr>
        <w:t>zł</w:t>
      </w:r>
      <w:proofErr w:type="gramEnd"/>
      <w:r w:rsidRPr="00715FBD">
        <w:rPr>
          <w:rFonts w:eastAsia="Times New Roman"/>
        </w:rPr>
        <w:t xml:space="preserve">. </w:t>
      </w:r>
    </w:p>
    <w:p w:rsidR="00626DFA" w:rsidRDefault="00626DFA" w:rsidP="00626DFA">
      <w:pPr>
        <w:spacing w:line="370" w:lineRule="auto"/>
        <w:jc w:val="both"/>
        <w:rPr>
          <w:rFonts w:eastAsia="Times New Roman"/>
        </w:rPr>
      </w:pPr>
    </w:p>
    <w:p w:rsidR="00CA0DC1" w:rsidRDefault="00657747" w:rsidP="00CA0DC1">
      <w:pPr>
        <w:spacing w:line="370" w:lineRule="auto"/>
        <w:jc w:val="both"/>
        <w:rPr>
          <w:rFonts w:eastAsia="Times New Roman"/>
          <w:color w:val="000000"/>
          <w:szCs w:val="22"/>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615FED" w:rsidRPr="00403CA6" w:rsidRDefault="00022E92" w:rsidP="00403CA6">
      <w:pPr>
        <w:spacing w:line="370" w:lineRule="auto"/>
        <w:jc w:val="both"/>
        <w:rPr>
          <w:rFonts w:eastAsia="Times New Roman"/>
          <w:color w:val="000000"/>
          <w:szCs w:val="22"/>
        </w:rPr>
      </w:pPr>
      <w:r w:rsidRPr="00022E92">
        <w:rPr>
          <w:rFonts w:eastAsia="Times New Roman"/>
        </w:rPr>
        <w:t xml:space="preserve">Starosta przedłożyła do rozpatrzenia </w:t>
      </w:r>
      <w:r w:rsidR="000F7D19" w:rsidRPr="000F7D19">
        <w:rPr>
          <w:rFonts w:eastAsia="Times New Roman"/>
        </w:rPr>
        <w:t>pismo</w:t>
      </w:r>
      <w:r w:rsidR="000F7D19">
        <w:rPr>
          <w:rFonts w:eastAsia="Times New Roman"/>
          <w:b/>
        </w:rPr>
        <w:t xml:space="preserve"> </w:t>
      </w:r>
      <w:r w:rsidR="00E50514" w:rsidRPr="00E50514">
        <w:rPr>
          <w:rFonts w:eastAsia="Times New Roman"/>
          <w:b/>
        </w:rPr>
        <w:t xml:space="preserve">Zespołu Szkół Ponadpodstawowych nr 2 </w:t>
      </w:r>
      <w:r w:rsidR="005B7A47">
        <w:rPr>
          <w:rFonts w:eastAsia="Times New Roman"/>
          <w:b/>
        </w:rPr>
        <w:br/>
      </w:r>
      <w:r w:rsidR="00E50514" w:rsidRPr="00E50514">
        <w:rPr>
          <w:rFonts w:eastAsia="Times New Roman"/>
          <w:b/>
        </w:rPr>
        <w:t>w Jarocinie nr ZSP.3021.21.2024 w sprawie zmian w planie finansowym na 2024 r.</w:t>
      </w:r>
      <w:r w:rsidR="00065D5F">
        <w:rPr>
          <w:rFonts w:eastAsia="Times New Roman"/>
          <w:b/>
        </w:rPr>
        <w:br/>
      </w:r>
      <w:r w:rsidR="00657747" w:rsidRPr="002C2597">
        <w:rPr>
          <w:rFonts w:eastAsia="Times New Roman"/>
          <w:i/>
        </w:rPr>
        <w:t xml:space="preserve">Pismo stanowi załącznik nr </w:t>
      </w:r>
      <w:r w:rsidR="00402A0F">
        <w:rPr>
          <w:rFonts w:eastAsia="Times New Roman"/>
          <w:i/>
        </w:rPr>
        <w:t>6</w:t>
      </w:r>
      <w:r w:rsidR="00657747" w:rsidRPr="002C2597">
        <w:rPr>
          <w:rFonts w:eastAsia="Times New Roman"/>
          <w:i/>
        </w:rPr>
        <w:t xml:space="preserve"> do protokołu.</w:t>
      </w:r>
    </w:p>
    <w:p w:rsidR="00BE795E" w:rsidRDefault="00BE795E" w:rsidP="00657747">
      <w:pPr>
        <w:spacing w:line="360" w:lineRule="auto"/>
        <w:jc w:val="both"/>
        <w:rPr>
          <w:rFonts w:eastAsia="Times New Roman"/>
        </w:rPr>
      </w:pPr>
    </w:p>
    <w:p w:rsidR="005B7A47" w:rsidRPr="005B7A47" w:rsidRDefault="005B7A47" w:rsidP="005B7A47">
      <w:pPr>
        <w:spacing w:line="360" w:lineRule="auto"/>
        <w:jc w:val="both"/>
        <w:rPr>
          <w:rFonts w:eastAsia="Times New Roman"/>
        </w:rPr>
      </w:pPr>
      <w:r w:rsidRPr="005B7A47">
        <w:rPr>
          <w:rFonts w:eastAsia="Times New Roman"/>
        </w:rPr>
        <w:t xml:space="preserve">Zmiany w planie finansowym wynikają z konieczności przeliczenia odpisu na ZFŚS w związku obwieszczeniem Prezesa GUS w sprawie przeciętnego wynagrodzenia miesięcznego </w:t>
      </w:r>
      <w:r>
        <w:rPr>
          <w:rFonts w:eastAsia="Times New Roman"/>
        </w:rPr>
        <w:br/>
      </w:r>
      <w:r w:rsidRPr="005B7A47">
        <w:rPr>
          <w:rFonts w:eastAsia="Times New Roman"/>
        </w:rPr>
        <w:t>w gospodarce narodowej.</w:t>
      </w:r>
    </w:p>
    <w:p w:rsidR="00145E99" w:rsidRDefault="00145E99" w:rsidP="00657747">
      <w:pPr>
        <w:spacing w:line="360" w:lineRule="auto"/>
        <w:jc w:val="both"/>
        <w:rPr>
          <w:rFonts w:eastAsia="Times New Roman"/>
        </w:rPr>
      </w:pPr>
    </w:p>
    <w:p w:rsidR="00844C9B" w:rsidRDefault="006542A8" w:rsidP="00657747">
      <w:pPr>
        <w:spacing w:line="360" w:lineRule="auto"/>
        <w:jc w:val="both"/>
        <w:rPr>
          <w:rFonts w:eastAsia="Times New Roman"/>
          <w:b/>
        </w:rPr>
      </w:pPr>
      <w:r w:rsidRPr="00022E92">
        <w:rPr>
          <w:rFonts w:eastAsia="Times New Roman"/>
        </w:rPr>
        <w:t>Zarząd jednogłośnie w składzie Starosta, Wicestarosta oraz M. Stolecki</w:t>
      </w:r>
      <w:r>
        <w:rPr>
          <w:rFonts w:eastAsia="Times New Roman"/>
        </w:rPr>
        <w:t xml:space="preserve"> wyraził zgod</w:t>
      </w:r>
      <w:r w:rsidR="00687FBA">
        <w:rPr>
          <w:rFonts w:eastAsia="Times New Roman"/>
        </w:rPr>
        <w:t>ę</w:t>
      </w:r>
      <w:r>
        <w:rPr>
          <w:rFonts w:eastAsia="Times New Roman"/>
        </w:rPr>
        <w:t xml:space="preserve"> na </w:t>
      </w:r>
      <w:r w:rsidR="00BE795E">
        <w:rPr>
          <w:rFonts w:eastAsia="Times New Roman"/>
        </w:rPr>
        <w:t>wniosek</w:t>
      </w:r>
      <w:r>
        <w:rPr>
          <w:rFonts w:eastAsia="Times New Roman"/>
        </w:rPr>
        <w:t>.</w:t>
      </w:r>
    </w:p>
    <w:p w:rsidR="00247A82" w:rsidRDefault="00247A82"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EE3233" w:rsidRDefault="00C932E5" w:rsidP="00657747">
      <w:pPr>
        <w:spacing w:line="360" w:lineRule="auto"/>
        <w:jc w:val="both"/>
        <w:rPr>
          <w:rFonts w:eastAsia="Times New Roman"/>
          <w:b/>
        </w:rPr>
      </w:pPr>
      <w:r w:rsidRPr="00C932E5">
        <w:rPr>
          <w:rFonts w:eastAsia="Times New Roman"/>
        </w:rPr>
        <w:t>Starosta przedłożyła do rozpatrzenia pismo</w:t>
      </w:r>
      <w:r w:rsidR="00065D5F" w:rsidRPr="00065D5F">
        <w:rPr>
          <w:rFonts w:eastAsia="Times New Roman"/>
          <w:b/>
        </w:rPr>
        <w:t xml:space="preserve"> </w:t>
      </w:r>
      <w:r w:rsidR="00E50514" w:rsidRPr="00E50514">
        <w:rPr>
          <w:rFonts w:eastAsia="Times New Roman"/>
          <w:b/>
        </w:rPr>
        <w:t xml:space="preserve">Zespołu Szkół Przyrodniczo - </w:t>
      </w:r>
      <w:r w:rsidRPr="00E50514">
        <w:rPr>
          <w:rFonts w:eastAsia="Times New Roman"/>
          <w:b/>
        </w:rPr>
        <w:t>Biznesowych</w:t>
      </w:r>
      <w:r w:rsidR="00E50514" w:rsidRPr="00E50514">
        <w:rPr>
          <w:rFonts w:eastAsia="Times New Roman"/>
          <w:b/>
        </w:rPr>
        <w:t xml:space="preserve"> </w:t>
      </w:r>
      <w:r w:rsidR="005B7A47">
        <w:rPr>
          <w:rFonts w:eastAsia="Times New Roman"/>
          <w:b/>
        </w:rPr>
        <w:br/>
      </w:r>
      <w:r w:rsidR="00E50514" w:rsidRPr="00E50514">
        <w:rPr>
          <w:rFonts w:eastAsia="Times New Roman"/>
          <w:b/>
        </w:rPr>
        <w:t>w Tarcach nr ZSP-B.3021.3.2024.RKZ w sprawie zmian w planie finansowym na 2024 r.</w:t>
      </w:r>
      <w:r w:rsidR="00145E99">
        <w:rPr>
          <w:rFonts w:eastAsia="Times New Roman"/>
          <w:b/>
        </w:rPr>
        <w:t xml:space="preserve"> </w:t>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5B7A47" w:rsidRDefault="005B7A47" w:rsidP="005B7A47">
      <w:pPr>
        <w:spacing w:line="360" w:lineRule="auto"/>
        <w:jc w:val="both"/>
        <w:rPr>
          <w:rFonts w:eastAsia="Times New Roman"/>
        </w:rPr>
      </w:pPr>
    </w:p>
    <w:p w:rsidR="005B7A47" w:rsidRPr="005B7A47" w:rsidRDefault="005B7A47" w:rsidP="005B7A47">
      <w:pPr>
        <w:spacing w:line="360" w:lineRule="auto"/>
        <w:jc w:val="both"/>
        <w:rPr>
          <w:rFonts w:eastAsia="Times New Roman"/>
        </w:rPr>
      </w:pPr>
      <w:r w:rsidRPr="005B7A47">
        <w:rPr>
          <w:rFonts w:eastAsia="Times New Roman"/>
        </w:rPr>
        <w:t xml:space="preserve">Zwiększenie w rozdziale 80115 Technika 4440 Odpisy na zakładowy fundusz świadczeń socjalnych dotyczy nowych kwot odpisów na ZFŚS obowiązujących od Ol stycznia 2024 r. </w:t>
      </w:r>
      <w:r w:rsidRPr="005B7A47">
        <w:rPr>
          <w:rFonts w:eastAsia="Times New Roman"/>
        </w:rPr>
        <w:lastRenderedPageBreak/>
        <w:t>zgodnie z ustawą budżetową na rok 2024 z dnia 18 stycznia 2024 r. (Dz.U. poz</w:t>
      </w:r>
      <w:proofErr w:type="gramStart"/>
      <w:r w:rsidRPr="005B7A47">
        <w:rPr>
          <w:rFonts w:eastAsia="Times New Roman"/>
        </w:rPr>
        <w:t>. 122).</w:t>
      </w:r>
      <w:r>
        <w:rPr>
          <w:rFonts w:eastAsia="Times New Roman"/>
        </w:rPr>
        <w:t xml:space="preserve"> </w:t>
      </w:r>
      <w:r w:rsidRPr="005B7A47">
        <w:rPr>
          <w:rFonts w:eastAsia="Times New Roman"/>
        </w:rPr>
        <w:t>Natomiast</w:t>
      </w:r>
      <w:proofErr w:type="gramEnd"/>
      <w:r w:rsidRPr="005B7A47">
        <w:rPr>
          <w:rFonts w:eastAsia="Times New Roman"/>
        </w:rPr>
        <w:t xml:space="preserve"> zmniejszenie w rozdziale 80195 S 4440 Odpisy na zakładowy fundusz świadczeń socjalnych wynika ze zmiany zasad wyliczenia odpisu na ZFŚS dla nauczycieli — emerytów, rencistów od 01 stycznia 2024 r.</w:t>
      </w:r>
    </w:p>
    <w:p w:rsidR="00145E99" w:rsidRDefault="00145E99" w:rsidP="00657747">
      <w:pPr>
        <w:spacing w:line="360" w:lineRule="auto"/>
        <w:jc w:val="both"/>
        <w:rPr>
          <w:rFonts w:eastAsia="Times New Roman"/>
        </w:rPr>
      </w:pPr>
    </w:p>
    <w:p w:rsidR="00C932E5" w:rsidRPr="00315E86" w:rsidRDefault="00C932E5" w:rsidP="00C932E5">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145E99" w:rsidRDefault="00145E99" w:rsidP="00362C02">
      <w:pPr>
        <w:spacing w:line="360" w:lineRule="auto"/>
        <w:jc w:val="both"/>
        <w:rPr>
          <w:rFonts w:eastAsia="Times New Roman"/>
          <w:b/>
        </w:rPr>
      </w:pPr>
    </w:p>
    <w:p w:rsidR="00362C02" w:rsidRPr="00BA3F7C" w:rsidRDefault="00362C02" w:rsidP="00362C02">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362C02" w:rsidRDefault="00D92061" w:rsidP="00362C02">
      <w:pPr>
        <w:spacing w:line="360" w:lineRule="auto"/>
        <w:jc w:val="both"/>
        <w:rPr>
          <w:rFonts w:eastAsia="Times New Roman"/>
          <w:b/>
        </w:rPr>
      </w:pPr>
      <w:r w:rsidRPr="00D92061">
        <w:rPr>
          <w:rFonts w:eastAsia="Times New Roman"/>
        </w:rPr>
        <w:t xml:space="preserve">Starosta przedłożyła do rozpatrzenia pismo </w:t>
      </w:r>
      <w:r w:rsidR="00E50514" w:rsidRPr="00E50514">
        <w:rPr>
          <w:rFonts w:eastAsia="Times New Roman"/>
          <w:b/>
        </w:rPr>
        <w:t xml:space="preserve">Zespołu Szkół Specjalnych w Jarocinie </w:t>
      </w:r>
      <w:r w:rsidR="005B7A47">
        <w:rPr>
          <w:rFonts w:eastAsia="Times New Roman"/>
          <w:b/>
        </w:rPr>
        <w:br/>
      </w:r>
      <w:r w:rsidR="00E50514" w:rsidRPr="00E50514">
        <w:rPr>
          <w:rFonts w:eastAsia="Times New Roman"/>
          <w:b/>
        </w:rPr>
        <w:t>nr ZSS.3101.8.2024 w sprawie zmian w planie finansowym na rok 2024 r.</w:t>
      </w:r>
      <w:r w:rsidR="00E50514">
        <w:rPr>
          <w:rFonts w:eastAsia="Times New Roman"/>
          <w:b/>
        </w:rPr>
        <w:t xml:space="preserve"> </w:t>
      </w:r>
      <w:r w:rsidR="00362C02" w:rsidRPr="002C2597">
        <w:rPr>
          <w:rFonts w:eastAsia="Times New Roman"/>
          <w:i/>
        </w:rPr>
        <w:t xml:space="preserve">Pismo stanowi załącznik nr </w:t>
      </w:r>
      <w:r w:rsidR="0032108D">
        <w:rPr>
          <w:rFonts w:eastAsia="Times New Roman"/>
          <w:i/>
        </w:rPr>
        <w:t>8</w:t>
      </w:r>
      <w:r w:rsidR="00362C02" w:rsidRPr="002C2597">
        <w:rPr>
          <w:rFonts w:eastAsia="Times New Roman"/>
          <w:i/>
        </w:rPr>
        <w:t xml:space="preserve"> do protokołu.</w:t>
      </w:r>
    </w:p>
    <w:p w:rsidR="005B7A47" w:rsidRDefault="005B7A47" w:rsidP="005B7A47">
      <w:pPr>
        <w:spacing w:line="360" w:lineRule="auto"/>
        <w:jc w:val="both"/>
        <w:rPr>
          <w:rFonts w:eastAsia="Times New Roman"/>
        </w:rPr>
      </w:pPr>
    </w:p>
    <w:p w:rsidR="005B7A47" w:rsidRPr="005B7A47" w:rsidRDefault="005B7A47" w:rsidP="005B7A47">
      <w:pPr>
        <w:spacing w:line="360" w:lineRule="auto"/>
        <w:jc w:val="both"/>
        <w:rPr>
          <w:rFonts w:eastAsia="Times New Roman"/>
        </w:rPr>
      </w:pPr>
      <w:r w:rsidRPr="005B7A47">
        <w:rPr>
          <w:rFonts w:eastAsia="Times New Roman"/>
        </w:rPr>
        <w:t>Zmiany wynikają ze zwiększenia w 2024 roku odpisu na Zakładowy Fundusz Świadczeń Socjalnych.</w:t>
      </w:r>
    </w:p>
    <w:p w:rsidR="004412E3" w:rsidRPr="004412E3" w:rsidRDefault="004412E3" w:rsidP="00362C02">
      <w:pPr>
        <w:spacing w:line="360" w:lineRule="auto"/>
        <w:jc w:val="both"/>
        <w:rPr>
          <w:rFonts w:eastAsia="Times New Roman"/>
        </w:rPr>
      </w:pPr>
    </w:p>
    <w:p w:rsidR="00C932E5" w:rsidRPr="00315E86" w:rsidRDefault="00C932E5" w:rsidP="00C932E5">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4412E3" w:rsidRDefault="004412E3" w:rsidP="00362C02">
      <w:pPr>
        <w:spacing w:line="360" w:lineRule="auto"/>
        <w:jc w:val="both"/>
        <w:rPr>
          <w:rFonts w:eastAsia="Times New Roman"/>
          <w:b/>
        </w:rPr>
      </w:pPr>
    </w:p>
    <w:p w:rsidR="00362C02" w:rsidRPr="00BA3F7C" w:rsidRDefault="00362C02" w:rsidP="00362C02">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362C02" w:rsidRDefault="00362C02" w:rsidP="00362C02">
      <w:pPr>
        <w:spacing w:line="360" w:lineRule="auto"/>
        <w:jc w:val="both"/>
        <w:rPr>
          <w:rFonts w:eastAsia="Times New Roman"/>
          <w:b/>
        </w:rPr>
      </w:pPr>
      <w:r w:rsidRPr="009F38C7">
        <w:rPr>
          <w:rFonts w:eastAsia="Times New Roman"/>
        </w:rPr>
        <w:t xml:space="preserve">Starosta przedłożyła do rozpatrzenia pismo </w:t>
      </w:r>
      <w:r w:rsidR="00E50514" w:rsidRPr="00E50514">
        <w:rPr>
          <w:rFonts w:eastAsia="Times New Roman"/>
          <w:b/>
        </w:rPr>
        <w:t>Poradni Psychologiczno - Pedagogicznej w Jarocinie nr ZSS-PPP.3101.5.2024 w sprawie zmian w planie finansowym na 2024 r.</w:t>
      </w:r>
      <w:r>
        <w:rPr>
          <w:rFonts w:eastAsia="Times New Roman"/>
          <w:b/>
        </w:rPr>
        <w:t xml:space="preserve"> </w:t>
      </w:r>
      <w:r w:rsidRPr="002C2597">
        <w:rPr>
          <w:rFonts w:eastAsia="Times New Roman"/>
          <w:i/>
        </w:rPr>
        <w:t xml:space="preserve">Pismo stanowi załącznik nr </w:t>
      </w:r>
      <w:r w:rsidR="0032108D">
        <w:rPr>
          <w:rFonts w:eastAsia="Times New Roman"/>
          <w:i/>
        </w:rPr>
        <w:t>9</w:t>
      </w:r>
      <w:r w:rsidRPr="002C2597">
        <w:rPr>
          <w:rFonts w:eastAsia="Times New Roman"/>
          <w:i/>
        </w:rPr>
        <w:t xml:space="preserve"> do protokołu.</w:t>
      </w:r>
    </w:p>
    <w:p w:rsidR="008A147A" w:rsidRDefault="008A147A" w:rsidP="008A147A">
      <w:pPr>
        <w:spacing w:line="360" w:lineRule="auto"/>
        <w:jc w:val="both"/>
        <w:rPr>
          <w:rFonts w:eastAsia="Times New Roman"/>
        </w:rPr>
      </w:pPr>
    </w:p>
    <w:p w:rsidR="008A147A" w:rsidRPr="005B7A47" w:rsidRDefault="008A147A" w:rsidP="008A147A">
      <w:pPr>
        <w:spacing w:line="360" w:lineRule="auto"/>
        <w:jc w:val="both"/>
        <w:rPr>
          <w:rFonts w:eastAsia="Times New Roman"/>
        </w:rPr>
      </w:pPr>
      <w:r w:rsidRPr="005B7A47">
        <w:rPr>
          <w:rFonts w:eastAsia="Times New Roman"/>
        </w:rPr>
        <w:t>Zmiany wynikają ze zwiększenia w 2024 roku odpisu na Zakładowy Fundusz Świadczeń Socjalnych.</w:t>
      </w:r>
    </w:p>
    <w:p w:rsidR="004412E3" w:rsidRDefault="004412E3" w:rsidP="004412E3">
      <w:pPr>
        <w:spacing w:line="360" w:lineRule="auto"/>
        <w:jc w:val="both"/>
        <w:rPr>
          <w:rFonts w:eastAsia="Times New Roman"/>
        </w:rPr>
      </w:pPr>
    </w:p>
    <w:p w:rsidR="004412E3" w:rsidRPr="00315E86" w:rsidRDefault="004412E3" w:rsidP="004412E3">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362C02" w:rsidRDefault="00362C02" w:rsidP="00362C02">
      <w:pPr>
        <w:rPr>
          <w:rFonts w:eastAsia="Times New Roman"/>
          <w:b/>
        </w:rPr>
      </w:pPr>
    </w:p>
    <w:p w:rsidR="00362C02" w:rsidRPr="00315E86" w:rsidRDefault="00362C02" w:rsidP="00362C02">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sidR="0032108D">
        <w:rPr>
          <w:rFonts w:eastAsia="Times New Roman"/>
          <w:b/>
        </w:rPr>
        <w:t>3</w:t>
      </w:r>
    </w:p>
    <w:p w:rsidR="00362C02" w:rsidRPr="00315E86" w:rsidRDefault="00362C02" w:rsidP="00362C02">
      <w:pPr>
        <w:spacing w:line="360" w:lineRule="auto"/>
        <w:jc w:val="both"/>
        <w:rPr>
          <w:rFonts w:eastAsia="Times New Roman"/>
        </w:rPr>
      </w:pPr>
      <w:r w:rsidRPr="00315E86">
        <w:rPr>
          <w:rFonts w:eastAsia="Times New Roman"/>
        </w:rPr>
        <w:t xml:space="preserve">Starosta przedłożyła do rozpatrzenia pismo </w:t>
      </w:r>
      <w:r w:rsidR="00E50514" w:rsidRPr="00E50514">
        <w:rPr>
          <w:rFonts w:eastAsia="Times New Roman"/>
          <w:b/>
        </w:rPr>
        <w:t>Liceum Ogólnokształcącego Nr 1 w Jarocinie nr LO nr 1.071.7.2024 o dofinansowanie.</w:t>
      </w:r>
      <w:r w:rsidRPr="00315E86">
        <w:rPr>
          <w:rFonts w:eastAsia="Times New Roman"/>
        </w:rPr>
        <w:t xml:space="preserve"> </w:t>
      </w:r>
      <w:r w:rsidRPr="00315E86">
        <w:rPr>
          <w:rFonts w:eastAsia="Times New Roman"/>
          <w:i/>
        </w:rPr>
        <w:t xml:space="preserve">Pismo stanowi załącznik nr </w:t>
      </w:r>
      <w:r w:rsidR="0032108D">
        <w:rPr>
          <w:rFonts w:eastAsia="Times New Roman"/>
          <w:i/>
        </w:rPr>
        <w:t>10</w:t>
      </w:r>
      <w:r w:rsidRPr="00315E86">
        <w:rPr>
          <w:rFonts w:eastAsia="Times New Roman"/>
          <w:i/>
        </w:rPr>
        <w:t xml:space="preserve"> do protokołu.</w:t>
      </w:r>
    </w:p>
    <w:p w:rsidR="008A147A" w:rsidRPr="008A147A" w:rsidRDefault="008A147A" w:rsidP="008A147A">
      <w:pPr>
        <w:spacing w:line="360" w:lineRule="auto"/>
        <w:jc w:val="both"/>
        <w:rPr>
          <w:rFonts w:eastAsia="Times New Roman"/>
        </w:rPr>
      </w:pPr>
      <w:r w:rsidRPr="008A147A">
        <w:rPr>
          <w:rFonts w:eastAsia="Times New Roman"/>
        </w:rPr>
        <w:lastRenderedPageBreak/>
        <w:t xml:space="preserve">We wrześniu 2024r. nasza szkoła- Liceum Ogólnokształcące nr I im. Tadeusza Kościuszki </w:t>
      </w:r>
      <w:r>
        <w:rPr>
          <w:rFonts w:eastAsia="Times New Roman"/>
        </w:rPr>
        <w:br/>
      </w:r>
      <w:r w:rsidRPr="008A147A">
        <w:rPr>
          <w:rFonts w:eastAsia="Times New Roman"/>
        </w:rPr>
        <w:t xml:space="preserve">w Jarocinie- będzie obchodzić 100-lecie nadania imienia Patrona. </w:t>
      </w:r>
      <w:r w:rsidRPr="008A147A">
        <w:rPr>
          <w:rFonts w:eastAsia="Times New Roman"/>
          <w:noProof/>
        </w:rPr>
        <w:drawing>
          <wp:inline distT="0" distB="0" distL="0" distR="0" wp14:anchorId="048357FA" wp14:editId="3DD2D52E">
            <wp:extent cx="21336" cy="18293"/>
            <wp:effectExtent l="0" t="0" r="0" b="0"/>
            <wp:docPr id="2024" name="Picture 2024"/>
            <wp:cNvGraphicFramePr/>
            <a:graphic xmlns:a="http://schemas.openxmlformats.org/drawingml/2006/main">
              <a:graphicData uri="http://schemas.openxmlformats.org/drawingml/2006/picture">
                <pic:pic xmlns:pic="http://schemas.openxmlformats.org/drawingml/2006/picture">
                  <pic:nvPicPr>
                    <pic:cNvPr id="2024" name="Picture 2024"/>
                    <pic:cNvPicPr/>
                  </pic:nvPicPr>
                  <pic:blipFill>
                    <a:blip r:embed="rId9"/>
                    <a:stretch>
                      <a:fillRect/>
                    </a:stretch>
                  </pic:blipFill>
                  <pic:spPr>
                    <a:xfrm>
                      <a:off x="0" y="0"/>
                      <a:ext cx="21336" cy="18293"/>
                    </a:xfrm>
                    <a:prstGeom prst="rect">
                      <a:avLst/>
                    </a:prstGeom>
                  </pic:spPr>
                </pic:pic>
              </a:graphicData>
            </a:graphic>
          </wp:inline>
        </w:drawing>
      </w:r>
    </w:p>
    <w:p w:rsidR="008A147A" w:rsidRPr="008A147A" w:rsidRDefault="008A147A" w:rsidP="008A147A">
      <w:pPr>
        <w:spacing w:line="360" w:lineRule="auto"/>
        <w:jc w:val="both"/>
        <w:rPr>
          <w:rFonts w:eastAsia="Times New Roman"/>
        </w:rPr>
      </w:pPr>
      <w:r w:rsidRPr="008A147A">
        <w:rPr>
          <w:rFonts w:eastAsia="Times New Roman"/>
        </w:rPr>
        <w:t>Z tej okazji w jarocińskim liceum odbędzie się wiele wydarzeń naukowych, kulturalnych, sportowych, które przygotują nas do tej ważnej uroczystości.</w:t>
      </w:r>
    </w:p>
    <w:p w:rsidR="008B4753" w:rsidRDefault="008A147A" w:rsidP="008B4753">
      <w:pPr>
        <w:spacing w:line="360" w:lineRule="auto"/>
        <w:jc w:val="both"/>
        <w:rPr>
          <w:rFonts w:eastAsia="Times New Roman"/>
        </w:rPr>
      </w:pPr>
      <w:r>
        <w:rPr>
          <w:rFonts w:eastAsia="Times New Roman"/>
        </w:rPr>
        <w:t>Dyrektor zwrócił</w:t>
      </w:r>
      <w:r w:rsidRPr="008A147A">
        <w:rPr>
          <w:rFonts w:eastAsia="Times New Roman"/>
        </w:rPr>
        <w:t xml:space="preserve"> się z prośbą o dofinansowanie wycieczki edukacyjnej do Krakowa w kwocie 5,000 złotych ( część dofinansowana będzie z Rady Rodziców) oraz przeznaczenie kwoty 10.000 </w:t>
      </w:r>
      <w:proofErr w:type="gramStart"/>
      <w:r w:rsidRPr="008A147A">
        <w:rPr>
          <w:rFonts w:eastAsia="Times New Roman"/>
        </w:rPr>
        <w:t>złotych</w:t>
      </w:r>
      <w:proofErr w:type="gramEnd"/>
      <w:r w:rsidRPr="008A147A">
        <w:rPr>
          <w:rFonts w:eastAsia="Times New Roman"/>
        </w:rPr>
        <w:t xml:space="preserve"> na zorganizowanie tak wielu wydarzeń.</w:t>
      </w:r>
    </w:p>
    <w:p w:rsidR="00362C02" w:rsidRPr="00315E86" w:rsidRDefault="00362C02" w:rsidP="00362C02">
      <w:pPr>
        <w:spacing w:line="360" w:lineRule="auto"/>
        <w:jc w:val="both"/>
        <w:rPr>
          <w:rFonts w:eastAsia="Times New Roman"/>
        </w:rPr>
      </w:pPr>
    </w:p>
    <w:p w:rsidR="00362C02" w:rsidRPr="00315E86" w:rsidRDefault="00362C02" w:rsidP="00362C02">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w:t>
      </w:r>
      <w:r w:rsidR="008A147A">
        <w:rPr>
          <w:rFonts w:eastAsia="Times New Roman"/>
        </w:rPr>
        <w:t xml:space="preserve">dofinansowanie wycieczki w kwocie 5.000 </w:t>
      </w:r>
      <w:proofErr w:type="gramStart"/>
      <w:r w:rsidR="008A147A">
        <w:rPr>
          <w:rFonts w:eastAsia="Times New Roman"/>
        </w:rPr>
        <w:t>zł</w:t>
      </w:r>
      <w:proofErr w:type="gramEnd"/>
      <w:r w:rsidR="008A147A">
        <w:rPr>
          <w:rFonts w:eastAsia="Times New Roman"/>
        </w:rPr>
        <w:t xml:space="preserve"> oraz 5.000 </w:t>
      </w:r>
      <w:proofErr w:type="gramStart"/>
      <w:r w:rsidR="008A147A">
        <w:rPr>
          <w:rFonts w:eastAsia="Times New Roman"/>
        </w:rPr>
        <w:t>zł</w:t>
      </w:r>
      <w:proofErr w:type="gramEnd"/>
      <w:r w:rsidR="008A147A">
        <w:rPr>
          <w:rFonts w:eastAsia="Times New Roman"/>
        </w:rPr>
        <w:t xml:space="preserve"> na dofinansowanie wydarzeń związanych z obchodami</w:t>
      </w:r>
      <w:r w:rsidRPr="00315E86">
        <w:rPr>
          <w:rFonts w:eastAsia="Times New Roman"/>
        </w:rPr>
        <w:t xml:space="preserve">. </w:t>
      </w:r>
    </w:p>
    <w:p w:rsidR="00362C02" w:rsidRDefault="00362C02"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4</w:t>
      </w:r>
    </w:p>
    <w:p w:rsidR="00D92061" w:rsidRPr="00315E86" w:rsidRDefault="008A147A" w:rsidP="00D92061">
      <w:pPr>
        <w:spacing w:line="360" w:lineRule="auto"/>
        <w:jc w:val="both"/>
        <w:rPr>
          <w:rFonts w:eastAsia="Times New Roman"/>
        </w:rPr>
      </w:pPr>
      <w:r w:rsidRPr="008A147A">
        <w:rPr>
          <w:rFonts w:eastAsia="Times New Roman"/>
        </w:rPr>
        <w:t>Starosta przedłożyła do rozpatrzenia pismo</w:t>
      </w:r>
      <w:r w:rsidR="0053313B" w:rsidRPr="0053313B">
        <w:rPr>
          <w:rFonts w:eastAsia="Times New Roman"/>
          <w:b/>
        </w:rPr>
        <w:t xml:space="preserve"> </w:t>
      </w:r>
      <w:r w:rsidR="00E50514" w:rsidRPr="00E50514">
        <w:rPr>
          <w:rFonts w:eastAsia="Times New Roman"/>
          <w:b/>
        </w:rPr>
        <w:t xml:space="preserve">Liceum Ogólnokształcącego Nr 1 w Jarocinie Nr LONr1.3110.5.2024 </w:t>
      </w:r>
      <w:proofErr w:type="gramStart"/>
      <w:r w:rsidR="00E50514" w:rsidRPr="00E50514">
        <w:rPr>
          <w:rFonts w:eastAsia="Times New Roman"/>
          <w:b/>
        </w:rPr>
        <w:t>w</w:t>
      </w:r>
      <w:proofErr w:type="gramEnd"/>
      <w:r w:rsidR="00E50514" w:rsidRPr="00E50514">
        <w:rPr>
          <w:rFonts w:eastAsia="Times New Roman"/>
          <w:b/>
        </w:rPr>
        <w:t xml:space="preserve"> sprawie zmian w planie finansowego na 2024r.</w:t>
      </w:r>
      <w:r w:rsidR="00D92061" w:rsidRPr="00315E86">
        <w:rPr>
          <w:rFonts w:eastAsia="Times New Roman"/>
        </w:rPr>
        <w:t xml:space="preserve"> </w:t>
      </w:r>
      <w:r w:rsidR="00D92061" w:rsidRPr="00315E86">
        <w:rPr>
          <w:rFonts w:eastAsia="Times New Roman"/>
          <w:i/>
        </w:rPr>
        <w:t xml:space="preserve">Pismo stanowi załącznik nr </w:t>
      </w:r>
      <w:r w:rsidR="00D92061">
        <w:rPr>
          <w:rFonts w:eastAsia="Times New Roman"/>
          <w:i/>
        </w:rPr>
        <w:t>1</w:t>
      </w:r>
      <w:r w:rsidR="008114FF">
        <w:rPr>
          <w:rFonts w:eastAsia="Times New Roman"/>
          <w:i/>
        </w:rPr>
        <w:t>1</w:t>
      </w:r>
      <w:r w:rsidR="00D92061" w:rsidRPr="00315E86">
        <w:rPr>
          <w:rFonts w:eastAsia="Times New Roman"/>
          <w:i/>
        </w:rPr>
        <w:t xml:space="preserve"> do protokołu.</w:t>
      </w:r>
    </w:p>
    <w:p w:rsidR="008A147A" w:rsidRDefault="008A147A" w:rsidP="008A147A">
      <w:pPr>
        <w:spacing w:line="360" w:lineRule="auto"/>
        <w:jc w:val="both"/>
        <w:rPr>
          <w:rFonts w:eastAsia="Times New Roman"/>
        </w:rPr>
      </w:pPr>
    </w:p>
    <w:p w:rsidR="008A147A" w:rsidRPr="005B7A47" w:rsidRDefault="008A147A" w:rsidP="008A147A">
      <w:pPr>
        <w:spacing w:line="360" w:lineRule="auto"/>
        <w:jc w:val="both"/>
        <w:rPr>
          <w:rFonts w:eastAsia="Times New Roman"/>
        </w:rPr>
      </w:pPr>
      <w:r w:rsidRPr="005B7A47">
        <w:rPr>
          <w:rFonts w:eastAsia="Times New Roman"/>
        </w:rPr>
        <w:t>Zmiany wynikają ze zwiększenia w 2024 roku odpisu na Zakładowy Fundusz Świadczeń Socjalnych.</w:t>
      </w:r>
    </w:p>
    <w:p w:rsidR="00D92061" w:rsidRPr="00315E86" w:rsidRDefault="00D92061" w:rsidP="00D92061">
      <w:pPr>
        <w:spacing w:line="360" w:lineRule="auto"/>
        <w:jc w:val="both"/>
        <w:rPr>
          <w:rFonts w:eastAsia="Times New Roman"/>
        </w:rPr>
      </w:pPr>
    </w:p>
    <w:p w:rsidR="00C932E5" w:rsidRPr="00315E86" w:rsidRDefault="00C932E5" w:rsidP="00C932E5">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5363FE" w:rsidRDefault="005363FE" w:rsidP="00D92061">
      <w:pPr>
        <w:spacing w:line="360" w:lineRule="auto"/>
        <w:jc w:val="both"/>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5</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E50514" w:rsidRPr="00E50514">
        <w:rPr>
          <w:rFonts w:eastAsia="Times New Roman"/>
          <w:b/>
        </w:rPr>
        <w:t xml:space="preserve">Wydziału Oświaty i Spraw Społecznych </w:t>
      </w:r>
      <w:r w:rsidR="008A147A">
        <w:rPr>
          <w:rFonts w:eastAsia="Times New Roman"/>
          <w:b/>
        </w:rPr>
        <w:br/>
      </w:r>
      <w:r w:rsidR="00E50514" w:rsidRPr="00E50514">
        <w:rPr>
          <w:rFonts w:eastAsia="Times New Roman"/>
          <w:b/>
        </w:rPr>
        <w:t xml:space="preserve">nr O.3026.15.2024 </w:t>
      </w:r>
      <w:proofErr w:type="gramStart"/>
      <w:r w:rsidR="00E50514" w:rsidRPr="00E50514">
        <w:rPr>
          <w:rFonts w:eastAsia="Times New Roman"/>
          <w:b/>
        </w:rPr>
        <w:t>w</w:t>
      </w:r>
      <w:proofErr w:type="gramEnd"/>
      <w:r w:rsidR="00E50514" w:rsidRPr="00E50514">
        <w:rPr>
          <w:rFonts w:eastAsia="Times New Roman"/>
          <w:b/>
        </w:rPr>
        <w:t xml:space="preserve"> sprawie zmian w planie finansowym na 2024 r.</w:t>
      </w:r>
      <w:r w:rsidR="00E50514">
        <w:rPr>
          <w:rFonts w:eastAsia="Times New Roman"/>
          <w:b/>
        </w:rPr>
        <w:t xml:space="preserve"> </w:t>
      </w:r>
      <w:r w:rsidRPr="00315E86">
        <w:rPr>
          <w:rFonts w:eastAsia="Times New Roman"/>
          <w:i/>
        </w:rPr>
        <w:t xml:space="preserve">Pismo stanowi załącznik nr </w:t>
      </w:r>
      <w:r>
        <w:rPr>
          <w:rFonts w:eastAsia="Times New Roman"/>
          <w:i/>
        </w:rPr>
        <w:t>1</w:t>
      </w:r>
      <w:r w:rsidR="008114FF">
        <w:rPr>
          <w:rFonts w:eastAsia="Times New Roman"/>
          <w:i/>
        </w:rPr>
        <w:t>2</w:t>
      </w:r>
      <w:r w:rsidRPr="00315E86">
        <w:rPr>
          <w:rFonts w:eastAsia="Times New Roman"/>
          <w:i/>
        </w:rPr>
        <w:t xml:space="preserve"> do protokołu.</w:t>
      </w:r>
    </w:p>
    <w:p w:rsidR="00AF04A6" w:rsidRDefault="00AF04A6" w:rsidP="00D92061">
      <w:pPr>
        <w:spacing w:line="360" w:lineRule="auto"/>
        <w:jc w:val="both"/>
        <w:rPr>
          <w:rFonts w:eastAsia="Times New Roman"/>
        </w:rPr>
      </w:pPr>
    </w:p>
    <w:p w:rsidR="008A147A" w:rsidRPr="008A147A" w:rsidRDefault="008A147A" w:rsidP="008A147A">
      <w:pPr>
        <w:spacing w:line="360" w:lineRule="auto"/>
        <w:jc w:val="both"/>
        <w:rPr>
          <w:rFonts w:eastAsia="Times New Roman"/>
        </w:rPr>
      </w:pPr>
      <w:r w:rsidRPr="008A147A">
        <w:rPr>
          <w:rFonts w:eastAsia="Times New Roman"/>
        </w:rPr>
        <w:t>Zwiększenie dotyczy środków na szkoły niepubliczne po przeliczeniu otrzymanej metryczki subwencji oświatowej na 2024 r.</w:t>
      </w:r>
    </w:p>
    <w:p w:rsidR="00AF04A6" w:rsidRDefault="00AF04A6"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Pr="00315E86" w:rsidRDefault="00D92061" w:rsidP="00D92061">
      <w:pPr>
        <w:spacing w:line="360" w:lineRule="auto"/>
        <w:jc w:val="both"/>
        <w:rPr>
          <w:rFonts w:eastAsia="Times New Roman"/>
          <w:b/>
        </w:rPr>
      </w:pPr>
      <w:proofErr w:type="spellStart"/>
      <w:r>
        <w:rPr>
          <w:rFonts w:eastAsia="Times New Roman"/>
          <w:b/>
        </w:rPr>
        <w:lastRenderedPageBreak/>
        <w:t>Ad.</w:t>
      </w:r>
      <w:proofErr w:type="gramStart"/>
      <w:r w:rsidRPr="00315E86">
        <w:rPr>
          <w:rFonts w:eastAsia="Times New Roman"/>
          <w:b/>
        </w:rPr>
        <w:t>pkt</w:t>
      </w:r>
      <w:proofErr w:type="spellEnd"/>
      <w:proofErr w:type="gramEnd"/>
      <w:r w:rsidRPr="00315E86">
        <w:rPr>
          <w:rFonts w:eastAsia="Times New Roman"/>
          <w:b/>
        </w:rPr>
        <w:t>. 1</w:t>
      </w:r>
      <w:r>
        <w:rPr>
          <w:rFonts w:eastAsia="Times New Roman"/>
          <w:b/>
        </w:rPr>
        <w:t>6</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E50514" w:rsidRPr="00E50514">
        <w:rPr>
          <w:rFonts w:eastAsia="Times New Roman"/>
          <w:b/>
        </w:rPr>
        <w:t xml:space="preserve">Wydziału Oświaty i Spraw Społecznych </w:t>
      </w:r>
      <w:r w:rsidR="008A147A">
        <w:rPr>
          <w:rFonts w:eastAsia="Times New Roman"/>
          <w:b/>
        </w:rPr>
        <w:br/>
      </w:r>
      <w:r w:rsidR="00E50514" w:rsidRPr="00E50514">
        <w:rPr>
          <w:rFonts w:eastAsia="Times New Roman"/>
          <w:b/>
        </w:rPr>
        <w:t xml:space="preserve">nr O.3026.17.2024 </w:t>
      </w:r>
      <w:proofErr w:type="gramStart"/>
      <w:r w:rsidR="00E50514" w:rsidRPr="00E50514">
        <w:rPr>
          <w:rFonts w:eastAsia="Times New Roman"/>
          <w:b/>
        </w:rPr>
        <w:t>w</w:t>
      </w:r>
      <w:proofErr w:type="gramEnd"/>
      <w:r w:rsidR="00E50514" w:rsidRPr="00E50514">
        <w:rPr>
          <w:rFonts w:eastAsia="Times New Roman"/>
          <w:b/>
        </w:rPr>
        <w:t xml:space="preserve"> sprawie zmian w planie finansowym na 2024 r.</w:t>
      </w:r>
      <w:r w:rsidR="0053313B">
        <w:rPr>
          <w:rFonts w:eastAsia="Times New Roman"/>
          <w:b/>
        </w:rPr>
        <w:t xml:space="preserve"> </w:t>
      </w:r>
      <w:r w:rsidRPr="00315E86">
        <w:rPr>
          <w:rFonts w:eastAsia="Times New Roman"/>
          <w:i/>
        </w:rPr>
        <w:t xml:space="preserve">Pismo stanowi załącznik nr </w:t>
      </w:r>
      <w:r>
        <w:rPr>
          <w:rFonts w:eastAsia="Times New Roman"/>
          <w:i/>
        </w:rPr>
        <w:t>1</w:t>
      </w:r>
      <w:r w:rsidR="008114FF">
        <w:rPr>
          <w:rFonts w:eastAsia="Times New Roman"/>
          <w:i/>
        </w:rPr>
        <w:t>3</w:t>
      </w:r>
      <w:r w:rsidRPr="00315E86">
        <w:rPr>
          <w:rFonts w:eastAsia="Times New Roman"/>
          <w:i/>
        </w:rPr>
        <w:t xml:space="preserve"> do protokołu.</w:t>
      </w:r>
    </w:p>
    <w:p w:rsidR="008A147A" w:rsidRDefault="008A147A" w:rsidP="008A147A">
      <w:pPr>
        <w:spacing w:line="360" w:lineRule="auto"/>
        <w:jc w:val="both"/>
        <w:rPr>
          <w:rFonts w:eastAsia="Times New Roman"/>
        </w:rPr>
      </w:pPr>
    </w:p>
    <w:p w:rsidR="008A147A" w:rsidRPr="008A147A" w:rsidRDefault="008A147A" w:rsidP="008A147A">
      <w:pPr>
        <w:spacing w:line="360" w:lineRule="auto"/>
        <w:jc w:val="both"/>
        <w:rPr>
          <w:rFonts w:eastAsia="Times New Roman"/>
        </w:rPr>
      </w:pPr>
      <w:r w:rsidRPr="008A147A">
        <w:rPr>
          <w:rFonts w:eastAsia="Times New Roman"/>
        </w:rPr>
        <w:t>Zmiany wynikają ze zwiększenia środków na zakup usług związanych z planowanymi wydarzeniami promocyjnymi Powiatu Jarocińskiego.</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53313B" w:rsidRDefault="0053313B" w:rsidP="00D92061">
      <w:pPr>
        <w:spacing w:line="360" w:lineRule="auto"/>
        <w:jc w:val="both"/>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7</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E50514" w:rsidRPr="00E50514">
        <w:rPr>
          <w:rFonts w:eastAsia="Times New Roman"/>
          <w:b/>
        </w:rPr>
        <w:t xml:space="preserve">Wydziału Oświaty i Spraw Społecznych </w:t>
      </w:r>
      <w:r w:rsidR="008A147A">
        <w:rPr>
          <w:rFonts w:eastAsia="Times New Roman"/>
          <w:b/>
        </w:rPr>
        <w:br/>
      </w:r>
      <w:r w:rsidR="00E50514" w:rsidRPr="00E50514">
        <w:rPr>
          <w:rFonts w:eastAsia="Times New Roman"/>
          <w:b/>
        </w:rPr>
        <w:t xml:space="preserve">nr O.3026.19.2024 </w:t>
      </w:r>
      <w:proofErr w:type="gramStart"/>
      <w:r w:rsidR="00E50514" w:rsidRPr="00E50514">
        <w:rPr>
          <w:rFonts w:eastAsia="Times New Roman"/>
          <w:b/>
        </w:rPr>
        <w:t>w</w:t>
      </w:r>
      <w:proofErr w:type="gramEnd"/>
      <w:r w:rsidR="00E50514" w:rsidRPr="00E50514">
        <w:rPr>
          <w:rFonts w:eastAsia="Times New Roman"/>
          <w:b/>
        </w:rPr>
        <w:t xml:space="preserve"> sprawie zmia</w:t>
      </w:r>
      <w:r w:rsidR="00E50514">
        <w:rPr>
          <w:rFonts w:eastAsia="Times New Roman"/>
          <w:b/>
        </w:rPr>
        <w:t>n w planie finansowym na 2024 r</w:t>
      </w:r>
      <w:r w:rsidR="0053313B" w:rsidRPr="0053313B">
        <w:rPr>
          <w:rFonts w:eastAsia="Times New Roman"/>
          <w:b/>
        </w:rPr>
        <w:t>.</w:t>
      </w:r>
      <w:r w:rsidRPr="00315E86">
        <w:rPr>
          <w:rFonts w:eastAsia="Times New Roman"/>
        </w:rPr>
        <w:t xml:space="preserve"> </w:t>
      </w:r>
      <w:r w:rsidRPr="00315E86">
        <w:rPr>
          <w:rFonts w:eastAsia="Times New Roman"/>
          <w:i/>
        </w:rPr>
        <w:t xml:space="preserve">Pismo stanowi załącznik nr </w:t>
      </w:r>
      <w:r>
        <w:rPr>
          <w:rFonts w:eastAsia="Times New Roman"/>
          <w:i/>
        </w:rPr>
        <w:t>1</w:t>
      </w:r>
      <w:r w:rsidR="008114FF">
        <w:rPr>
          <w:rFonts w:eastAsia="Times New Roman"/>
          <w:i/>
        </w:rPr>
        <w:t>4</w:t>
      </w:r>
      <w:r w:rsidRPr="00315E86">
        <w:rPr>
          <w:rFonts w:eastAsia="Times New Roman"/>
          <w:i/>
        </w:rPr>
        <w:t xml:space="preserve"> do protokołu.</w:t>
      </w:r>
    </w:p>
    <w:p w:rsidR="008A147A" w:rsidRDefault="008A147A" w:rsidP="008A147A">
      <w:pPr>
        <w:spacing w:line="360" w:lineRule="auto"/>
        <w:jc w:val="both"/>
        <w:rPr>
          <w:rFonts w:eastAsia="Times New Roman"/>
        </w:rPr>
      </w:pPr>
    </w:p>
    <w:p w:rsidR="008A147A" w:rsidRPr="008A147A" w:rsidRDefault="008A147A" w:rsidP="008A147A">
      <w:pPr>
        <w:spacing w:line="360" w:lineRule="auto"/>
        <w:jc w:val="both"/>
        <w:rPr>
          <w:rFonts w:eastAsia="Times New Roman"/>
        </w:rPr>
      </w:pPr>
      <w:r w:rsidRPr="008A147A">
        <w:rPr>
          <w:rFonts w:eastAsia="Times New Roman"/>
        </w:rPr>
        <w:t>Zmiany dotyczą zabezpieczenia środków w rozdziale 75075 w związku z organizacją występu muzycznego podczas Gali z okazji 25-lecia Powiatu</w:t>
      </w:r>
      <w:r>
        <w:rPr>
          <w:rFonts w:eastAsia="Times New Roman"/>
        </w:rPr>
        <w:t xml:space="preserve"> </w:t>
      </w:r>
      <w:r w:rsidRPr="008A147A">
        <w:rPr>
          <w:rFonts w:eastAsia="Times New Roman"/>
        </w:rPr>
        <w:t xml:space="preserve">Jarocińskiego, która odbędzie się dnia </w:t>
      </w:r>
      <w:r>
        <w:rPr>
          <w:rFonts w:eastAsia="Times New Roman"/>
        </w:rPr>
        <w:br/>
      </w:r>
      <w:r w:rsidRPr="008A147A">
        <w:rPr>
          <w:rFonts w:eastAsia="Times New Roman"/>
        </w:rPr>
        <w:t>20 marca 2024 roku.</w:t>
      </w:r>
    </w:p>
    <w:p w:rsidR="00673C3E" w:rsidRDefault="00673C3E" w:rsidP="00673C3E">
      <w:pPr>
        <w:spacing w:line="360" w:lineRule="auto"/>
        <w:jc w:val="both"/>
        <w:rPr>
          <w:rFonts w:eastAsia="Times New Roman"/>
        </w:rPr>
      </w:pPr>
    </w:p>
    <w:p w:rsidR="00C932E5" w:rsidRPr="00315E86" w:rsidRDefault="00C932E5" w:rsidP="00C932E5">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8</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447F87" w:rsidRPr="00447F87">
        <w:rPr>
          <w:rFonts w:eastAsia="Times New Roman"/>
          <w:b/>
        </w:rPr>
        <w:t xml:space="preserve">Wydziału Oświaty i Spraw Społecznych nr O.3026.11.2024 </w:t>
      </w:r>
      <w:proofErr w:type="gramStart"/>
      <w:r w:rsidR="00447F87" w:rsidRPr="00447F87">
        <w:rPr>
          <w:rFonts w:eastAsia="Times New Roman"/>
          <w:b/>
        </w:rPr>
        <w:t>w</w:t>
      </w:r>
      <w:proofErr w:type="gramEnd"/>
      <w:r w:rsidR="00447F87" w:rsidRPr="00447F87">
        <w:rPr>
          <w:rFonts w:eastAsia="Times New Roman"/>
          <w:b/>
        </w:rPr>
        <w:t xml:space="preserve"> sprawie zmian w planie finansowym na 2024 r.</w:t>
      </w:r>
      <w:r w:rsidRPr="00315E86">
        <w:rPr>
          <w:rFonts w:eastAsia="Times New Roman"/>
        </w:rPr>
        <w:t xml:space="preserve"> </w:t>
      </w:r>
      <w:r w:rsidRPr="00315E86">
        <w:rPr>
          <w:rFonts w:eastAsia="Times New Roman"/>
          <w:i/>
        </w:rPr>
        <w:t xml:space="preserve">Pismo stanowi załącznik nr </w:t>
      </w:r>
      <w:r>
        <w:rPr>
          <w:rFonts w:eastAsia="Times New Roman"/>
          <w:i/>
        </w:rPr>
        <w:t>1</w:t>
      </w:r>
      <w:r w:rsidR="008114FF">
        <w:rPr>
          <w:rFonts w:eastAsia="Times New Roman"/>
          <w:i/>
        </w:rPr>
        <w:t>5</w:t>
      </w:r>
      <w:r w:rsidRPr="00315E86">
        <w:rPr>
          <w:rFonts w:eastAsia="Times New Roman"/>
          <w:i/>
        </w:rPr>
        <w:t xml:space="preserve"> do protokołu.</w:t>
      </w:r>
    </w:p>
    <w:p w:rsidR="008A147A" w:rsidRPr="008A147A" w:rsidRDefault="008A147A" w:rsidP="008A147A">
      <w:pPr>
        <w:spacing w:line="360" w:lineRule="auto"/>
        <w:jc w:val="both"/>
        <w:rPr>
          <w:rFonts w:eastAsia="Times New Roman"/>
        </w:rPr>
      </w:pPr>
      <w:proofErr w:type="gramStart"/>
      <w:r w:rsidRPr="008A147A">
        <w:rPr>
          <w:rFonts w:eastAsia="Times New Roman"/>
        </w:rPr>
        <w:t>zmiany</w:t>
      </w:r>
      <w:proofErr w:type="gramEnd"/>
      <w:r w:rsidRPr="008A147A">
        <w:rPr>
          <w:rFonts w:eastAsia="Times New Roman"/>
        </w:rPr>
        <w:t xml:space="preserve"> w rozdziale:</w:t>
      </w:r>
    </w:p>
    <w:p w:rsidR="008A147A" w:rsidRPr="008A147A" w:rsidRDefault="008A147A" w:rsidP="008A147A">
      <w:pPr>
        <w:numPr>
          <w:ilvl w:val="0"/>
          <w:numId w:val="18"/>
        </w:numPr>
        <w:spacing w:line="360" w:lineRule="auto"/>
        <w:jc w:val="both"/>
        <w:rPr>
          <w:rFonts w:eastAsia="Times New Roman"/>
        </w:rPr>
      </w:pPr>
      <w:r w:rsidRPr="008A147A">
        <w:rPr>
          <w:rFonts w:eastAsia="Times New Roman"/>
        </w:rPr>
        <w:t>92695 4190 dotyczą zwiększenia środków finansowych z przeznaczeniem na zakup m.in. pucharów oraz nagród dla najlepszych sportowców i trenerów Powiatu Jarocińskiego w 2023</w:t>
      </w:r>
      <w:proofErr w:type="gramStart"/>
      <w:r w:rsidRPr="008A147A">
        <w:rPr>
          <w:rFonts w:eastAsia="Times New Roman"/>
        </w:rPr>
        <w:t>r. które</w:t>
      </w:r>
      <w:proofErr w:type="gramEnd"/>
      <w:r w:rsidRPr="008A147A">
        <w:rPr>
          <w:rFonts w:eastAsia="Times New Roman"/>
        </w:rPr>
        <w:t xml:space="preserve"> wręczone zostaną na uroczystej Gali Powiatu, medali i </w:t>
      </w:r>
      <w:proofErr w:type="spellStart"/>
      <w:r w:rsidRPr="008A147A">
        <w:rPr>
          <w:rFonts w:eastAsia="Times New Roman"/>
        </w:rPr>
        <w:t>nagód</w:t>
      </w:r>
      <w:proofErr w:type="spellEnd"/>
      <w:r w:rsidRPr="008A147A">
        <w:rPr>
          <w:rFonts w:eastAsia="Times New Roman"/>
        </w:rPr>
        <w:t xml:space="preserve"> dla zawodników biorących udział w I Wielkonocnym Turnieju o Puchar Starosty Jarocińskiego organizowanym przez Starostwo Powiatowe w Jarocinie oraz pucharów i nagród dla uczestników Turnieju Piłki </w:t>
      </w:r>
      <w:r w:rsidRPr="008A147A">
        <w:rPr>
          <w:rFonts w:eastAsia="Times New Roman"/>
        </w:rPr>
        <w:lastRenderedPageBreak/>
        <w:t>Nożnej dla młodzieżowych drużyn OSP z terenu powiatu jarocińskiego organizowanego przez LKS „Olimpia” Strzyżewko;</w:t>
      </w:r>
    </w:p>
    <w:p w:rsidR="008A147A" w:rsidRPr="008A147A" w:rsidRDefault="008A147A" w:rsidP="008A147A">
      <w:pPr>
        <w:numPr>
          <w:ilvl w:val="0"/>
          <w:numId w:val="18"/>
        </w:numPr>
        <w:spacing w:line="360" w:lineRule="auto"/>
        <w:jc w:val="both"/>
        <w:rPr>
          <w:rFonts w:eastAsia="Times New Roman"/>
        </w:rPr>
      </w:pPr>
      <w:r w:rsidRPr="008A147A">
        <w:rPr>
          <w:rFonts w:eastAsia="Times New Roman"/>
        </w:rPr>
        <w:t xml:space="preserve">92695 4300 dotyczą zwiększenia środków finansowych z przeznaczeniem na zakup usługi </w:t>
      </w:r>
      <w:r w:rsidRPr="008A147A">
        <w:rPr>
          <w:rFonts w:eastAsia="Times New Roman"/>
          <w:noProof/>
        </w:rPr>
        <w:drawing>
          <wp:inline distT="0" distB="0" distL="0" distR="0" wp14:anchorId="7EC71D98" wp14:editId="37C75F42">
            <wp:extent cx="3048" cy="3048"/>
            <wp:effectExtent l="0" t="0" r="0" b="0"/>
            <wp:docPr id="2776" name="Picture 2776"/>
            <wp:cNvGraphicFramePr/>
            <a:graphic xmlns:a="http://schemas.openxmlformats.org/drawingml/2006/main">
              <a:graphicData uri="http://schemas.openxmlformats.org/drawingml/2006/picture">
                <pic:pic xmlns:pic="http://schemas.openxmlformats.org/drawingml/2006/picture">
                  <pic:nvPicPr>
                    <pic:cNvPr id="2776" name="Picture 2776"/>
                    <pic:cNvPicPr/>
                  </pic:nvPicPr>
                  <pic:blipFill>
                    <a:blip r:embed="rId10"/>
                    <a:stretch>
                      <a:fillRect/>
                    </a:stretch>
                  </pic:blipFill>
                  <pic:spPr>
                    <a:xfrm>
                      <a:off x="0" y="0"/>
                      <a:ext cx="3048" cy="3048"/>
                    </a:xfrm>
                    <a:prstGeom prst="rect">
                      <a:avLst/>
                    </a:prstGeom>
                  </pic:spPr>
                </pic:pic>
              </a:graphicData>
            </a:graphic>
          </wp:inline>
        </w:drawing>
      </w:r>
      <w:r w:rsidRPr="008A147A">
        <w:rPr>
          <w:rFonts w:eastAsia="Times New Roman"/>
        </w:rPr>
        <w:t>cateringowej dla zawodników oraz osób biorących udział w I Wielkonocnym Turnieju o Puchar Starosty Jarocińskiego organizowanym przez Starostwo Powiatowe w Jarocinie; - 92195 4190 dotyczą zwiększenia środków finansowych z przeznaczeniem na zakup m.in. nagród na konkurs „Najlepsza Babka Wielkanocna 2024” organizowany przez Starostwo Powiatowe w Jarocinie;</w:t>
      </w:r>
    </w:p>
    <w:p w:rsidR="008A147A" w:rsidRPr="008A147A" w:rsidRDefault="008A147A" w:rsidP="008A147A">
      <w:pPr>
        <w:numPr>
          <w:ilvl w:val="0"/>
          <w:numId w:val="18"/>
        </w:numPr>
        <w:spacing w:line="360" w:lineRule="auto"/>
        <w:jc w:val="both"/>
        <w:rPr>
          <w:rFonts w:eastAsia="Times New Roman"/>
        </w:rPr>
      </w:pPr>
      <w:r w:rsidRPr="008A147A">
        <w:rPr>
          <w:rFonts w:eastAsia="Times New Roman"/>
        </w:rPr>
        <w:t xml:space="preserve">92195 4300 dotyczą zwiększenia środków finansowych z przeznaczeniem na zakup m.in. usługi cateringowej na Wielkanocne śniadanie z seniorami, które zorganizowane zostanie przez Starostwo Powiatowe w Jarocinie oraz usługi zakwaterowania i wyżywanie delegacji zagranicznych zespołów ludowych biorących udział w Jubileuszu 40- </w:t>
      </w:r>
      <w:proofErr w:type="spellStart"/>
      <w:r w:rsidRPr="008A147A">
        <w:rPr>
          <w:rFonts w:eastAsia="Times New Roman"/>
        </w:rPr>
        <w:t>lecia</w:t>
      </w:r>
      <w:proofErr w:type="spellEnd"/>
      <w:r w:rsidRPr="008A147A">
        <w:rPr>
          <w:rFonts w:eastAsia="Times New Roman"/>
        </w:rPr>
        <w:t xml:space="preserve"> Zespołu Folklorystycznego „</w:t>
      </w:r>
      <w:proofErr w:type="spellStart"/>
      <w:r w:rsidRPr="008A147A">
        <w:rPr>
          <w:rFonts w:eastAsia="Times New Roman"/>
        </w:rPr>
        <w:t>Snutki</w:t>
      </w:r>
      <w:proofErr w:type="spellEnd"/>
      <w:r w:rsidRPr="008A147A">
        <w:rPr>
          <w:rFonts w:eastAsia="Times New Roman"/>
        </w:rPr>
        <w:t>” w Potarzycy</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9</w:t>
      </w:r>
    </w:p>
    <w:p w:rsidR="00D92061" w:rsidRPr="00315E86" w:rsidRDefault="00C932E5" w:rsidP="00D92061">
      <w:pPr>
        <w:spacing w:line="360" w:lineRule="auto"/>
        <w:jc w:val="both"/>
        <w:rPr>
          <w:rFonts w:eastAsia="Times New Roman"/>
        </w:rPr>
      </w:pPr>
      <w:r w:rsidRPr="00C932E5">
        <w:rPr>
          <w:rFonts w:eastAsia="Times New Roman"/>
        </w:rPr>
        <w:t>Zarząd jednogłośnie w składzie Starosta, Wicestarosta oraz M. Stolecki</w:t>
      </w:r>
      <w:r w:rsidR="00D92061" w:rsidRPr="00315E86">
        <w:rPr>
          <w:rFonts w:eastAsia="Times New Roman"/>
        </w:rPr>
        <w:t xml:space="preserve"> rozpatrz</w:t>
      </w:r>
      <w:r>
        <w:rPr>
          <w:rFonts w:eastAsia="Times New Roman"/>
        </w:rPr>
        <w:t>ył</w:t>
      </w:r>
      <w:r w:rsidR="00D92061" w:rsidRPr="00315E86">
        <w:rPr>
          <w:rFonts w:eastAsia="Times New Roman"/>
        </w:rPr>
        <w:t xml:space="preserve"> pismo </w:t>
      </w:r>
      <w:r w:rsidR="00447F87" w:rsidRPr="00447F87">
        <w:rPr>
          <w:rFonts w:eastAsia="Times New Roman"/>
          <w:b/>
        </w:rPr>
        <w:t xml:space="preserve">Wydziału Oświaty i Spraw Społecznych nr O.8120.1.2024 </w:t>
      </w:r>
      <w:proofErr w:type="gramStart"/>
      <w:r w:rsidR="008A147A">
        <w:rPr>
          <w:rFonts w:eastAsia="Times New Roman"/>
          <w:b/>
        </w:rPr>
        <w:t>i</w:t>
      </w:r>
      <w:proofErr w:type="gramEnd"/>
      <w:r>
        <w:rPr>
          <w:rFonts w:eastAsia="Times New Roman"/>
          <w:b/>
        </w:rPr>
        <w:t xml:space="preserve"> zatwierdził</w:t>
      </w:r>
      <w:r w:rsidR="00447F87" w:rsidRPr="00447F87">
        <w:rPr>
          <w:rFonts w:eastAsia="Times New Roman"/>
          <w:b/>
        </w:rPr>
        <w:t xml:space="preserve"> plan</w:t>
      </w:r>
      <w:r>
        <w:rPr>
          <w:rFonts w:eastAsia="Times New Roman"/>
          <w:b/>
        </w:rPr>
        <w:t>y</w:t>
      </w:r>
      <w:r w:rsidR="00447F87" w:rsidRPr="00447F87">
        <w:rPr>
          <w:rFonts w:eastAsia="Times New Roman"/>
          <w:b/>
        </w:rPr>
        <w:t xml:space="preserve"> pracy domu Samopomocy w Goli na rok 2024.</w:t>
      </w:r>
      <w:r w:rsidR="00D92061" w:rsidRPr="00315E86">
        <w:rPr>
          <w:rFonts w:eastAsia="Times New Roman"/>
        </w:rPr>
        <w:t xml:space="preserve"> </w:t>
      </w:r>
      <w:r w:rsidR="00D92061" w:rsidRPr="00315E86">
        <w:rPr>
          <w:rFonts w:eastAsia="Times New Roman"/>
          <w:i/>
        </w:rPr>
        <w:t xml:space="preserve">Pismo stanowi załącznik nr </w:t>
      </w:r>
      <w:r w:rsidR="00D92061">
        <w:rPr>
          <w:rFonts w:eastAsia="Times New Roman"/>
          <w:i/>
        </w:rPr>
        <w:t>1</w:t>
      </w:r>
      <w:r w:rsidR="008114FF">
        <w:rPr>
          <w:rFonts w:eastAsia="Times New Roman"/>
          <w:i/>
        </w:rPr>
        <w:t>6</w:t>
      </w:r>
      <w:r w:rsidR="00D92061" w:rsidRPr="00315E86">
        <w:rPr>
          <w:rFonts w:eastAsia="Times New Roman"/>
          <w:i/>
        </w:rPr>
        <w:t xml:space="preserve"> do protokołu.</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20</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447F87" w:rsidRPr="00447F87">
        <w:rPr>
          <w:rFonts w:eastAsia="Times New Roman"/>
          <w:b/>
        </w:rPr>
        <w:t xml:space="preserve">Domu Dziecka nr 1 w Górze DD1 3014/4/2024 </w:t>
      </w:r>
      <w:r w:rsidR="008A147A">
        <w:rPr>
          <w:rFonts w:eastAsia="Times New Roman"/>
          <w:b/>
        </w:rPr>
        <w:br/>
      </w:r>
      <w:r w:rsidR="00447F87" w:rsidRPr="00447F87">
        <w:rPr>
          <w:rFonts w:eastAsia="Times New Roman"/>
          <w:b/>
        </w:rPr>
        <w:t xml:space="preserve">w sprawie zmian w planie finansowym na 2024 r </w:t>
      </w:r>
      <w:r w:rsidRPr="00315E86">
        <w:rPr>
          <w:rFonts w:eastAsia="Times New Roman"/>
          <w:i/>
        </w:rPr>
        <w:t xml:space="preserve">Pismo stanowi załącznik nr </w:t>
      </w:r>
      <w:r>
        <w:rPr>
          <w:rFonts w:eastAsia="Times New Roman"/>
          <w:i/>
        </w:rPr>
        <w:t>1</w:t>
      </w:r>
      <w:r w:rsidR="008114FF">
        <w:rPr>
          <w:rFonts w:eastAsia="Times New Roman"/>
          <w:i/>
        </w:rPr>
        <w:t>7</w:t>
      </w:r>
      <w:r w:rsidRPr="00315E86">
        <w:rPr>
          <w:rFonts w:eastAsia="Times New Roman"/>
          <w:i/>
        </w:rPr>
        <w:t xml:space="preserve"> do protokołu.</w:t>
      </w:r>
    </w:p>
    <w:p w:rsidR="00D53101" w:rsidRDefault="00D53101" w:rsidP="00D53101">
      <w:pPr>
        <w:spacing w:line="360" w:lineRule="auto"/>
        <w:jc w:val="both"/>
        <w:rPr>
          <w:rFonts w:eastAsia="Times New Roman"/>
        </w:rPr>
      </w:pPr>
    </w:p>
    <w:p w:rsidR="00D92061" w:rsidRPr="00315E86" w:rsidRDefault="008A147A" w:rsidP="00D92061">
      <w:pPr>
        <w:spacing w:line="360" w:lineRule="auto"/>
        <w:jc w:val="both"/>
        <w:rPr>
          <w:rFonts w:eastAsia="Times New Roman"/>
        </w:rPr>
      </w:pPr>
      <w:r w:rsidRPr="008A147A">
        <w:rPr>
          <w:rFonts w:eastAsia="Times New Roman"/>
        </w:rPr>
        <w:t>Dom Dziecka nr 1 w Górze z związku z obwieszczeniem Prezesa GUS w sprawie przeciętnego wynagrodzenia miesięcznego w gospodarce narodowej w Il półroczu 2023 r. stanowiącym podstawę do "'liczenia odpisu na zakładowy fund</w:t>
      </w:r>
      <w:r>
        <w:rPr>
          <w:rFonts w:eastAsia="Times New Roman"/>
        </w:rPr>
        <w:t>usz świadczeń socjalnych, zwrócił</w:t>
      </w:r>
      <w:r w:rsidRPr="008A147A">
        <w:rPr>
          <w:rFonts w:eastAsia="Times New Roman"/>
        </w:rPr>
        <w:t xml:space="preserve"> się z prośbą o zwiększenie budżetu</w:t>
      </w:r>
      <w:r>
        <w:rPr>
          <w:rFonts w:eastAsia="Times New Roman"/>
        </w:rPr>
        <w:t>.</w:t>
      </w: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Pr="00315E86" w:rsidRDefault="00D92061" w:rsidP="00D92061">
      <w:pPr>
        <w:spacing w:line="360" w:lineRule="auto"/>
        <w:jc w:val="both"/>
        <w:rPr>
          <w:rFonts w:eastAsia="Times New Roman"/>
          <w:b/>
        </w:rPr>
      </w:pPr>
      <w:r w:rsidRPr="00315E86">
        <w:rPr>
          <w:rFonts w:eastAsia="Times New Roman"/>
          <w:b/>
        </w:rPr>
        <w:lastRenderedPageBreak/>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21</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447F87" w:rsidRPr="00447F87">
        <w:rPr>
          <w:rFonts w:eastAsia="Times New Roman"/>
          <w:b/>
        </w:rPr>
        <w:t>Domu Dziecka nr 2 w Górze DD2 3014/5/2024 w sprawie zmian w planie finansowym na 2024 r.</w:t>
      </w:r>
      <w:r w:rsidRPr="00315E86">
        <w:rPr>
          <w:rFonts w:eastAsia="Times New Roman"/>
        </w:rPr>
        <w:t xml:space="preserve"> </w:t>
      </w:r>
      <w:r w:rsidRPr="00315E86">
        <w:rPr>
          <w:rFonts w:eastAsia="Times New Roman"/>
          <w:i/>
        </w:rPr>
        <w:t xml:space="preserve">Pismo stanowi załącznik nr </w:t>
      </w:r>
      <w:r>
        <w:rPr>
          <w:rFonts w:eastAsia="Times New Roman"/>
          <w:i/>
        </w:rPr>
        <w:t>1</w:t>
      </w:r>
      <w:r w:rsidR="008114FF">
        <w:rPr>
          <w:rFonts w:eastAsia="Times New Roman"/>
          <w:i/>
        </w:rPr>
        <w:t>8</w:t>
      </w:r>
      <w:r w:rsidRPr="00315E86">
        <w:rPr>
          <w:rFonts w:eastAsia="Times New Roman"/>
          <w:i/>
        </w:rPr>
        <w:t xml:space="preserve"> do protokołu.</w:t>
      </w:r>
    </w:p>
    <w:p w:rsidR="00DD1342" w:rsidRDefault="00DD1342" w:rsidP="00DD1342">
      <w:pPr>
        <w:spacing w:line="360" w:lineRule="auto"/>
        <w:jc w:val="both"/>
        <w:rPr>
          <w:rFonts w:eastAsia="Times New Roman"/>
        </w:rPr>
      </w:pPr>
    </w:p>
    <w:p w:rsidR="00DD1342" w:rsidRPr="00DD1342" w:rsidRDefault="00DD1342" w:rsidP="00DD1342">
      <w:pPr>
        <w:spacing w:line="360" w:lineRule="auto"/>
        <w:jc w:val="both"/>
        <w:rPr>
          <w:rFonts w:eastAsia="Times New Roman"/>
        </w:rPr>
      </w:pPr>
      <w:r w:rsidRPr="00DD1342">
        <w:rPr>
          <w:rFonts w:eastAsia="Times New Roman"/>
        </w:rPr>
        <w:t xml:space="preserve">Dom Dziecka nr </w:t>
      </w:r>
      <w:r>
        <w:rPr>
          <w:rFonts w:eastAsia="Times New Roman"/>
        </w:rPr>
        <w:t>2</w:t>
      </w:r>
      <w:r w:rsidRPr="00DD1342">
        <w:rPr>
          <w:rFonts w:eastAsia="Times New Roman"/>
        </w:rPr>
        <w:t xml:space="preserve"> w Górze z związku z obwieszczeniem Prezesa GUS w sprawie przeciętnego wynagrodzenia miesięcznego w gospodarce narodowej w Il półroczu 2023 r. stanowiącym podstawę do "'liczenia odpisu na zakładowy fundusz świadczeń socjalnych, zwrócił się z prośbą o zwiększenie budżetu.</w:t>
      </w:r>
    </w:p>
    <w:p w:rsidR="00D53101" w:rsidRDefault="00D5310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22</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447F87" w:rsidRPr="00447F87">
        <w:rPr>
          <w:rFonts w:eastAsia="Times New Roman"/>
          <w:b/>
        </w:rPr>
        <w:t xml:space="preserve">Domu Dziecka nr 2 w Górze DD2 3014/4/2024 w sprawie zmian w planie finansowym na 2024 </w:t>
      </w:r>
      <w:proofErr w:type="gramStart"/>
      <w:r w:rsidR="00447F87" w:rsidRPr="00447F87">
        <w:rPr>
          <w:rFonts w:eastAsia="Times New Roman"/>
          <w:b/>
        </w:rPr>
        <w:t>r.</w:t>
      </w:r>
      <w:r w:rsidRPr="00315E86">
        <w:rPr>
          <w:rFonts w:eastAsia="Times New Roman"/>
        </w:rPr>
        <w:t xml:space="preserve"> </w:t>
      </w:r>
      <w:r w:rsidR="00447F87">
        <w:rPr>
          <w:rFonts w:eastAsia="Times New Roman"/>
        </w:rPr>
        <w:t xml:space="preserve"> </w:t>
      </w:r>
      <w:r w:rsidRPr="00315E86">
        <w:rPr>
          <w:rFonts w:eastAsia="Times New Roman"/>
          <w:i/>
        </w:rPr>
        <w:t>Pismo</w:t>
      </w:r>
      <w:proofErr w:type="gramEnd"/>
      <w:r w:rsidRPr="00315E86">
        <w:rPr>
          <w:rFonts w:eastAsia="Times New Roman"/>
          <w:i/>
        </w:rPr>
        <w:t xml:space="preserve"> stanowi załącznik nr </w:t>
      </w:r>
      <w:r w:rsidR="008114FF">
        <w:rPr>
          <w:rFonts w:eastAsia="Times New Roman"/>
          <w:i/>
        </w:rPr>
        <w:t>19</w:t>
      </w:r>
      <w:r w:rsidRPr="00315E86">
        <w:rPr>
          <w:rFonts w:eastAsia="Times New Roman"/>
          <w:i/>
        </w:rPr>
        <w:t xml:space="preserve"> do protokołu.</w:t>
      </w:r>
    </w:p>
    <w:p w:rsidR="00DD1342" w:rsidRDefault="00DD1342" w:rsidP="00DD1342">
      <w:pPr>
        <w:spacing w:line="360" w:lineRule="auto"/>
        <w:jc w:val="both"/>
        <w:rPr>
          <w:rFonts w:eastAsia="Times New Roman"/>
        </w:rPr>
      </w:pPr>
    </w:p>
    <w:p w:rsidR="00DD1342" w:rsidRPr="00DD1342" w:rsidRDefault="00DD1342" w:rsidP="00DD1342">
      <w:pPr>
        <w:spacing w:line="360" w:lineRule="auto"/>
        <w:jc w:val="both"/>
        <w:rPr>
          <w:rFonts w:eastAsia="Times New Roman"/>
        </w:rPr>
      </w:pPr>
      <w:r w:rsidRPr="00DD1342">
        <w:rPr>
          <w:rFonts w:eastAsia="Times New Roman"/>
        </w:rPr>
        <w:t xml:space="preserve">Zwiększenie wydatków jest niezbędne w celu prawidłowej realizacji budżetu i związane jest </w:t>
      </w:r>
      <w:r>
        <w:rPr>
          <w:rFonts w:eastAsia="Times New Roman"/>
        </w:rPr>
        <w:br/>
      </w:r>
      <w:r w:rsidRPr="00DD1342">
        <w:rPr>
          <w:rFonts w:eastAsia="Times New Roman"/>
        </w:rPr>
        <w:t>z zatrudnieniem na umowę zlecenia (średnio na ok. 20 godzin tygodni</w:t>
      </w:r>
      <w:r>
        <w:rPr>
          <w:rFonts w:eastAsia="Times New Roman"/>
        </w:rPr>
        <w:t>owo) wychowawcy. Zatrudnienie w</w:t>
      </w:r>
      <w:r w:rsidRPr="00DD1342">
        <w:rPr>
          <w:rFonts w:eastAsia="Times New Roman"/>
        </w:rPr>
        <w:t>w</w:t>
      </w:r>
      <w:r>
        <w:rPr>
          <w:rFonts w:eastAsia="Times New Roman"/>
        </w:rPr>
        <w:t>.</w:t>
      </w:r>
      <w:r w:rsidRPr="00DD1342">
        <w:rPr>
          <w:rFonts w:eastAsia="Times New Roman"/>
        </w:rPr>
        <w:t xml:space="preserve"> osoby wynika z faktu, iż od 26 lutego br. wychowawca zatrudniony na cały etat przeszedł na emeryturę. Umowa zlecenie obowiązywałaby do czasu zatrudnienia na umowę o pracę na etat wychowawcy nowego pracownika.</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23</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447F87" w:rsidRPr="00447F87">
        <w:rPr>
          <w:rFonts w:eastAsia="Times New Roman"/>
          <w:b/>
        </w:rPr>
        <w:t xml:space="preserve">KP PSP w Jarocinie Nr PF.0335.1.3.1.2024 </w:t>
      </w:r>
      <w:r w:rsidR="00DD1342">
        <w:rPr>
          <w:rFonts w:eastAsia="Times New Roman"/>
          <w:b/>
        </w:rPr>
        <w:br/>
      </w:r>
      <w:proofErr w:type="gramStart"/>
      <w:r w:rsidR="00447F87" w:rsidRPr="00447F87">
        <w:rPr>
          <w:rFonts w:eastAsia="Times New Roman"/>
          <w:b/>
        </w:rPr>
        <w:t>w</w:t>
      </w:r>
      <w:proofErr w:type="gramEnd"/>
      <w:r w:rsidR="00447F87" w:rsidRPr="00447F87">
        <w:rPr>
          <w:rFonts w:eastAsia="Times New Roman"/>
          <w:b/>
        </w:rPr>
        <w:t xml:space="preserve"> sprawie zmian w planie finansowym na 2024 r.</w:t>
      </w:r>
      <w:r w:rsidRPr="00315E86">
        <w:rPr>
          <w:rFonts w:eastAsia="Times New Roman"/>
        </w:rPr>
        <w:t xml:space="preserve"> </w:t>
      </w:r>
      <w:r w:rsidRPr="00315E86">
        <w:rPr>
          <w:rFonts w:eastAsia="Times New Roman"/>
          <w:i/>
        </w:rPr>
        <w:t xml:space="preserve">Pismo stanowi załącznik nr </w:t>
      </w:r>
      <w:r w:rsidR="008114FF">
        <w:rPr>
          <w:rFonts w:eastAsia="Times New Roman"/>
          <w:i/>
        </w:rPr>
        <w:t>2</w:t>
      </w:r>
      <w:r>
        <w:rPr>
          <w:rFonts w:eastAsia="Times New Roman"/>
          <w:i/>
        </w:rPr>
        <w:t>0</w:t>
      </w:r>
      <w:r w:rsidRPr="00315E86">
        <w:rPr>
          <w:rFonts w:eastAsia="Times New Roman"/>
          <w:i/>
        </w:rPr>
        <w:t xml:space="preserve"> do protokołu.</w:t>
      </w:r>
    </w:p>
    <w:p w:rsidR="00D92061" w:rsidRDefault="00D92061" w:rsidP="00D92061">
      <w:pPr>
        <w:spacing w:line="360" w:lineRule="auto"/>
        <w:jc w:val="both"/>
        <w:rPr>
          <w:rFonts w:eastAsia="Times New Roman"/>
        </w:rPr>
      </w:pPr>
    </w:p>
    <w:p w:rsidR="00DD1342" w:rsidRPr="00315E86" w:rsidRDefault="00DD1342" w:rsidP="00D92061">
      <w:pPr>
        <w:spacing w:line="360" w:lineRule="auto"/>
        <w:jc w:val="both"/>
        <w:rPr>
          <w:rFonts w:eastAsia="Times New Roman"/>
        </w:rPr>
      </w:pPr>
      <w:r>
        <w:rPr>
          <w:rFonts w:eastAsia="Times New Roman"/>
        </w:rPr>
        <w:t>Komendant zwrócił się o zmiany w planie finansowym na 2024 r. pomiędzy paragrafami.</w:t>
      </w:r>
    </w:p>
    <w:p w:rsidR="00C932E5" w:rsidRPr="00315E86" w:rsidRDefault="00C932E5" w:rsidP="00C932E5">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Pr="00315E86" w:rsidRDefault="00D92061" w:rsidP="00D92061">
      <w:pPr>
        <w:spacing w:line="360" w:lineRule="auto"/>
        <w:jc w:val="both"/>
        <w:rPr>
          <w:rFonts w:eastAsia="Times New Roman"/>
          <w:b/>
        </w:rPr>
      </w:pPr>
      <w:r w:rsidRPr="00315E86">
        <w:rPr>
          <w:rFonts w:eastAsia="Times New Roman"/>
          <w:b/>
        </w:rPr>
        <w:lastRenderedPageBreak/>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24</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w:t>
      </w:r>
      <w:r w:rsidR="0053313B" w:rsidRPr="0053313B">
        <w:rPr>
          <w:rFonts w:eastAsia="Times New Roman"/>
        </w:rPr>
        <w:t xml:space="preserve">wniosku </w:t>
      </w:r>
      <w:r w:rsidR="00447F87" w:rsidRPr="00447F87">
        <w:rPr>
          <w:rFonts w:eastAsia="Times New Roman"/>
          <w:b/>
        </w:rPr>
        <w:t xml:space="preserve">Wydziału Administracyjno-Inwestycyjnego Nr A-OZPI.3026.9.2024 </w:t>
      </w:r>
      <w:proofErr w:type="gramStart"/>
      <w:r w:rsidR="00447F87" w:rsidRPr="00447F87">
        <w:rPr>
          <w:rFonts w:eastAsia="Times New Roman"/>
          <w:b/>
        </w:rPr>
        <w:t>w</w:t>
      </w:r>
      <w:proofErr w:type="gramEnd"/>
      <w:r w:rsidR="00447F87" w:rsidRPr="00447F87">
        <w:rPr>
          <w:rFonts w:eastAsia="Times New Roman"/>
          <w:b/>
        </w:rPr>
        <w:t xml:space="preserve"> sprawie zmian w planie finansowym na 2024 r.</w:t>
      </w:r>
      <w:r w:rsidRPr="00D53101">
        <w:rPr>
          <w:rFonts w:eastAsia="Times New Roman"/>
          <w:b/>
        </w:rPr>
        <w:t xml:space="preserve"> </w:t>
      </w:r>
      <w:r w:rsidRPr="00315E86">
        <w:rPr>
          <w:rFonts w:eastAsia="Times New Roman"/>
          <w:i/>
        </w:rPr>
        <w:t xml:space="preserve">Pismo stanowi załącznik nr </w:t>
      </w:r>
      <w:r w:rsidR="008114FF">
        <w:rPr>
          <w:rFonts w:eastAsia="Times New Roman"/>
          <w:i/>
        </w:rPr>
        <w:t>21</w:t>
      </w:r>
      <w:r w:rsidRPr="00315E86">
        <w:rPr>
          <w:rFonts w:eastAsia="Times New Roman"/>
          <w:i/>
        </w:rPr>
        <w:t xml:space="preserve"> do protokołu.</w:t>
      </w:r>
    </w:p>
    <w:p w:rsidR="00DD1342" w:rsidRDefault="00DD1342" w:rsidP="00DD1342">
      <w:pPr>
        <w:spacing w:line="360" w:lineRule="auto"/>
        <w:jc w:val="both"/>
        <w:rPr>
          <w:rFonts w:eastAsia="Times New Roman"/>
        </w:rPr>
      </w:pPr>
    </w:p>
    <w:p w:rsidR="00DD1342" w:rsidRPr="00DD1342" w:rsidRDefault="00DD1342" w:rsidP="00DD1342">
      <w:pPr>
        <w:spacing w:line="360" w:lineRule="auto"/>
        <w:jc w:val="both"/>
        <w:rPr>
          <w:rFonts w:eastAsia="Times New Roman"/>
        </w:rPr>
      </w:pPr>
      <w:r w:rsidRPr="00DD1342">
        <w:rPr>
          <w:rFonts w:eastAsia="Times New Roman"/>
        </w:rPr>
        <w:t>Zmiany planu paragrafu 4300 — „zakup usług p</w:t>
      </w:r>
      <w:r>
        <w:rPr>
          <w:rFonts w:eastAsia="Times New Roman"/>
        </w:rPr>
        <w:t xml:space="preserve">ozostałych” o kwotę: 300,00 zł </w:t>
      </w:r>
      <w:r w:rsidRPr="00DD1342">
        <w:rPr>
          <w:rFonts w:eastAsia="Times New Roman"/>
        </w:rPr>
        <w:t xml:space="preserve">dokonuje się </w:t>
      </w:r>
      <w:r>
        <w:rPr>
          <w:rFonts w:eastAsia="Times New Roman"/>
        </w:rPr>
        <w:br/>
      </w:r>
      <w:r w:rsidRPr="00DD1342">
        <w:rPr>
          <w:rFonts w:eastAsia="Times New Roman"/>
        </w:rPr>
        <w:t xml:space="preserve">w związku z pismem z Krajowego Biura Wyborczego Delegatura w Kaliszu z dnia 4 marca 2024 roku, Nr DKL.3113.8.2024 </w:t>
      </w:r>
      <w:proofErr w:type="gramStart"/>
      <w:r w:rsidRPr="00DD1342">
        <w:rPr>
          <w:rFonts w:eastAsia="Times New Roman"/>
        </w:rPr>
        <w:t>celem</w:t>
      </w:r>
      <w:proofErr w:type="gramEnd"/>
      <w:r w:rsidRPr="00DD1342">
        <w:rPr>
          <w:rFonts w:eastAsia="Times New Roman"/>
        </w:rPr>
        <w:t xml:space="preserve"> przeznaczenia na realizację zadań związanych </w:t>
      </w:r>
      <w:r>
        <w:rPr>
          <w:rFonts w:eastAsia="Times New Roman"/>
        </w:rPr>
        <w:br/>
      </w:r>
      <w:r w:rsidRPr="00DD1342">
        <w:rPr>
          <w:rFonts w:eastAsia="Times New Roman"/>
        </w:rPr>
        <w:t xml:space="preserve">z przygotowaniem i przeprowadzeniem wyborów do Rady powiatu, zarządzonych na dzień </w:t>
      </w:r>
      <w:r>
        <w:rPr>
          <w:rFonts w:eastAsia="Times New Roman"/>
        </w:rPr>
        <w:br/>
      </w:r>
      <w:r w:rsidRPr="00DD1342">
        <w:rPr>
          <w:rFonts w:eastAsia="Times New Roman"/>
        </w:rPr>
        <w:t>7 kwietnia 2024 roku.</w:t>
      </w:r>
    </w:p>
    <w:p w:rsidR="00D92061" w:rsidRPr="00315E86" w:rsidRDefault="00D92061" w:rsidP="00D92061">
      <w:pPr>
        <w:spacing w:line="360" w:lineRule="auto"/>
        <w:jc w:val="both"/>
        <w:rPr>
          <w:rFonts w:eastAsia="Times New Roman"/>
        </w:rPr>
      </w:pPr>
    </w:p>
    <w:p w:rsidR="00C932E5" w:rsidRPr="00315E86" w:rsidRDefault="00C932E5" w:rsidP="00C932E5">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25</w:t>
      </w:r>
    </w:p>
    <w:p w:rsidR="00D92061" w:rsidRPr="00315E86" w:rsidRDefault="00B40F74" w:rsidP="00D92061">
      <w:pPr>
        <w:spacing w:line="360" w:lineRule="auto"/>
        <w:jc w:val="both"/>
        <w:rPr>
          <w:rFonts w:eastAsia="Times New Roman"/>
        </w:rPr>
      </w:pPr>
      <w:r w:rsidRPr="00B40F74">
        <w:rPr>
          <w:rFonts w:eastAsia="Times New Roman"/>
        </w:rPr>
        <w:t xml:space="preserve">Zarząd w składzie Starosta, Wicestarosta oraz M. Stolecki </w:t>
      </w:r>
      <w:r>
        <w:rPr>
          <w:rFonts w:eastAsia="Times New Roman"/>
        </w:rPr>
        <w:t xml:space="preserve">zapoznał się z pismem dotyczącym </w:t>
      </w:r>
      <w:r w:rsidR="00447F87" w:rsidRPr="00447F87">
        <w:rPr>
          <w:rFonts w:eastAsia="Times New Roman"/>
          <w:b/>
        </w:rPr>
        <w:t xml:space="preserve">Wydziału Administracyjno-Inwestycyjnego Nr A-OZPI.3026.10.2024 </w:t>
      </w:r>
      <w:proofErr w:type="gramStart"/>
      <w:r w:rsidR="00447F87" w:rsidRPr="00447F87">
        <w:rPr>
          <w:rFonts w:eastAsia="Times New Roman"/>
          <w:b/>
        </w:rPr>
        <w:t>w</w:t>
      </w:r>
      <w:proofErr w:type="gramEnd"/>
      <w:r w:rsidR="00447F87" w:rsidRPr="00447F87">
        <w:rPr>
          <w:rFonts w:eastAsia="Times New Roman"/>
          <w:b/>
        </w:rPr>
        <w:t xml:space="preserve"> sprawie zmian w planie finansowym na 2024 r.</w:t>
      </w:r>
      <w:r w:rsidR="0053313B" w:rsidRPr="0053313B">
        <w:rPr>
          <w:rFonts w:eastAsia="Times New Roman"/>
          <w:b/>
        </w:rPr>
        <w:t>.</w:t>
      </w:r>
      <w:r w:rsidR="00D92061" w:rsidRPr="00315E86">
        <w:rPr>
          <w:rFonts w:eastAsia="Times New Roman"/>
        </w:rPr>
        <w:t xml:space="preserve"> </w:t>
      </w:r>
      <w:r w:rsidR="00D92061" w:rsidRPr="00315E86">
        <w:rPr>
          <w:rFonts w:eastAsia="Times New Roman"/>
          <w:i/>
        </w:rPr>
        <w:t xml:space="preserve">Pismo stanowi załącznik nr </w:t>
      </w:r>
      <w:r w:rsidR="008114FF">
        <w:rPr>
          <w:rFonts w:eastAsia="Times New Roman"/>
          <w:i/>
        </w:rPr>
        <w:t>22</w:t>
      </w:r>
      <w:r w:rsidR="00D92061" w:rsidRPr="00315E86">
        <w:rPr>
          <w:rFonts w:eastAsia="Times New Roman"/>
          <w:i/>
        </w:rPr>
        <w:t xml:space="preserve"> do protokołu.</w:t>
      </w:r>
    </w:p>
    <w:p w:rsidR="00C932E5" w:rsidRDefault="00C932E5" w:rsidP="00C932E5">
      <w:pPr>
        <w:spacing w:line="360" w:lineRule="auto"/>
        <w:jc w:val="both"/>
        <w:rPr>
          <w:rFonts w:eastAsia="Times New Roman"/>
        </w:rPr>
      </w:pPr>
    </w:p>
    <w:p w:rsidR="00DD1342" w:rsidRDefault="00DD1342" w:rsidP="00C932E5">
      <w:pPr>
        <w:spacing w:line="360" w:lineRule="auto"/>
        <w:jc w:val="both"/>
        <w:rPr>
          <w:rFonts w:eastAsia="Times New Roman"/>
        </w:rPr>
      </w:pPr>
      <w:r>
        <w:rPr>
          <w:rFonts w:eastAsia="Times New Roman"/>
        </w:rPr>
        <w:t>Wydział zwrócił się między innymi o z</w:t>
      </w:r>
      <w:r w:rsidRPr="00DD1342">
        <w:rPr>
          <w:rFonts w:eastAsia="Times New Roman"/>
        </w:rPr>
        <w:t>większenie odpisu na Zakładowy Fundusz Świadczeń Socjalnych w 2024 r.</w:t>
      </w:r>
    </w:p>
    <w:p w:rsidR="00DD1342" w:rsidRDefault="00DD1342" w:rsidP="00C932E5">
      <w:pPr>
        <w:spacing w:line="360" w:lineRule="auto"/>
        <w:jc w:val="both"/>
        <w:rPr>
          <w:rFonts w:eastAsia="Times New Roman"/>
        </w:rPr>
      </w:pPr>
    </w:p>
    <w:p w:rsidR="00C932E5" w:rsidRPr="00315E86" w:rsidRDefault="00C932E5" w:rsidP="00C932E5">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26</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447F87" w:rsidRPr="00447F87">
        <w:rPr>
          <w:rFonts w:eastAsia="Times New Roman"/>
          <w:b/>
        </w:rPr>
        <w:t xml:space="preserve">Wydziału Administracyjno-Inwestycyjnego </w:t>
      </w:r>
      <w:r w:rsidR="00DD1342">
        <w:rPr>
          <w:rFonts w:eastAsia="Times New Roman"/>
          <w:b/>
        </w:rPr>
        <w:br/>
      </w:r>
      <w:r w:rsidR="00447F87" w:rsidRPr="00447F87">
        <w:rPr>
          <w:rFonts w:eastAsia="Times New Roman"/>
          <w:b/>
        </w:rPr>
        <w:t xml:space="preserve">Nr A-OZPI.3026.1.10.2024 </w:t>
      </w:r>
      <w:proofErr w:type="gramStart"/>
      <w:r w:rsidR="00447F87" w:rsidRPr="00447F87">
        <w:rPr>
          <w:rFonts w:eastAsia="Times New Roman"/>
          <w:b/>
        </w:rPr>
        <w:t>w</w:t>
      </w:r>
      <w:proofErr w:type="gramEnd"/>
      <w:r w:rsidR="00447F87" w:rsidRPr="00447F87">
        <w:rPr>
          <w:rFonts w:eastAsia="Times New Roman"/>
          <w:b/>
        </w:rPr>
        <w:t xml:space="preserve"> sprawie zmian w planie finansowym na 2024 r.</w:t>
      </w:r>
      <w:r w:rsidRPr="00315E86">
        <w:rPr>
          <w:rFonts w:eastAsia="Times New Roman"/>
        </w:rPr>
        <w:t xml:space="preserve"> </w:t>
      </w:r>
      <w:r w:rsidR="00DD1342">
        <w:rPr>
          <w:rFonts w:eastAsia="Times New Roman"/>
        </w:rPr>
        <w:br/>
      </w:r>
      <w:r w:rsidRPr="00315E86">
        <w:rPr>
          <w:rFonts w:eastAsia="Times New Roman"/>
          <w:i/>
        </w:rPr>
        <w:t xml:space="preserve">Pismo stanowi załącznik nr </w:t>
      </w:r>
      <w:r w:rsidR="008114FF">
        <w:rPr>
          <w:rFonts w:eastAsia="Times New Roman"/>
          <w:i/>
        </w:rPr>
        <w:t>23</w:t>
      </w:r>
      <w:r w:rsidRPr="00315E86">
        <w:rPr>
          <w:rFonts w:eastAsia="Times New Roman"/>
          <w:i/>
        </w:rPr>
        <w:t xml:space="preserve"> do protokołu.</w:t>
      </w:r>
    </w:p>
    <w:p w:rsidR="00DD1342" w:rsidRPr="00DD1342" w:rsidRDefault="00DD1342" w:rsidP="00DD1342">
      <w:pPr>
        <w:spacing w:line="360" w:lineRule="auto"/>
        <w:jc w:val="both"/>
        <w:rPr>
          <w:rFonts w:eastAsia="Times New Roman"/>
        </w:rPr>
      </w:pPr>
      <w:r w:rsidRPr="00DD1342">
        <w:rPr>
          <w:rFonts w:eastAsia="Times New Roman"/>
        </w:rPr>
        <w:t xml:space="preserve">Wprowadzenie zmian wynika z faktu, uzyskania promesy dofinansowania inwestycji </w:t>
      </w:r>
      <w:r>
        <w:rPr>
          <w:rFonts w:eastAsia="Times New Roman"/>
        </w:rPr>
        <w:br/>
      </w:r>
      <w:r w:rsidRPr="00DD1342">
        <w:rPr>
          <w:rFonts w:eastAsia="Times New Roman"/>
        </w:rPr>
        <w:t>z Rządowego Funduszu Polski Ład: Program Inwestycji Strategicznych na realizację zadania pn. „Przebudowa dróg na terenie powiatu jarocińskiego polegająca na dobudowie chodników”. Zwracam się z prośbą o dokonanie stosownych zmian w WPF.</w:t>
      </w:r>
    </w:p>
    <w:p w:rsidR="00F456AE" w:rsidRDefault="00F456AE" w:rsidP="00F456AE">
      <w:pPr>
        <w:spacing w:line="360" w:lineRule="auto"/>
        <w:jc w:val="both"/>
        <w:rPr>
          <w:rFonts w:eastAsia="Times New Roman"/>
        </w:rPr>
      </w:pPr>
    </w:p>
    <w:p w:rsidR="00C932E5" w:rsidRPr="00315E86" w:rsidRDefault="00C932E5" w:rsidP="00C932E5">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27</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447F87" w:rsidRPr="00447F87">
        <w:rPr>
          <w:rFonts w:eastAsia="Times New Roman"/>
          <w:b/>
        </w:rPr>
        <w:t xml:space="preserve">Domu Pomocy Społecznej w Kotlinie </w:t>
      </w:r>
      <w:r w:rsidR="006F5150">
        <w:rPr>
          <w:rFonts w:eastAsia="Times New Roman"/>
          <w:b/>
        </w:rPr>
        <w:br/>
      </w:r>
      <w:r w:rsidR="00447F87" w:rsidRPr="00447F87">
        <w:rPr>
          <w:rFonts w:eastAsia="Times New Roman"/>
          <w:b/>
        </w:rPr>
        <w:t>nr DK.311.15.2024.KB w sprawie zmian w planie finansowym na 2024 r.</w:t>
      </w:r>
      <w:r w:rsidR="0053313B">
        <w:rPr>
          <w:rFonts w:eastAsia="Times New Roman"/>
          <w:b/>
        </w:rPr>
        <w:t xml:space="preserve"> </w:t>
      </w:r>
      <w:r w:rsidRPr="00315E86">
        <w:rPr>
          <w:rFonts w:eastAsia="Times New Roman"/>
          <w:i/>
        </w:rPr>
        <w:t xml:space="preserve">Pismo stanowi załącznik nr </w:t>
      </w:r>
      <w:r w:rsidR="008114FF">
        <w:rPr>
          <w:rFonts w:eastAsia="Times New Roman"/>
          <w:i/>
        </w:rPr>
        <w:t>24</w:t>
      </w:r>
      <w:r w:rsidRPr="00315E86">
        <w:rPr>
          <w:rFonts w:eastAsia="Times New Roman"/>
          <w:i/>
        </w:rPr>
        <w:t xml:space="preserve"> do protokołu.</w:t>
      </w:r>
    </w:p>
    <w:p w:rsidR="008114FF" w:rsidRDefault="008114FF" w:rsidP="008114FF">
      <w:pPr>
        <w:spacing w:line="360" w:lineRule="auto"/>
        <w:jc w:val="both"/>
        <w:rPr>
          <w:rFonts w:eastAsia="Times New Roman"/>
        </w:rPr>
      </w:pPr>
    </w:p>
    <w:p w:rsidR="00FA025D" w:rsidRPr="00FA025D" w:rsidRDefault="00FA025D" w:rsidP="00FA025D">
      <w:pPr>
        <w:spacing w:line="360" w:lineRule="auto"/>
        <w:jc w:val="both"/>
        <w:rPr>
          <w:rFonts w:eastAsia="Times New Roman"/>
        </w:rPr>
      </w:pPr>
      <w:r w:rsidRPr="00FA025D">
        <w:rPr>
          <w:rFonts w:eastAsia="Times New Roman"/>
        </w:rPr>
        <w:t>Dyrektor Domu Pomocy Społecznej im. Marii Kaczyńskiej w Kotlinie, w związku ze zmianą przepisów oraz korektą wysokości planowanego na 2024r. odpisu na Zakładowy Fundusz Świad</w:t>
      </w:r>
      <w:r>
        <w:rPr>
          <w:rFonts w:eastAsia="Times New Roman"/>
        </w:rPr>
        <w:t>czeń Socjalnych w 2024r., zwrócił</w:t>
      </w:r>
      <w:r w:rsidRPr="00FA025D">
        <w:rPr>
          <w:rFonts w:eastAsia="Times New Roman"/>
        </w:rPr>
        <w:t xml:space="preserve"> się do Zarządu Powiatu Jarocińskiego z prośbą </w:t>
      </w:r>
      <w:r>
        <w:rPr>
          <w:rFonts w:eastAsia="Times New Roman"/>
        </w:rPr>
        <w:br/>
      </w:r>
      <w:r w:rsidRPr="00FA025D">
        <w:rPr>
          <w:rFonts w:eastAsia="Times New Roman"/>
        </w:rPr>
        <w:t>o dofinansowanie środków w paragrafie 4440—„Odpis na Zakładowy Fundusz Świadczeń Socjalnych” w kwocie 80.875,-</w:t>
      </w:r>
      <w:proofErr w:type="gramStart"/>
      <w:r w:rsidRPr="00FA025D">
        <w:rPr>
          <w:rFonts w:eastAsia="Times New Roman"/>
        </w:rPr>
        <w:t>zł</w:t>
      </w:r>
      <w:proofErr w:type="gramEnd"/>
      <w:r w:rsidRPr="00FA025D">
        <w:rPr>
          <w:rFonts w:eastAsia="Times New Roman"/>
        </w:rPr>
        <w:t xml:space="preserve">. Zwiększenie na zabezpieczenie środków dotyczących odpisu na </w:t>
      </w:r>
      <w:proofErr w:type="spellStart"/>
      <w:r w:rsidRPr="00FA025D">
        <w:rPr>
          <w:rFonts w:eastAsia="Times New Roman"/>
        </w:rPr>
        <w:t>zfśs</w:t>
      </w:r>
      <w:proofErr w:type="spellEnd"/>
      <w:r w:rsidRPr="00FA025D">
        <w:rPr>
          <w:rFonts w:eastAsia="Times New Roman"/>
        </w:rPr>
        <w:t xml:space="preserve"> w 2024r.</w:t>
      </w:r>
    </w:p>
    <w:p w:rsidR="00D92061" w:rsidRPr="00315E86" w:rsidRDefault="00D92061" w:rsidP="00D92061">
      <w:pPr>
        <w:spacing w:line="360" w:lineRule="auto"/>
        <w:jc w:val="both"/>
        <w:rPr>
          <w:rFonts w:eastAsia="Times New Roman"/>
        </w:rPr>
      </w:pPr>
    </w:p>
    <w:p w:rsidR="00C932E5" w:rsidRPr="00315E86" w:rsidRDefault="00C932E5" w:rsidP="00C932E5">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28</w:t>
      </w:r>
    </w:p>
    <w:p w:rsidR="00D92061" w:rsidRPr="00315E86" w:rsidRDefault="00C932E5" w:rsidP="00D92061">
      <w:pPr>
        <w:spacing w:line="360" w:lineRule="auto"/>
        <w:jc w:val="both"/>
        <w:rPr>
          <w:rFonts w:eastAsia="Times New Roman"/>
        </w:rPr>
      </w:pPr>
      <w:r w:rsidRPr="00C932E5">
        <w:rPr>
          <w:rFonts w:eastAsia="Times New Roman"/>
        </w:rPr>
        <w:t>Zarząd jednogłośnie w składzie Starosta, Wicestarosta oraz M. Stolecki</w:t>
      </w:r>
      <w:r w:rsidRPr="00C932E5">
        <w:rPr>
          <w:rFonts w:eastAsia="Times New Roman"/>
          <w:b/>
        </w:rPr>
        <w:t xml:space="preserve"> zatwierdził średni miesięczny koszt utrzymania </w:t>
      </w:r>
      <w:r w:rsidR="00447F87" w:rsidRPr="00447F87">
        <w:rPr>
          <w:rFonts w:eastAsia="Times New Roman"/>
          <w:b/>
        </w:rPr>
        <w:t>wychowanka w Domu Dziecka nr 1 w Górze.</w:t>
      </w:r>
      <w:r w:rsidR="00447F87">
        <w:rPr>
          <w:rFonts w:eastAsia="Times New Roman"/>
          <w:b/>
        </w:rPr>
        <w:t xml:space="preserve"> </w:t>
      </w:r>
      <w:r w:rsidR="00D92061" w:rsidRPr="00315E86">
        <w:rPr>
          <w:rFonts w:eastAsia="Times New Roman"/>
          <w:i/>
        </w:rPr>
        <w:t xml:space="preserve">Pismo stanowi załącznik nr </w:t>
      </w:r>
      <w:r w:rsidR="008114FF">
        <w:rPr>
          <w:rFonts w:eastAsia="Times New Roman"/>
          <w:i/>
        </w:rPr>
        <w:t>25</w:t>
      </w:r>
      <w:r w:rsidR="00D92061" w:rsidRPr="00315E86">
        <w:rPr>
          <w:rFonts w:eastAsia="Times New Roman"/>
          <w:i/>
        </w:rPr>
        <w:t xml:space="preserve"> do protokołu.</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29</w:t>
      </w:r>
    </w:p>
    <w:p w:rsidR="00D92061" w:rsidRPr="00FA025D" w:rsidRDefault="00C932E5" w:rsidP="00FA025D">
      <w:pPr>
        <w:spacing w:line="360" w:lineRule="auto"/>
        <w:jc w:val="both"/>
        <w:rPr>
          <w:rFonts w:eastAsia="Times New Roman"/>
        </w:rPr>
      </w:pPr>
      <w:r w:rsidRPr="00C932E5">
        <w:rPr>
          <w:rFonts w:eastAsia="Times New Roman"/>
        </w:rPr>
        <w:t>Zarząd jednogłośnie w składzie Starosta, Wicestarosta oraz M. Stolecki</w:t>
      </w:r>
      <w:r>
        <w:rPr>
          <w:rFonts w:eastAsia="Times New Roman"/>
          <w:b/>
        </w:rPr>
        <w:t xml:space="preserve"> zatwierdził</w:t>
      </w:r>
      <w:r w:rsidR="00447F87" w:rsidRPr="00447F87">
        <w:rPr>
          <w:rFonts w:eastAsia="Times New Roman"/>
          <w:b/>
        </w:rPr>
        <w:t xml:space="preserve"> średni miesięczn</w:t>
      </w:r>
      <w:r>
        <w:rPr>
          <w:rFonts w:eastAsia="Times New Roman"/>
          <w:b/>
        </w:rPr>
        <w:t>y koszt</w:t>
      </w:r>
      <w:r w:rsidR="00447F87" w:rsidRPr="00447F87">
        <w:rPr>
          <w:rFonts w:eastAsia="Times New Roman"/>
          <w:b/>
        </w:rPr>
        <w:t xml:space="preserve"> utrzymania wychowanka w Domu Dziecka nr 2 w Górze.</w:t>
      </w:r>
      <w:r w:rsidR="00D92061" w:rsidRPr="00315E86">
        <w:rPr>
          <w:rFonts w:eastAsia="Times New Roman"/>
        </w:rPr>
        <w:t xml:space="preserve"> </w:t>
      </w:r>
      <w:r w:rsidR="00D92061" w:rsidRPr="00315E86">
        <w:rPr>
          <w:rFonts w:eastAsia="Times New Roman"/>
          <w:i/>
        </w:rPr>
        <w:t xml:space="preserve">Pismo stanowi załącznik nr </w:t>
      </w:r>
      <w:r w:rsidR="00831521">
        <w:rPr>
          <w:rFonts w:eastAsia="Times New Roman"/>
          <w:i/>
        </w:rPr>
        <w:t>26</w:t>
      </w:r>
      <w:r w:rsidR="00D92061" w:rsidRPr="00315E86">
        <w:rPr>
          <w:rFonts w:eastAsia="Times New Roman"/>
          <w:i/>
        </w:rPr>
        <w:t xml:space="preserve"> do protokołu.</w:t>
      </w:r>
    </w:p>
    <w:p w:rsidR="008114FF" w:rsidRDefault="008114FF" w:rsidP="00D92061">
      <w:pPr>
        <w:spacing w:line="360" w:lineRule="auto"/>
        <w:jc w:val="both"/>
        <w:rPr>
          <w:rFonts w:eastAsia="Times New Roman"/>
          <w:b/>
        </w:rPr>
      </w:pPr>
    </w:p>
    <w:p w:rsidR="00C932E5"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30</w:t>
      </w:r>
      <w:r w:rsidR="00C932E5">
        <w:rPr>
          <w:rFonts w:eastAsia="Times New Roman"/>
          <w:b/>
        </w:rPr>
        <w:t xml:space="preserve"> </w:t>
      </w:r>
    </w:p>
    <w:p w:rsidR="00D92061" w:rsidRPr="00C932E5" w:rsidRDefault="00C932E5" w:rsidP="00D92061">
      <w:pPr>
        <w:spacing w:line="360" w:lineRule="auto"/>
        <w:jc w:val="both"/>
        <w:rPr>
          <w:rFonts w:eastAsia="Times New Roman"/>
          <w:b/>
        </w:rPr>
      </w:pPr>
      <w:r w:rsidRPr="00C932E5">
        <w:rPr>
          <w:rFonts w:eastAsia="Times New Roman"/>
        </w:rPr>
        <w:t>Zarząd jednogłośnie w składzie Starosta, Wicestarosta oraz M. Stolecki</w:t>
      </w:r>
      <w:r w:rsidR="00447F87" w:rsidRPr="00447F87">
        <w:rPr>
          <w:rFonts w:eastAsia="Times New Roman"/>
          <w:b/>
        </w:rPr>
        <w:tab/>
      </w:r>
      <w:r>
        <w:rPr>
          <w:rFonts w:eastAsia="Times New Roman"/>
          <w:b/>
        </w:rPr>
        <w:t xml:space="preserve">zapoznał się z </w:t>
      </w:r>
      <w:r w:rsidR="00447F87" w:rsidRPr="00447F87">
        <w:rPr>
          <w:rFonts w:eastAsia="Times New Roman"/>
          <w:b/>
        </w:rPr>
        <w:t>odpowiedzią Powiatowego Centr</w:t>
      </w:r>
      <w:r w:rsidR="00FA025D">
        <w:rPr>
          <w:rFonts w:eastAsia="Times New Roman"/>
          <w:b/>
        </w:rPr>
        <w:t xml:space="preserve">um Pomocy Rodzinie Jarocinie nr </w:t>
      </w:r>
      <w:r w:rsidR="00447F87" w:rsidRPr="00447F87">
        <w:rPr>
          <w:rFonts w:eastAsia="Times New Roman"/>
          <w:b/>
        </w:rPr>
        <w:t>FN.0710.9.2024.AK.</w:t>
      </w:r>
      <w:r w:rsidR="00D92061" w:rsidRPr="00315E86">
        <w:rPr>
          <w:rFonts w:eastAsia="Times New Roman"/>
          <w:i/>
        </w:rPr>
        <w:t xml:space="preserve">Pismo stanowi załącznik nr </w:t>
      </w:r>
      <w:r w:rsidR="00831521">
        <w:rPr>
          <w:rFonts w:eastAsia="Times New Roman"/>
          <w:i/>
        </w:rPr>
        <w:t>27</w:t>
      </w:r>
      <w:r w:rsidR="00D92061" w:rsidRPr="00315E86">
        <w:rPr>
          <w:rFonts w:eastAsia="Times New Roman"/>
          <w:i/>
        </w:rPr>
        <w:t xml:space="preserve"> do protokołu.</w:t>
      </w:r>
    </w:p>
    <w:p w:rsidR="00FA025D" w:rsidRPr="00FA025D" w:rsidRDefault="00FA025D" w:rsidP="00FA025D">
      <w:pPr>
        <w:tabs>
          <w:tab w:val="left" w:pos="0"/>
        </w:tabs>
        <w:spacing w:line="360" w:lineRule="auto"/>
        <w:jc w:val="both"/>
        <w:rPr>
          <w:rFonts w:eastAsia="Times New Roman"/>
        </w:rPr>
      </w:pPr>
      <w:r w:rsidRPr="00FA025D">
        <w:rPr>
          <w:rFonts w:eastAsia="Times New Roman"/>
        </w:rPr>
        <w:lastRenderedPageBreak/>
        <w:t>Powiatowe Centrum Pomocy Rodzinie w Jarocinie, odpowiadając na pismo Zarządu</w:t>
      </w:r>
      <w:r>
        <w:rPr>
          <w:rFonts w:eastAsia="Times New Roman"/>
        </w:rPr>
        <w:t xml:space="preserve"> </w:t>
      </w:r>
      <w:r w:rsidRPr="00FA025D">
        <w:rPr>
          <w:rFonts w:eastAsia="Times New Roman"/>
        </w:rPr>
        <w:t xml:space="preserve">Powiatu Jarocińskiego z dnia 16.02.2024 </w:t>
      </w:r>
      <w:proofErr w:type="gramStart"/>
      <w:r w:rsidRPr="00FA025D">
        <w:rPr>
          <w:rFonts w:eastAsia="Times New Roman"/>
        </w:rPr>
        <w:t>r</w:t>
      </w:r>
      <w:proofErr w:type="gramEnd"/>
      <w:r w:rsidRPr="00FA025D">
        <w:rPr>
          <w:rFonts w:eastAsia="Times New Roman"/>
        </w:rPr>
        <w:t xml:space="preserve">. nr ZP.022.2.3.2024 </w:t>
      </w:r>
      <w:proofErr w:type="gramStart"/>
      <w:r>
        <w:rPr>
          <w:rFonts w:eastAsia="Times New Roman"/>
        </w:rPr>
        <w:t>poinformowało</w:t>
      </w:r>
      <w:proofErr w:type="gramEnd"/>
      <w:r w:rsidRPr="00FA025D">
        <w:rPr>
          <w:rFonts w:eastAsia="Times New Roman"/>
        </w:rPr>
        <w:t xml:space="preserve">, że na dzień 1 lutego 2024 r. funkcjonuje 1 rodzina zastępcza ponad standard określony w art. 77 ust. 4 ustawy </w:t>
      </w:r>
      <w:r>
        <w:rPr>
          <w:rFonts w:eastAsia="Times New Roman"/>
        </w:rPr>
        <w:br/>
      </w:r>
      <w:r w:rsidRPr="00FA025D">
        <w:rPr>
          <w:rFonts w:eastAsia="Times New Roman"/>
        </w:rPr>
        <w:t>o wspieraniu rodziny i systemie pieczy zastępczej.</w:t>
      </w:r>
      <w:r w:rsidRPr="00FA025D">
        <w:rPr>
          <w:rFonts w:eastAsia="Times New Roman"/>
          <w:noProof/>
        </w:rPr>
        <w:drawing>
          <wp:anchor distT="0" distB="0" distL="114300" distR="114300" simplePos="0" relativeHeight="251660288" behindDoc="0" locked="0" layoutInCell="1" allowOverlap="0" wp14:anchorId="4BDEE07C" wp14:editId="4056C166">
            <wp:simplePos x="0" y="0"/>
            <wp:positionH relativeFrom="column">
              <wp:posOffset>152400</wp:posOffset>
            </wp:positionH>
            <wp:positionV relativeFrom="paragraph">
              <wp:posOffset>1126471</wp:posOffset>
            </wp:positionV>
            <wp:extent cx="9144" cy="12192"/>
            <wp:effectExtent l="0" t="0" r="0" b="0"/>
            <wp:wrapSquare wrapText="bothSides"/>
            <wp:docPr id="2269" name="Picture 2269"/>
            <wp:cNvGraphicFramePr/>
            <a:graphic xmlns:a="http://schemas.openxmlformats.org/drawingml/2006/main">
              <a:graphicData uri="http://schemas.openxmlformats.org/drawingml/2006/picture">
                <pic:pic xmlns:pic="http://schemas.openxmlformats.org/drawingml/2006/picture">
                  <pic:nvPicPr>
                    <pic:cNvPr id="2269" name="Picture 2269"/>
                    <pic:cNvPicPr/>
                  </pic:nvPicPr>
                  <pic:blipFill>
                    <a:blip r:embed="rId11"/>
                    <a:stretch>
                      <a:fillRect/>
                    </a:stretch>
                  </pic:blipFill>
                  <pic:spPr>
                    <a:xfrm>
                      <a:off x="0" y="0"/>
                      <a:ext cx="9144" cy="12192"/>
                    </a:xfrm>
                    <a:prstGeom prst="rect">
                      <a:avLst/>
                    </a:prstGeom>
                  </pic:spPr>
                </pic:pic>
              </a:graphicData>
            </a:graphic>
          </wp:anchor>
        </w:drawing>
      </w:r>
      <w:r w:rsidRPr="00FA025D">
        <w:rPr>
          <w:rFonts w:eastAsia="Times New Roman"/>
        </w:rPr>
        <w:t xml:space="preserve"> Od mo</w:t>
      </w:r>
      <w:r>
        <w:rPr>
          <w:rFonts w:eastAsia="Times New Roman"/>
        </w:rPr>
        <w:t xml:space="preserve">mentu wejścia w życie przepisów </w:t>
      </w:r>
      <w:r w:rsidRPr="00FA025D">
        <w:rPr>
          <w:rFonts w:eastAsia="Times New Roman"/>
        </w:rPr>
        <w:t xml:space="preserve">ustawy o wspieraniu rodziny i systemie pieczy zastępczej w 2012 r. Powiatowe Centrum Pomocy Rodzinie wykonuje zadania Organizatora Rodzinnej Pieczy zastępczej w Powiecie Jarocińskim. Katalog zadań </w:t>
      </w:r>
      <w:r w:rsidRPr="00FA025D">
        <w:rPr>
          <w:rFonts w:eastAsia="Times New Roman"/>
          <w:noProof/>
        </w:rPr>
        <w:drawing>
          <wp:inline distT="0" distB="0" distL="0" distR="0" wp14:anchorId="5B46436A" wp14:editId="31951FC9">
            <wp:extent cx="9144" cy="9144"/>
            <wp:effectExtent l="0" t="0" r="0" b="0"/>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12"/>
                    <a:stretch>
                      <a:fillRect/>
                    </a:stretch>
                  </pic:blipFill>
                  <pic:spPr>
                    <a:xfrm>
                      <a:off x="0" y="0"/>
                      <a:ext cx="9144" cy="9144"/>
                    </a:xfrm>
                    <a:prstGeom prst="rect">
                      <a:avLst/>
                    </a:prstGeom>
                  </pic:spPr>
                </pic:pic>
              </a:graphicData>
            </a:graphic>
          </wp:inline>
        </w:drawing>
      </w:r>
      <w:r w:rsidRPr="00FA025D">
        <w:rPr>
          <w:rFonts w:eastAsia="Times New Roman"/>
        </w:rPr>
        <w:t xml:space="preserve"> organizatora jest określony w art. 76 w/w ustawy i jest on o wiele obszerniejszy niż zadania wskazane w art. 77 ust. 3 dla koordynatora rodzinnej pieczy zastępczej. Koordynatorzy zatrudnieni w ramach umów o pracę w tutejszym Centrum </w:t>
      </w:r>
      <w:proofErr w:type="gramStart"/>
      <w:r w:rsidRPr="00FA025D">
        <w:rPr>
          <w:rFonts w:eastAsia="Times New Roman"/>
        </w:rPr>
        <w:t>wykonują zatem</w:t>
      </w:r>
      <w:proofErr w:type="gramEnd"/>
      <w:r w:rsidRPr="00FA025D">
        <w:rPr>
          <w:rFonts w:eastAsia="Times New Roman"/>
        </w:rPr>
        <w:t xml:space="preserve"> również pracę, która wykracza poza ich ustawowe zadania, ponieważ dokonują oni również kwalifikacji kandydatów do pełnienia rodzin zastępczych, prowadzą nabór kandydatów do pełnienia funkcji rodziny zastępczej, dokonują okresowej oceny sytuacji dzieci przebywających w rodzinnej pieczy zastępczej, oraz sporządzają oceny funkcjonowania rodzin zastępczych. Do wykonywania powyższych zadań nie mamy w PCPR osobnych stanowisk, a jednocześnie ustawa nakazuje nam wypełnianie tych obowiązków. Pomimo określonych w art. 77 ust. 3 ustawy o wspieraniu rodziny i systemie pieczy zastępczej zadań i limitu rodzin, o którym mowa w art. 77 ust. 4 w/w ustawy, koordynatorzy zatrudnieni w PCPR wykonują zadania organizatora rodzinnej pieczy zastępczej. Wymóg przestrzegania limitu zatrudnienia został podniesiony w wystąpieniu pokontrolnym Wielkopolskiego Urzędu </w:t>
      </w:r>
      <w:r>
        <w:rPr>
          <w:rFonts w:eastAsia="Times New Roman"/>
        </w:rPr>
        <w:t>Wojewódzkiego. Tym samym uważają</w:t>
      </w:r>
      <w:r w:rsidRPr="00FA025D">
        <w:rPr>
          <w:rFonts w:eastAsia="Times New Roman"/>
        </w:rPr>
        <w:t xml:space="preserve"> za konieczne przedstawienie Zarządowi Powiatu Jarocińskiego potrzeby utworzenia kolejnego etatu koordynatora rodzinnej pieczy zastępczej, jednocześnie zwracając uwagę, że nie możemy różnicować formy zatrudnienia pracowników na tym samym stanowisku, ponieważ byłoby to niezgodne z zasadami równego traktowania.</w:t>
      </w:r>
    </w:p>
    <w:p w:rsidR="008114FF" w:rsidRDefault="008114FF" w:rsidP="00D92061">
      <w:pPr>
        <w:spacing w:line="360" w:lineRule="auto"/>
        <w:jc w:val="both"/>
        <w:rPr>
          <w:rFonts w:eastAsia="Times New Roman"/>
        </w:rPr>
      </w:pPr>
    </w:p>
    <w:p w:rsidR="008114FF" w:rsidRPr="00315E86" w:rsidRDefault="00FA025D" w:rsidP="00D92061">
      <w:pPr>
        <w:spacing w:line="360" w:lineRule="auto"/>
        <w:jc w:val="both"/>
        <w:rPr>
          <w:rFonts w:eastAsia="Times New Roman"/>
        </w:rPr>
      </w:pPr>
      <w:r w:rsidRPr="00C932E5">
        <w:rPr>
          <w:rFonts w:eastAsia="Times New Roman"/>
        </w:rPr>
        <w:t>Zarząd jednogłośnie w składzie Starosta, Wicestarosta oraz M. Stolecki</w:t>
      </w:r>
      <w:r>
        <w:rPr>
          <w:rFonts w:eastAsia="Times New Roman"/>
        </w:rPr>
        <w:t xml:space="preserve"> nie wyraził zgody na utworzenie kolejnego etatu.</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31</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447F87" w:rsidRPr="00447F87">
        <w:rPr>
          <w:rFonts w:eastAsia="Times New Roman"/>
          <w:b/>
        </w:rPr>
        <w:t>Powiatowego Centrum Pomocy Rodzinie w Jarocinie nr FN.0710.11.2024.JH o zwołanie sesji.</w:t>
      </w:r>
      <w:r w:rsidR="00447F87">
        <w:rPr>
          <w:rFonts w:eastAsia="Times New Roman"/>
          <w:b/>
        </w:rPr>
        <w:t xml:space="preserve"> </w:t>
      </w:r>
      <w:r w:rsidRPr="00315E86">
        <w:rPr>
          <w:rFonts w:eastAsia="Times New Roman"/>
          <w:i/>
        </w:rPr>
        <w:t xml:space="preserve">Pismo stanowi załącznik nr </w:t>
      </w:r>
      <w:r w:rsidR="00831521">
        <w:rPr>
          <w:rFonts w:eastAsia="Times New Roman"/>
          <w:i/>
        </w:rPr>
        <w:t xml:space="preserve">28 </w:t>
      </w:r>
      <w:r w:rsidRPr="00315E86">
        <w:rPr>
          <w:rFonts w:eastAsia="Times New Roman"/>
          <w:i/>
        </w:rPr>
        <w:t>do protokołu.</w:t>
      </w:r>
    </w:p>
    <w:p w:rsidR="008114FF" w:rsidRDefault="008114FF" w:rsidP="008114FF">
      <w:pPr>
        <w:spacing w:line="360" w:lineRule="auto"/>
        <w:jc w:val="both"/>
        <w:rPr>
          <w:rFonts w:eastAsia="Times New Roman"/>
        </w:rPr>
      </w:pPr>
    </w:p>
    <w:p w:rsidR="006F5150" w:rsidRPr="006F5150" w:rsidRDefault="006F5150" w:rsidP="006F5150">
      <w:pPr>
        <w:spacing w:line="360" w:lineRule="auto"/>
        <w:jc w:val="both"/>
        <w:rPr>
          <w:rFonts w:eastAsia="Times New Roman"/>
        </w:rPr>
      </w:pPr>
      <w:r w:rsidRPr="006F5150">
        <w:rPr>
          <w:rFonts w:eastAsia="Times New Roman"/>
        </w:rPr>
        <w:lastRenderedPageBreak/>
        <w:t xml:space="preserve">W związku z planowaną na dzień 26.03.2024 </w:t>
      </w:r>
      <w:proofErr w:type="gramStart"/>
      <w:r w:rsidRPr="006F5150">
        <w:rPr>
          <w:rFonts w:eastAsia="Times New Roman"/>
        </w:rPr>
        <w:t>r</w:t>
      </w:r>
      <w:proofErr w:type="gramEnd"/>
      <w:r w:rsidRPr="006F5150">
        <w:rPr>
          <w:rFonts w:eastAsia="Times New Roman"/>
        </w:rPr>
        <w:t xml:space="preserve">. Sesją Rady Powiatu Jarocińskiego, Powiatowe Centrum Pomocy Rodzinie w Jarocinie, zwraca się z prośbą o możliwość zwołania w/w sesji we wcześniejszym terminie lub </w:t>
      </w:r>
      <w:r>
        <w:rPr>
          <w:rFonts w:eastAsia="Times New Roman"/>
        </w:rPr>
        <w:t>zw</w:t>
      </w:r>
      <w:r w:rsidRPr="006F5150">
        <w:rPr>
          <w:rFonts w:eastAsia="Times New Roman"/>
        </w:rPr>
        <w:t>ołania sesji nadzwyczajnej w celu wprowadzenia uchwały Rady Powiatu Jarocińskiego w sprawie określenia zadań, na które przemacza się środki Państwowego Funduszu Rehabilitacji Osób Niepełnosprawnych przekazane przez Prezesa Zarządu Funduszu Powiatowi Jarocińskiemu na 2024 rok. Prośbę swą motywujemy tym, że zgodnie z Rozdziałem 3 5 ust. 14 Rozporządzenia Ministra Pracy i Polityki Społec</w:t>
      </w:r>
      <w:r>
        <w:rPr>
          <w:rFonts w:eastAsia="Times New Roman"/>
        </w:rPr>
        <w:t>zn</w:t>
      </w:r>
      <w:r w:rsidRPr="006F5150">
        <w:rPr>
          <w:rFonts w:eastAsia="Times New Roman"/>
        </w:rPr>
        <w:t>ej z dnia 15 listopada 2007 r. w sprawie turnusów rehabilitacyjnych „Centrum pomocy w terminie 7 dni od dnia rozparzenia wniosku o dofinansowanie powiadamia wnioskodawcę o sposobie jego rozpatrzenia”.</w:t>
      </w:r>
    </w:p>
    <w:p w:rsidR="00D92061" w:rsidRPr="00315E86" w:rsidRDefault="00D92061" w:rsidP="00D92061">
      <w:pPr>
        <w:spacing w:line="360" w:lineRule="auto"/>
        <w:jc w:val="both"/>
        <w:rPr>
          <w:rFonts w:eastAsia="Times New Roman"/>
        </w:rPr>
      </w:pPr>
    </w:p>
    <w:p w:rsidR="006F5150" w:rsidRPr="006F5150" w:rsidRDefault="006F5150" w:rsidP="00D92061">
      <w:pPr>
        <w:spacing w:line="360" w:lineRule="auto"/>
        <w:jc w:val="both"/>
        <w:rPr>
          <w:rFonts w:eastAsia="Times New Roman"/>
        </w:rPr>
      </w:pPr>
      <w:r w:rsidRPr="006F5150">
        <w:rPr>
          <w:rFonts w:eastAsia="Times New Roman"/>
        </w:rPr>
        <w:t>Sesja odbędzie się 11 marca 2024 r.</w:t>
      </w:r>
    </w:p>
    <w:p w:rsidR="006F5150" w:rsidRDefault="006F5150" w:rsidP="00D92061">
      <w:pPr>
        <w:spacing w:line="360" w:lineRule="auto"/>
        <w:jc w:val="both"/>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32</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E23FB2" w:rsidRPr="00E23FB2">
        <w:rPr>
          <w:rFonts w:eastAsia="Times New Roman"/>
          <w:b/>
        </w:rPr>
        <w:t>Powiatowego Centrum Pomocy Rodzinie w Jarocinie nr FN.3011.18.2024.BK w sprawie zmian w planie finansowym na 2024 r.</w:t>
      </w:r>
      <w:r w:rsidR="00E23FB2">
        <w:rPr>
          <w:rFonts w:eastAsia="Times New Roman"/>
          <w:b/>
        </w:rPr>
        <w:t xml:space="preserve"> </w:t>
      </w:r>
      <w:r w:rsidRPr="00315E86">
        <w:rPr>
          <w:rFonts w:eastAsia="Times New Roman"/>
          <w:i/>
        </w:rPr>
        <w:t xml:space="preserve">Pismo stanowi załącznik nr </w:t>
      </w:r>
      <w:r w:rsidR="00831521">
        <w:rPr>
          <w:rFonts w:eastAsia="Times New Roman"/>
          <w:i/>
        </w:rPr>
        <w:t xml:space="preserve">29 </w:t>
      </w:r>
      <w:r w:rsidRPr="00315E86">
        <w:rPr>
          <w:rFonts w:eastAsia="Times New Roman"/>
          <w:i/>
        </w:rPr>
        <w:t>do protokołu.</w:t>
      </w:r>
    </w:p>
    <w:p w:rsidR="006F5150" w:rsidRPr="006F5150" w:rsidRDefault="006F5150" w:rsidP="006F5150">
      <w:pPr>
        <w:spacing w:line="360" w:lineRule="auto"/>
        <w:jc w:val="both"/>
        <w:rPr>
          <w:rFonts w:eastAsia="Times New Roman"/>
        </w:rPr>
      </w:pPr>
      <w:r w:rsidRPr="006F5150">
        <w:rPr>
          <w:rFonts w:eastAsia="Times New Roman"/>
        </w:rPr>
        <w:t>R.85203</w:t>
      </w:r>
    </w:p>
    <w:p w:rsidR="00D92061" w:rsidRPr="00315E86" w:rsidRDefault="006F5150" w:rsidP="006F5150">
      <w:pPr>
        <w:spacing w:line="360" w:lineRule="auto"/>
        <w:jc w:val="both"/>
        <w:rPr>
          <w:rFonts w:eastAsia="Times New Roman"/>
        </w:rPr>
      </w:pPr>
      <w:r>
        <w:rPr>
          <w:rFonts w:eastAsia="Times New Roman"/>
        </w:rPr>
        <w:t>§</w:t>
      </w:r>
      <w:r w:rsidRPr="006F5150">
        <w:rPr>
          <w:rFonts w:eastAsia="Times New Roman"/>
        </w:rPr>
        <w:t xml:space="preserve"> 0920- tworzy się plan na wpływ odsetek od środków na rachunku bankowym dotyczącym projektu nr FEWP.06.15-</w:t>
      </w:r>
      <w:proofErr w:type="gramStart"/>
      <w:r w:rsidRPr="006F5150">
        <w:rPr>
          <w:rFonts w:eastAsia="Times New Roman"/>
        </w:rPr>
        <w:t>lZ</w:t>
      </w:r>
      <w:proofErr w:type="gramEnd"/>
      <w:r w:rsidRPr="006F5150">
        <w:rPr>
          <w:rFonts w:eastAsia="Times New Roman"/>
        </w:rPr>
        <w:t xml:space="preserve">.00-0003/23 </w:t>
      </w:r>
      <w:proofErr w:type="spellStart"/>
      <w:r w:rsidRPr="006F5150">
        <w:rPr>
          <w:rFonts w:eastAsia="Times New Roman"/>
        </w:rPr>
        <w:t>pt</w:t>
      </w:r>
      <w:proofErr w:type="spellEnd"/>
      <w:proofErr w:type="gramStart"/>
      <w:r w:rsidRPr="006F5150">
        <w:rPr>
          <w:rFonts w:eastAsia="Times New Roman"/>
        </w:rPr>
        <w:t>.:”Wsparcie</w:t>
      </w:r>
      <w:proofErr w:type="gramEnd"/>
      <w:r w:rsidRPr="006F5150">
        <w:rPr>
          <w:rFonts w:eastAsia="Times New Roman"/>
        </w:rPr>
        <w:t xml:space="preserve"> deinstytucjonalizacji pieczy zastępczej w podregionie kaliskim" w ramach Działania 6.15 Wsparcie rodziny i sytemu pieczy zastępczej Programu Fundusze Europejskie dla Wielkopolski 2021-2027 (FEW) współfinansowanego ze środków Europejskiego Fu</w:t>
      </w:r>
      <w:r>
        <w:rPr>
          <w:rFonts w:eastAsia="Times New Roman"/>
        </w:rPr>
        <w:t xml:space="preserve">nduszu Społecznego Plus (EFS+). </w:t>
      </w:r>
      <w:r w:rsidRPr="006F5150">
        <w:rPr>
          <w:rFonts w:eastAsia="Times New Roman"/>
        </w:rPr>
        <w:t>Kapitalizacja odsetek zgromadzonych na rachunku bankowym stanowi dochody własne Powiatu.</w:t>
      </w:r>
    </w:p>
    <w:p w:rsidR="006F5150" w:rsidRDefault="006F5150"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33</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E23FB2" w:rsidRPr="00E23FB2">
        <w:rPr>
          <w:rFonts w:eastAsia="Times New Roman"/>
          <w:b/>
        </w:rPr>
        <w:t>wniosku Ludowego Klubu Sportowego "Olimpia" w Strzyżewku o dofinansowanie.</w:t>
      </w:r>
      <w:r w:rsidRPr="00315E86">
        <w:rPr>
          <w:rFonts w:eastAsia="Times New Roman"/>
        </w:rPr>
        <w:t xml:space="preserve"> </w:t>
      </w:r>
      <w:r w:rsidRPr="00315E86">
        <w:rPr>
          <w:rFonts w:eastAsia="Times New Roman"/>
          <w:i/>
        </w:rPr>
        <w:t xml:space="preserve">Pismo stanowi załącznik nr </w:t>
      </w:r>
      <w:r w:rsidR="00831521">
        <w:rPr>
          <w:rFonts w:eastAsia="Times New Roman"/>
          <w:i/>
        </w:rPr>
        <w:t>3</w:t>
      </w:r>
      <w:r>
        <w:rPr>
          <w:rFonts w:eastAsia="Times New Roman"/>
          <w:i/>
        </w:rPr>
        <w:t>0</w:t>
      </w:r>
      <w:r w:rsidRPr="00315E86">
        <w:rPr>
          <w:rFonts w:eastAsia="Times New Roman"/>
          <w:i/>
        </w:rPr>
        <w:t xml:space="preserve"> do protokołu.</w:t>
      </w:r>
    </w:p>
    <w:p w:rsidR="00D92061" w:rsidRPr="00315E86" w:rsidRDefault="00D92061" w:rsidP="00D92061">
      <w:pPr>
        <w:spacing w:line="360" w:lineRule="auto"/>
        <w:jc w:val="both"/>
        <w:rPr>
          <w:rFonts w:eastAsia="Times New Roman"/>
        </w:rPr>
      </w:pPr>
    </w:p>
    <w:p w:rsidR="006F5150" w:rsidRDefault="006F5150" w:rsidP="00D92061">
      <w:pPr>
        <w:spacing w:line="360" w:lineRule="auto"/>
        <w:jc w:val="both"/>
        <w:rPr>
          <w:rFonts w:eastAsia="Times New Roman"/>
        </w:rPr>
      </w:pPr>
    </w:p>
    <w:p w:rsidR="006F5150" w:rsidRDefault="006F5150" w:rsidP="00D92061">
      <w:pPr>
        <w:spacing w:line="360" w:lineRule="auto"/>
        <w:jc w:val="both"/>
        <w:rPr>
          <w:rFonts w:eastAsia="Times New Roman"/>
        </w:rPr>
      </w:pPr>
      <w:r w:rsidRPr="006F5150">
        <w:rPr>
          <w:rFonts w:eastAsia="Times New Roman"/>
        </w:rPr>
        <w:lastRenderedPageBreak/>
        <w:t xml:space="preserve">Ludowy Klub Sportowy „Olimpia” Strzyżewko wraz z Zarządem Miejsko — Gminnym ZOSPR w Jaraczewie organizuje Turniej Piłki Nożnej dla młodzieżowych drużyn OSP z terenu powiatu jarocińskiego, w dwóch kategoriach wiekowych: do lat 15 i do lat 18. Turniej odbędzie się w dn. 23 marca </w:t>
      </w:r>
      <w:proofErr w:type="spellStart"/>
      <w:r w:rsidRPr="006F5150">
        <w:rPr>
          <w:rFonts w:eastAsia="Times New Roman"/>
        </w:rPr>
        <w:t>br</w:t>
      </w:r>
      <w:proofErr w:type="spellEnd"/>
      <w:r w:rsidRPr="006F5150">
        <w:rPr>
          <w:rFonts w:eastAsia="Times New Roman"/>
        </w:rPr>
        <w:t xml:space="preserve"> na boisku Orlik w </w:t>
      </w:r>
      <w:proofErr w:type="gramStart"/>
      <w:r w:rsidRPr="006F5150">
        <w:rPr>
          <w:rFonts w:eastAsia="Times New Roman"/>
        </w:rPr>
        <w:t>Rusku</w:t>
      </w:r>
      <w:proofErr w:type="gramEnd"/>
      <w:r w:rsidRPr="006F5150">
        <w:rPr>
          <w:rFonts w:eastAsia="Times New Roman"/>
        </w:rPr>
        <w:t>.</w:t>
      </w:r>
      <w:r>
        <w:rPr>
          <w:rFonts w:eastAsia="Times New Roman"/>
        </w:rPr>
        <w:t xml:space="preserve"> Zwrócili </w:t>
      </w:r>
      <w:r w:rsidRPr="006F5150">
        <w:rPr>
          <w:rFonts w:eastAsia="Times New Roman"/>
        </w:rPr>
        <w:t>się z prośbą o sfinansowanie zakupu pucharów, medali oraz nagród</w:t>
      </w:r>
      <w:r>
        <w:rPr>
          <w:rFonts w:eastAsia="Times New Roman"/>
        </w:rPr>
        <w:t>.</w:t>
      </w:r>
    </w:p>
    <w:p w:rsidR="006F5150" w:rsidRDefault="006F5150"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w:t>
      </w:r>
      <w:r w:rsidR="00575ED8">
        <w:rPr>
          <w:rFonts w:eastAsia="Times New Roman"/>
        </w:rPr>
        <w:t>zakup pucharów</w:t>
      </w:r>
      <w:r w:rsidRPr="00315E86">
        <w:rPr>
          <w:rFonts w:eastAsia="Times New Roman"/>
        </w:rPr>
        <w:t xml:space="preserve">.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34</w:t>
      </w:r>
    </w:p>
    <w:p w:rsidR="00D92061" w:rsidRPr="00315E86" w:rsidRDefault="00575ED8" w:rsidP="00D92061">
      <w:pPr>
        <w:spacing w:line="360" w:lineRule="auto"/>
        <w:jc w:val="both"/>
        <w:rPr>
          <w:rFonts w:eastAsia="Times New Roman"/>
        </w:rPr>
      </w:pPr>
      <w:r w:rsidRPr="00575ED8">
        <w:rPr>
          <w:rFonts w:eastAsia="Times New Roman"/>
        </w:rPr>
        <w:t xml:space="preserve">Zarząd jednogłośnie w składzie Starosta, Wicestarosta oraz M. Stolecki </w:t>
      </w:r>
      <w:r>
        <w:rPr>
          <w:rFonts w:eastAsia="Times New Roman"/>
          <w:b/>
        </w:rPr>
        <w:t>zapoznał się z korespondencją</w:t>
      </w:r>
      <w:r w:rsidR="00E23FB2" w:rsidRPr="00E23FB2">
        <w:rPr>
          <w:rFonts w:eastAsia="Times New Roman"/>
          <w:b/>
        </w:rPr>
        <w:t xml:space="preserve"> Komendy Wojewódzkiej w Poznaniu w sprawie lądowiska.</w:t>
      </w:r>
      <w:r w:rsidR="00E23FB2">
        <w:rPr>
          <w:rFonts w:eastAsia="Times New Roman"/>
        </w:rPr>
        <w:t xml:space="preserve"> </w:t>
      </w:r>
      <w:r w:rsidR="00D92061" w:rsidRPr="00315E86">
        <w:rPr>
          <w:rFonts w:eastAsia="Times New Roman"/>
          <w:i/>
        </w:rPr>
        <w:t xml:space="preserve">Pismo stanowi załącznik nr </w:t>
      </w:r>
      <w:r w:rsidR="00831521">
        <w:rPr>
          <w:rFonts w:eastAsia="Times New Roman"/>
          <w:i/>
        </w:rPr>
        <w:t>31</w:t>
      </w:r>
      <w:r w:rsidR="00D92061" w:rsidRPr="00315E86">
        <w:rPr>
          <w:rFonts w:eastAsia="Times New Roman"/>
          <w:i/>
        </w:rPr>
        <w:t xml:space="preserve"> do protokołu.</w:t>
      </w:r>
    </w:p>
    <w:p w:rsidR="008114FF" w:rsidRDefault="008114FF" w:rsidP="008114FF">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w:t>
      </w:r>
      <w:r w:rsidR="008114FF">
        <w:rPr>
          <w:rFonts w:eastAsia="Times New Roman"/>
        </w:rPr>
        <w:t>wniosek</w:t>
      </w:r>
      <w:r w:rsidRPr="00315E86">
        <w:rPr>
          <w:rFonts w:eastAsia="Times New Roman"/>
        </w:rPr>
        <w:t xml:space="preserve">. </w:t>
      </w:r>
    </w:p>
    <w:p w:rsidR="00D92061" w:rsidRDefault="00D92061" w:rsidP="00362C02">
      <w:pPr>
        <w:spacing w:line="360" w:lineRule="auto"/>
        <w:rPr>
          <w:rFonts w:eastAsia="Times New Roman"/>
          <w:b/>
        </w:rPr>
      </w:pPr>
    </w:p>
    <w:p w:rsidR="00657747" w:rsidRPr="00BA3F7C" w:rsidRDefault="00657747" w:rsidP="00362C02">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35</w:t>
      </w:r>
    </w:p>
    <w:p w:rsidR="00EB5864" w:rsidRPr="002130A9" w:rsidRDefault="00D3296E" w:rsidP="00362C02">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00E12444" w:rsidRPr="00E12444">
        <w:rPr>
          <w:rFonts w:eastAsia="Times New Roman"/>
          <w:b/>
        </w:rPr>
        <w:t xml:space="preserve"> uchwały Zarządu Powiatu Jarocińskiego </w:t>
      </w:r>
      <w:r w:rsidR="00E03233">
        <w:rPr>
          <w:rFonts w:eastAsia="Times New Roman"/>
          <w:b/>
        </w:rPr>
        <w:br/>
      </w:r>
      <w:r w:rsidR="00E23FB2" w:rsidRPr="00E23FB2">
        <w:rPr>
          <w:rFonts w:eastAsia="Times New Roman"/>
          <w:b/>
        </w:rPr>
        <w:t xml:space="preserve">w sprawie ustalenia wysokości dotacji dla Społecznego Liceum Ogólnokształcącego </w:t>
      </w:r>
      <w:r w:rsidR="008A0406">
        <w:rPr>
          <w:rFonts w:eastAsia="Times New Roman"/>
          <w:b/>
        </w:rPr>
        <w:br/>
      </w:r>
      <w:r w:rsidR="00E23FB2" w:rsidRPr="00E23FB2">
        <w:rPr>
          <w:rFonts w:eastAsia="Times New Roman"/>
          <w:b/>
        </w:rPr>
        <w:t>w Jarocinie, Niepublicznego Liceum Ogólnokształcącego dla Dorosłych w Jarocinie, Szkoły Policealnej w Jarocinie, Liceum Akademia Dobrej Edukacji im. Czesława Niemena w Jarocinie Branżowe</w:t>
      </w:r>
      <w:r w:rsidR="00E23FB2">
        <w:rPr>
          <w:rFonts w:eastAsia="Times New Roman"/>
          <w:b/>
        </w:rPr>
        <w:t>j Szkoły II Stopnia w Jarocinie</w:t>
      </w:r>
      <w:r w:rsidR="0053313B" w:rsidRPr="0053313B">
        <w:rPr>
          <w:rFonts w:eastAsia="Times New Roman"/>
          <w:b/>
        </w:rPr>
        <w:t>.</w:t>
      </w:r>
      <w:r w:rsidR="0053313B">
        <w:rPr>
          <w:rFonts w:eastAsia="Times New Roman"/>
          <w:b/>
        </w:rPr>
        <w:t xml:space="preserve"> </w:t>
      </w:r>
      <w:r w:rsidR="00AC4EB3" w:rsidRPr="00AC4EB3">
        <w:rPr>
          <w:rFonts w:eastAsia="Times New Roman"/>
          <w:i/>
        </w:rPr>
        <w:t>Projekt uchwały</w:t>
      </w:r>
      <w:r w:rsidR="00EB5864" w:rsidRPr="002C2597">
        <w:rPr>
          <w:rFonts w:eastAsia="Times New Roman"/>
          <w:i/>
        </w:rPr>
        <w:t xml:space="preserve"> stanowi załącznik nr </w:t>
      </w:r>
      <w:r w:rsidR="00831521">
        <w:rPr>
          <w:rFonts w:eastAsia="Times New Roman"/>
          <w:i/>
        </w:rPr>
        <w:t>32</w:t>
      </w:r>
      <w:r w:rsidR="00EB5864" w:rsidRPr="002C2597">
        <w:rPr>
          <w:rFonts w:eastAsia="Times New Roman"/>
          <w:i/>
        </w:rPr>
        <w:t xml:space="preserve"> do protokołu.</w:t>
      </w:r>
    </w:p>
    <w:p w:rsidR="0053313B" w:rsidRDefault="0053313B" w:rsidP="00AC4EB3">
      <w:pPr>
        <w:spacing w:line="360" w:lineRule="auto"/>
        <w:jc w:val="both"/>
        <w:rPr>
          <w:rFonts w:eastAsia="Times New Roman"/>
        </w:rPr>
      </w:pPr>
    </w:p>
    <w:p w:rsidR="00AC4EB3" w:rsidRDefault="00AC4EB3" w:rsidP="00AC4E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92061" w:rsidRDefault="00D92061" w:rsidP="00D3296E">
      <w:pPr>
        <w:spacing w:line="360" w:lineRule="auto"/>
        <w:jc w:val="both"/>
        <w:rPr>
          <w:rFonts w:eastAsia="Times New Roman"/>
          <w:b/>
        </w:rPr>
      </w:pPr>
    </w:p>
    <w:p w:rsidR="00D3296E" w:rsidRPr="00AB40E7" w:rsidRDefault="00D3296E" w:rsidP="00D3296E">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36</w:t>
      </w:r>
    </w:p>
    <w:p w:rsidR="00032DA2" w:rsidRDefault="00D3296E" w:rsidP="00D3296E">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sidR="00E03233">
        <w:rPr>
          <w:rFonts w:eastAsia="Times New Roman"/>
          <w:b/>
        </w:rPr>
        <w:br/>
      </w:r>
      <w:r w:rsidR="00E23FB2" w:rsidRPr="00E23FB2">
        <w:rPr>
          <w:rFonts w:eastAsia="Times New Roman"/>
          <w:b/>
        </w:rPr>
        <w:t>zmieniająca uchwałę w sprawie ustalenia wysokości dotacji dla Całorocznego Szkolnego Schroniska Młodzieżowego „TĘCZA” im. Macieja Kostki w Radlinie, Niepublicznego Schroniska Mło</w:t>
      </w:r>
      <w:r w:rsidR="00E23FB2">
        <w:rPr>
          <w:rFonts w:eastAsia="Times New Roman"/>
          <w:b/>
        </w:rPr>
        <w:t>dzieżowego – Pałac Radolińskich</w:t>
      </w:r>
      <w:r w:rsidR="00F44EDB" w:rsidRPr="00F44EDB">
        <w:rPr>
          <w:rFonts w:eastAsia="Times New Roman"/>
          <w:b/>
        </w:rPr>
        <w:t>.</w:t>
      </w:r>
      <w:r w:rsidR="009F38C7">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831521">
        <w:rPr>
          <w:rFonts w:eastAsia="Times New Roman"/>
          <w:i/>
        </w:rPr>
        <w:t>33</w:t>
      </w:r>
      <w:r w:rsidR="002F5E32">
        <w:rPr>
          <w:rFonts w:eastAsia="Times New Roman"/>
          <w:i/>
        </w:rPr>
        <w:t xml:space="preserve"> </w:t>
      </w:r>
      <w:r w:rsidRPr="002C2597">
        <w:rPr>
          <w:rFonts w:eastAsia="Times New Roman"/>
          <w:i/>
        </w:rPr>
        <w:t>do protokołu.</w:t>
      </w:r>
    </w:p>
    <w:p w:rsidR="008C396D" w:rsidRDefault="008C396D" w:rsidP="00D3296E">
      <w:pPr>
        <w:spacing w:line="360" w:lineRule="auto"/>
        <w:jc w:val="both"/>
        <w:rPr>
          <w:rFonts w:eastAsia="Times New Roman"/>
        </w:rPr>
      </w:pPr>
    </w:p>
    <w:p w:rsidR="00F1034C" w:rsidRPr="00032DA2" w:rsidRDefault="00D3296E" w:rsidP="00D3296E">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032DA2" w:rsidRDefault="00032DA2" w:rsidP="00D3296E">
      <w:pPr>
        <w:spacing w:line="360" w:lineRule="auto"/>
        <w:jc w:val="both"/>
        <w:rPr>
          <w:rFonts w:eastAsia="Times New Roman"/>
          <w:b/>
        </w:rPr>
      </w:pPr>
    </w:p>
    <w:p w:rsidR="009F38C7" w:rsidRPr="00AB40E7" w:rsidRDefault="009F38C7" w:rsidP="009F38C7">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37</w:t>
      </w:r>
    </w:p>
    <w:p w:rsidR="009F38C7" w:rsidRDefault="00E23FB2" w:rsidP="00E23FB2">
      <w:pPr>
        <w:spacing w:line="360" w:lineRule="auto"/>
        <w:jc w:val="both"/>
        <w:rPr>
          <w:rFonts w:eastAsia="Times New Roman"/>
          <w:b/>
        </w:rPr>
      </w:pPr>
      <w:r w:rsidRPr="00E23FB2">
        <w:rPr>
          <w:rFonts w:eastAsia="Times New Roman"/>
        </w:rPr>
        <w:t>Zarząd w składzie Starosta</w:t>
      </w:r>
      <w:r>
        <w:rPr>
          <w:rFonts w:eastAsia="Times New Roman"/>
        </w:rPr>
        <w:t>, Wicestarosta</w:t>
      </w:r>
      <w:r w:rsidRPr="00E23FB2">
        <w:rPr>
          <w:rFonts w:eastAsia="Times New Roman"/>
        </w:rPr>
        <w:t xml:space="preserve"> oraz M. Stolecki zapoznał się z projektem </w:t>
      </w:r>
      <w:r w:rsidRPr="00E23FB2">
        <w:rPr>
          <w:rFonts w:eastAsia="Times New Roman"/>
          <w:b/>
        </w:rPr>
        <w:t xml:space="preserve">uchwały Rady Powiatu Jarocińskiego w sprawie zmiany uchwały nr LXXII/409/23 Rady Powiatu Jarocińskiego z dnia 28 września 2023 r. w sprawie zasad i trybu udzielania dotacji na realizację zadań inwestycyjnych obejmujących finansowanie prac konserwatorskich, restauratorskich lub robót budowlanych przy zabytku wpisanym do rejestru zabytków lub gminnej ewidencji zabytków, sposobu jej rozliczania oraz sposobów kontroli w ramach Rządowego Programu Odbudowy Zabytków. </w:t>
      </w:r>
      <w:proofErr w:type="gramStart"/>
      <w:r w:rsidRPr="00E23FB2">
        <w:rPr>
          <w:rFonts w:eastAsia="Times New Roman"/>
          <w:b/>
        </w:rPr>
        <w:t>po</w:t>
      </w:r>
      <w:proofErr w:type="gramEnd"/>
      <w:r w:rsidRPr="00E23FB2">
        <w:rPr>
          <w:rFonts w:eastAsia="Times New Roman"/>
          <w:b/>
        </w:rPr>
        <w:t xml:space="preserve"> konsultacjach.</w:t>
      </w:r>
      <w:r w:rsidR="009F38C7">
        <w:rPr>
          <w:rFonts w:eastAsia="Times New Roman"/>
          <w:b/>
        </w:rPr>
        <w:t xml:space="preserve"> </w:t>
      </w:r>
      <w:r w:rsidR="009F38C7" w:rsidRPr="00AC4EB3">
        <w:rPr>
          <w:rFonts w:eastAsia="Times New Roman"/>
          <w:i/>
        </w:rPr>
        <w:t>Projekt uchwały</w:t>
      </w:r>
      <w:r w:rsidR="009F38C7" w:rsidRPr="002C2597">
        <w:rPr>
          <w:rFonts w:eastAsia="Times New Roman"/>
          <w:i/>
        </w:rPr>
        <w:t xml:space="preserve"> stanowi załącznik nr </w:t>
      </w:r>
      <w:r w:rsidR="00831521">
        <w:rPr>
          <w:rFonts w:eastAsia="Times New Roman"/>
          <w:i/>
        </w:rPr>
        <w:t>34</w:t>
      </w:r>
      <w:r w:rsidR="009F38C7">
        <w:rPr>
          <w:rFonts w:eastAsia="Times New Roman"/>
          <w:i/>
        </w:rPr>
        <w:t xml:space="preserve"> </w:t>
      </w:r>
      <w:r w:rsidR="009F38C7" w:rsidRPr="002C2597">
        <w:rPr>
          <w:rFonts w:eastAsia="Times New Roman"/>
          <w:i/>
        </w:rPr>
        <w:t>do protokołu.</w:t>
      </w:r>
    </w:p>
    <w:p w:rsidR="0032108D" w:rsidRDefault="0032108D" w:rsidP="009F38C7">
      <w:pPr>
        <w:spacing w:line="360" w:lineRule="auto"/>
        <w:jc w:val="both"/>
        <w:rPr>
          <w:rFonts w:eastAsia="Times New Roman"/>
        </w:rPr>
      </w:pPr>
    </w:p>
    <w:p w:rsidR="009F38C7" w:rsidRPr="00AB40E7" w:rsidRDefault="009F38C7" w:rsidP="009F38C7">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38</w:t>
      </w:r>
    </w:p>
    <w:p w:rsidR="00E23FB2" w:rsidRDefault="00E23FB2" w:rsidP="00E23FB2">
      <w:pPr>
        <w:spacing w:line="360" w:lineRule="auto"/>
        <w:jc w:val="both"/>
        <w:rPr>
          <w:rFonts w:eastAsia="Times New Roman"/>
          <w:b/>
        </w:rPr>
      </w:pPr>
      <w:r w:rsidRPr="00E23FB2">
        <w:rPr>
          <w:rFonts w:eastAsia="Times New Roman"/>
        </w:rPr>
        <w:t>Zarząd w składzie Starosta</w:t>
      </w:r>
      <w:r>
        <w:rPr>
          <w:rFonts w:eastAsia="Times New Roman"/>
        </w:rPr>
        <w:t>, Wicestarosta</w:t>
      </w:r>
      <w:r w:rsidRPr="00E23FB2">
        <w:rPr>
          <w:rFonts w:eastAsia="Times New Roman"/>
        </w:rPr>
        <w:t xml:space="preserve"> oraz M. Stolecki zapoznał się z projektem </w:t>
      </w:r>
      <w:r w:rsidRPr="00E23FB2">
        <w:rPr>
          <w:rFonts w:eastAsia="Times New Roman"/>
          <w:b/>
        </w:rPr>
        <w:t xml:space="preserve">uchwały Rady Powiatu Jarocińskiego </w:t>
      </w:r>
      <w:r w:rsidR="00B218D5" w:rsidRPr="00B218D5">
        <w:rPr>
          <w:rFonts w:eastAsia="Times New Roman"/>
          <w:b/>
        </w:rPr>
        <w:t>w sprawie określenia zadań, na które przeznacza się środki Państwowego Funduszu Rehabilitacji Osób Niepełnosprawnych przekazane przez Prezesa Zarządu Funduszu Powiatowi Jarocińskiemu na 2024 rok.</w:t>
      </w:r>
      <w:r w:rsidR="00B218D5">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3</w:t>
      </w:r>
      <w:r w:rsidR="00D87057">
        <w:rPr>
          <w:rFonts w:eastAsia="Times New Roman"/>
          <w:i/>
        </w:rPr>
        <w:t>5</w:t>
      </w:r>
      <w:r>
        <w:rPr>
          <w:rFonts w:eastAsia="Times New Roman"/>
          <w:i/>
        </w:rPr>
        <w:t xml:space="preserve"> </w:t>
      </w:r>
      <w:r w:rsidRPr="002C2597">
        <w:rPr>
          <w:rFonts w:eastAsia="Times New Roman"/>
          <w:i/>
        </w:rPr>
        <w:t>do protokołu.</w:t>
      </w:r>
    </w:p>
    <w:p w:rsidR="004346BB" w:rsidRDefault="004346BB" w:rsidP="00362C02">
      <w:pPr>
        <w:spacing w:line="360" w:lineRule="auto"/>
        <w:jc w:val="both"/>
        <w:rPr>
          <w:rFonts w:eastAsia="Times New Roman"/>
          <w:b/>
        </w:rPr>
      </w:pPr>
    </w:p>
    <w:p w:rsidR="00362C02" w:rsidRPr="00AB40E7" w:rsidRDefault="00362C02" w:rsidP="00362C02">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39</w:t>
      </w:r>
    </w:p>
    <w:p w:rsidR="00E23FB2" w:rsidRDefault="00E23FB2" w:rsidP="00E23FB2">
      <w:pPr>
        <w:spacing w:line="360" w:lineRule="auto"/>
        <w:jc w:val="both"/>
        <w:rPr>
          <w:rFonts w:eastAsia="Times New Roman"/>
          <w:b/>
        </w:rPr>
      </w:pPr>
      <w:r w:rsidRPr="00E23FB2">
        <w:rPr>
          <w:rFonts w:eastAsia="Times New Roman"/>
        </w:rPr>
        <w:t>Zarząd w składzie Starosta</w:t>
      </w:r>
      <w:r>
        <w:rPr>
          <w:rFonts w:eastAsia="Times New Roman"/>
        </w:rPr>
        <w:t>, Wicestarosta</w:t>
      </w:r>
      <w:r w:rsidRPr="00E23FB2">
        <w:rPr>
          <w:rFonts w:eastAsia="Times New Roman"/>
        </w:rPr>
        <w:t xml:space="preserve"> oraz M. Stolecki zapoznał się z projektem </w:t>
      </w:r>
      <w:r w:rsidRPr="00E23FB2">
        <w:rPr>
          <w:rFonts w:eastAsia="Times New Roman"/>
          <w:b/>
        </w:rPr>
        <w:t xml:space="preserve">uchwały Rady Powiatu Jarocińskiego </w:t>
      </w:r>
      <w:r w:rsidR="00B218D5" w:rsidRPr="00B218D5">
        <w:rPr>
          <w:rFonts w:eastAsia="Times New Roman"/>
          <w:b/>
        </w:rPr>
        <w:t>zmieniająca uchwałę w sprawie ustalenia Wieloletniej Prognozy Finansowej Powiatu Jarocińskiego na lata 2024 - 2030.</w:t>
      </w:r>
      <w:r w:rsidR="00B218D5">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3</w:t>
      </w:r>
      <w:r w:rsidR="00D87057">
        <w:rPr>
          <w:rFonts w:eastAsia="Times New Roman"/>
          <w:i/>
        </w:rPr>
        <w:t>6</w:t>
      </w:r>
      <w:r>
        <w:rPr>
          <w:rFonts w:eastAsia="Times New Roman"/>
          <w:i/>
        </w:rPr>
        <w:t xml:space="preserve"> </w:t>
      </w:r>
      <w:r w:rsidRPr="002C2597">
        <w:rPr>
          <w:rFonts w:eastAsia="Times New Roman"/>
          <w:i/>
        </w:rPr>
        <w:t>do protokołu.</w:t>
      </w:r>
    </w:p>
    <w:p w:rsidR="00362C02" w:rsidRDefault="00362C02" w:rsidP="00657747">
      <w:pPr>
        <w:spacing w:line="360" w:lineRule="auto"/>
        <w:jc w:val="both"/>
        <w:rPr>
          <w:rFonts w:eastAsia="Times New Roman"/>
          <w:b/>
        </w:rPr>
      </w:pPr>
    </w:p>
    <w:p w:rsidR="00362C02" w:rsidRPr="00AB40E7" w:rsidRDefault="00362C02" w:rsidP="00362C02">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40</w:t>
      </w:r>
    </w:p>
    <w:p w:rsidR="00E23FB2" w:rsidRDefault="00E23FB2" w:rsidP="00E23FB2">
      <w:pPr>
        <w:spacing w:line="360" w:lineRule="auto"/>
        <w:jc w:val="both"/>
        <w:rPr>
          <w:rFonts w:eastAsia="Times New Roman"/>
          <w:b/>
        </w:rPr>
      </w:pPr>
      <w:r w:rsidRPr="00E23FB2">
        <w:rPr>
          <w:rFonts w:eastAsia="Times New Roman"/>
        </w:rPr>
        <w:t>Zarząd w składzie Starosta</w:t>
      </w:r>
      <w:r>
        <w:rPr>
          <w:rFonts w:eastAsia="Times New Roman"/>
        </w:rPr>
        <w:t>, Wicestarosta</w:t>
      </w:r>
      <w:r w:rsidRPr="00E23FB2">
        <w:rPr>
          <w:rFonts w:eastAsia="Times New Roman"/>
        </w:rPr>
        <w:t xml:space="preserve"> oraz M. Stolecki zapoznał się z projektem </w:t>
      </w:r>
      <w:r w:rsidRPr="00E23FB2">
        <w:rPr>
          <w:rFonts w:eastAsia="Times New Roman"/>
          <w:b/>
        </w:rPr>
        <w:t xml:space="preserve">uchwały Rady Powiatu Jarocińskiego </w:t>
      </w:r>
      <w:r w:rsidR="00B218D5" w:rsidRPr="00B218D5">
        <w:rPr>
          <w:rFonts w:eastAsia="Times New Roman"/>
          <w:b/>
        </w:rPr>
        <w:t>zmieniającej uchwałę w sprawie uchwalenia budżetu Powiatu Jarocińskiego na 2024 r.</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3</w:t>
      </w:r>
      <w:r w:rsidR="00D87057">
        <w:rPr>
          <w:rFonts w:eastAsia="Times New Roman"/>
          <w:i/>
        </w:rPr>
        <w:t>7</w:t>
      </w:r>
      <w:bookmarkStart w:id="0" w:name="_GoBack"/>
      <w:bookmarkEnd w:id="0"/>
      <w:r>
        <w:rPr>
          <w:rFonts w:eastAsia="Times New Roman"/>
          <w:i/>
        </w:rPr>
        <w:t xml:space="preserve"> </w:t>
      </w:r>
      <w:r w:rsidRPr="002C2597">
        <w:rPr>
          <w:rFonts w:eastAsia="Times New Roman"/>
          <w:i/>
        </w:rPr>
        <w:t>do protokołu.</w:t>
      </w:r>
    </w:p>
    <w:p w:rsidR="007036EF" w:rsidRDefault="007036EF" w:rsidP="00362C02">
      <w:pPr>
        <w:spacing w:line="360" w:lineRule="auto"/>
        <w:jc w:val="both"/>
        <w:rPr>
          <w:rFonts w:eastAsia="Times New Roman"/>
          <w:b/>
        </w:rPr>
      </w:pPr>
    </w:p>
    <w:p w:rsidR="008A0406" w:rsidRDefault="008A0406" w:rsidP="00362C02">
      <w:pPr>
        <w:spacing w:line="360" w:lineRule="auto"/>
        <w:jc w:val="both"/>
        <w:rPr>
          <w:rFonts w:eastAsia="Times New Roman"/>
          <w:b/>
        </w:rPr>
      </w:pPr>
    </w:p>
    <w:p w:rsidR="008A0406" w:rsidRDefault="008A0406" w:rsidP="00362C02">
      <w:pPr>
        <w:spacing w:line="360" w:lineRule="auto"/>
        <w:jc w:val="both"/>
        <w:rPr>
          <w:rFonts w:eastAsia="Times New Roman"/>
          <w:b/>
        </w:rPr>
      </w:pPr>
    </w:p>
    <w:p w:rsidR="00362C02" w:rsidRPr="0032108D" w:rsidRDefault="00362C02" w:rsidP="00362C02">
      <w:pPr>
        <w:spacing w:line="360" w:lineRule="auto"/>
        <w:jc w:val="both"/>
        <w:rPr>
          <w:rFonts w:eastAsia="Times New Roman"/>
        </w:rPr>
      </w:pPr>
      <w:r w:rsidRPr="0032108D">
        <w:rPr>
          <w:rFonts w:eastAsia="Times New Roman"/>
          <w:b/>
        </w:rPr>
        <w:lastRenderedPageBreak/>
        <w:t xml:space="preserve">Ad. </w:t>
      </w:r>
      <w:proofErr w:type="gramStart"/>
      <w:r w:rsidRPr="0032108D">
        <w:rPr>
          <w:rFonts w:eastAsia="Times New Roman"/>
          <w:b/>
        </w:rPr>
        <w:t>pkt</w:t>
      </w:r>
      <w:proofErr w:type="gramEnd"/>
      <w:r w:rsidRPr="0032108D">
        <w:rPr>
          <w:rFonts w:eastAsia="Times New Roman"/>
          <w:b/>
        </w:rPr>
        <w:t xml:space="preserve">. </w:t>
      </w:r>
      <w:r w:rsidR="00D92061">
        <w:rPr>
          <w:rFonts w:eastAsia="Times New Roman"/>
          <w:b/>
        </w:rPr>
        <w:t>41</w:t>
      </w:r>
    </w:p>
    <w:p w:rsidR="004F19A6" w:rsidRDefault="00362C02" w:rsidP="00362C02">
      <w:pPr>
        <w:spacing w:line="360" w:lineRule="auto"/>
        <w:jc w:val="both"/>
        <w:rPr>
          <w:rFonts w:eastAsia="Times New Roman"/>
        </w:rPr>
      </w:pPr>
      <w:r w:rsidRPr="0032108D">
        <w:rPr>
          <w:rFonts w:eastAsia="Times New Roman"/>
        </w:rPr>
        <w:t xml:space="preserve">Starosta przedłożyła do rozpatrzenia </w:t>
      </w:r>
      <w:r w:rsidR="00B218D5">
        <w:rPr>
          <w:rFonts w:eastAsia="Times New Roman"/>
        </w:rPr>
        <w:t>wniosek</w:t>
      </w:r>
      <w:r w:rsidR="00B218D5" w:rsidRPr="00B218D5">
        <w:rPr>
          <w:rFonts w:eastAsia="Times New Roman"/>
        </w:rPr>
        <w:t xml:space="preserve"> o zwołanie sesji nadzwyczajnej.</w:t>
      </w:r>
    </w:p>
    <w:p w:rsidR="00362C02" w:rsidRPr="0032108D" w:rsidRDefault="00362C02" w:rsidP="00362C02">
      <w:pPr>
        <w:spacing w:line="360" w:lineRule="auto"/>
        <w:jc w:val="both"/>
        <w:rPr>
          <w:rFonts w:eastAsia="Times New Roman"/>
          <w:b/>
        </w:rPr>
      </w:pPr>
      <w:r w:rsidRPr="0032108D">
        <w:rPr>
          <w:rFonts w:eastAsia="Times New Roman"/>
        </w:rPr>
        <w:t xml:space="preserve">Zarząd jednogłośnie w składzie Starosta, Wicestarosta oraz M. Stolecki podjął </w:t>
      </w:r>
      <w:r w:rsidR="00B218D5">
        <w:rPr>
          <w:rFonts w:eastAsia="Times New Roman"/>
        </w:rPr>
        <w:t xml:space="preserve">wniosek </w:t>
      </w:r>
      <w:r w:rsidR="008A0406">
        <w:rPr>
          <w:rFonts w:eastAsia="Times New Roman"/>
        </w:rPr>
        <w:br/>
      </w:r>
      <w:r w:rsidR="00B218D5">
        <w:rPr>
          <w:rFonts w:eastAsia="Times New Roman"/>
        </w:rPr>
        <w:t>o zwołanie sesji nadzwyczajnej na dzień 11 marca na godz. 14:30</w:t>
      </w:r>
      <w:r w:rsidRPr="0032108D">
        <w:rPr>
          <w:rFonts w:eastAsia="Times New Roman"/>
        </w:rPr>
        <w:t>.</w:t>
      </w:r>
    </w:p>
    <w:p w:rsidR="00362C02" w:rsidRDefault="00362C02" w:rsidP="00362C02">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4</w:t>
      </w:r>
      <w:r w:rsidR="00B218D5">
        <w:rPr>
          <w:rFonts w:eastAsia="Times New Roman"/>
          <w:b/>
        </w:rPr>
        <w:t>2</w:t>
      </w:r>
    </w:p>
    <w:p w:rsidR="005E33C4" w:rsidRDefault="0079756F" w:rsidP="0030700E">
      <w:pPr>
        <w:spacing w:line="360" w:lineRule="auto"/>
        <w:jc w:val="both"/>
      </w:pPr>
      <w:r>
        <w:t>Sprawy pozostałe.</w:t>
      </w:r>
    </w:p>
    <w:p w:rsidR="004F19A6" w:rsidRDefault="004F19A6"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431C0" w:rsidRDefault="0030700E" w:rsidP="00032DA2">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727CB" w:rsidRPr="00BE795E" w:rsidRDefault="0030700E" w:rsidP="009727CB">
      <w:pPr>
        <w:numPr>
          <w:ilvl w:val="0"/>
          <w:numId w:val="2"/>
        </w:numPr>
        <w:tabs>
          <w:tab w:val="num" w:pos="3420"/>
        </w:tabs>
        <w:spacing w:line="480" w:lineRule="auto"/>
        <w:ind w:left="3420"/>
        <w:rPr>
          <w:rFonts w:eastAsia="Times New Roman"/>
        </w:rPr>
      </w:pPr>
      <w:r w:rsidRPr="00D14D65">
        <w:rPr>
          <w:rFonts w:eastAsia="Times New Roman"/>
        </w:rPr>
        <w:t xml:space="preserve">M. Stolecki  – </w:t>
      </w:r>
      <w:r w:rsidRPr="00D14D65">
        <w:rPr>
          <w:rFonts w:eastAsia="Times New Roman"/>
        </w:rPr>
        <w:tab/>
        <w:t xml:space="preserve">    Członek Zarządu………………….</w:t>
      </w:r>
      <w:r w:rsidR="00951C11" w:rsidRPr="00202747">
        <w:rPr>
          <w:rFonts w:eastAsia="Times New Roman"/>
        </w:rPr>
        <w:t xml:space="preserve"> </w:t>
      </w:r>
    </w:p>
    <w:sectPr w:rsidR="009727CB" w:rsidRPr="00BE795E" w:rsidSect="00E5443E">
      <w:footerReference w:type="defaul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50" w:rsidRDefault="006F5150" w:rsidP="00951C11">
      <w:r>
        <w:separator/>
      </w:r>
    </w:p>
  </w:endnote>
  <w:endnote w:type="continuationSeparator" w:id="0">
    <w:p w:rsidR="006F5150" w:rsidRDefault="006F5150"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6F5150" w:rsidRDefault="006F5150">
        <w:pPr>
          <w:pStyle w:val="Stopka"/>
          <w:jc w:val="right"/>
        </w:pPr>
        <w:r>
          <w:fldChar w:fldCharType="begin"/>
        </w:r>
        <w:r>
          <w:instrText>PAGE   \* MERGEFORMAT</w:instrText>
        </w:r>
        <w:r>
          <w:fldChar w:fldCharType="separate"/>
        </w:r>
        <w:r w:rsidR="00D87057">
          <w:rPr>
            <w:noProof/>
          </w:rPr>
          <w:t>16</w:t>
        </w:r>
        <w:r>
          <w:fldChar w:fldCharType="end"/>
        </w:r>
      </w:p>
    </w:sdtContent>
  </w:sdt>
  <w:p w:rsidR="006F5150" w:rsidRDefault="006F5150">
    <w:pPr>
      <w:pStyle w:val="Stopka"/>
    </w:pPr>
  </w:p>
  <w:p w:rsidR="006F5150" w:rsidRDefault="006F5150"/>
  <w:p w:rsidR="006F5150" w:rsidRDefault="006F51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50" w:rsidRDefault="006F5150" w:rsidP="00951C11">
      <w:r>
        <w:separator/>
      </w:r>
    </w:p>
  </w:footnote>
  <w:footnote w:type="continuationSeparator" w:id="0">
    <w:p w:rsidR="006F5150" w:rsidRDefault="006F5150"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8" o:spid="_x0000_i1026" type="#_x0000_t75" style="width:12pt;height:12.75pt;visibility:visible;mso-wrap-style:square" o:bullet="t">
        <v:imagedata r:id="rId1" o:title=""/>
      </v:shape>
    </w:pict>
  </w:numPicBullet>
  <w:abstractNum w:abstractNumId="0" w15:restartNumberingAfterBreak="0">
    <w:nsid w:val="00000001"/>
    <w:multiLevelType w:val="multilevel"/>
    <w:tmpl w:val="00000001"/>
    <w:name w:val="Outline"/>
    <w:lvl w:ilvl="0">
      <w:start w:val="1"/>
      <w:numFmt w:val="none"/>
      <w:lvlText w:val=""/>
      <w:lvlJc w:val="left"/>
      <w:pPr>
        <w:tabs>
          <w:tab w:val="num" w:pos="-460"/>
        </w:tabs>
        <w:ind w:left="-460" w:firstLine="0"/>
      </w:pPr>
    </w:lvl>
    <w:lvl w:ilvl="1">
      <w:start w:val="1"/>
      <w:numFmt w:val="none"/>
      <w:lvlText w:val=""/>
      <w:lvlJc w:val="left"/>
      <w:pPr>
        <w:tabs>
          <w:tab w:val="num" w:pos="-460"/>
        </w:tabs>
        <w:ind w:left="-460" w:firstLine="0"/>
      </w:pPr>
    </w:lvl>
    <w:lvl w:ilvl="2">
      <w:start w:val="1"/>
      <w:numFmt w:val="none"/>
      <w:lvlText w:val=""/>
      <w:lvlJc w:val="left"/>
      <w:pPr>
        <w:tabs>
          <w:tab w:val="num" w:pos="-460"/>
        </w:tabs>
        <w:ind w:left="-460" w:firstLine="0"/>
      </w:pPr>
    </w:lvl>
    <w:lvl w:ilvl="3">
      <w:start w:val="1"/>
      <w:numFmt w:val="none"/>
      <w:lvlText w:val=""/>
      <w:lvlJc w:val="left"/>
      <w:pPr>
        <w:tabs>
          <w:tab w:val="num" w:pos="-460"/>
        </w:tabs>
        <w:ind w:left="-460" w:firstLine="0"/>
      </w:pPr>
    </w:lvl>
    <w:lvl w:ilvl="4">
      <w:start w:val="1"/>
      <w:numFmt w:val="none"/>
      <w:lvlText w:val=""/>
      <w:lvlJc w:val="left"/>
      <w:pPr>
        <w:tabs>
          <w:tab w:val="num" w:pos="-460"/>
        </w:tabs>
        <w:ind w:left="-460" w:firstLine="0"/>
      </w:pPr>
    </w:lvl>
    <w:lvl w:ilvl="5">
      <w:start w:val="1"/>
      <w:numFmt w:val="none"/>
      <w:lvlText w:val=""/>
      <w:lvlJc w:val="left"/>
      <w:pPr>
        <w:tabs>
          <w:tab w:val="num" w:pos="-460"/>
        </w:tabs>
        <w:ind w:left="-460" w:firstLine="0"/>
      </w:pPr>
    </w:lvl>
    <w:lvl w:ilvl="6">
      <w:start w:val="1"/>
      <w:numFmt w:val="none"/>
      <w:lvlText w:val=""/>
      <w:lvlJc w:val="left"/>
      <w:pPr>
        <w:tabs>
          <w:tab w:val="num" w:pos="-460"/>
        </w:tabs>
        <w:ind w:left="-460" w:firstLine="0"/>
      </w:pPr>
    </w:lvl>
    <w:lvl w:ilvl="7">
      <w:start w:val="1"/>
      <w:numFmt w:val="none"/>
      <w:lvlText w:val=""/>
      <w:lvlJc w:val="left"/>
      <w:pPr>
        <w:tabs>
          <w:tab w:val="num" w:pos="-460"/>
        </w:tabs>
        <w:ind w:left="-460" w:firstLine="0"/>
      </w:pPr>
    </w:lvl>
    <w:lvl w:ilvl="8">
      <w:start w:val="1"/>
      <w:numFmt w:val="none"/>
      <w:lvlText w:val=""/>
      <w:lvlJc w:val="left"/>
      <w:pPr>
        <w:tabs>
          <w:tab w:val="num" w:pos="-460"/>
        </w:tabs>
        <w:ind w:left="-460" w:firstLine="0"/>
      </w:pPr>
    </w:lvl>
  </w:abstractNum>
  <w:abstractNum w:abstractNumId="1" w15:restartNumberingAfterBreak="0">
    <w:nsid w:val="0E7B39CB"/>
    <w:multiLevelType w:val="hybridMultilevel"/>
    <w:tmpl w:val="E4A08DF4"/>
    <w:lvl w:ilvl="0" w:tplc="44B42F78">
      <w:start w:val="1"/>
      <w:numFmt w:val="bullet"/>
      <w:lvlText w:val="-"/>
      <w:lvlJc w:val="left"/>
      <w:pPr>
        <w:ind w:left="1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E5AF538">
      <w:start w:val="1"/>
      <w:numFmt w:val="bullet"/>
      <w:lvlText w:val="o"/>
      <w:lvlJc w:val="left"/>
      <w:pPr>
        <w:ind w:left="1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9006FB6">
      <w:start w:val="1"/>
      <w:numFmt w:val="bullet"/>
      <w:lvlText w:val="▪"/>
      <w:lvlJc w:val="left"/>
      <w:pPr>
        <w:ind w:left="2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E0AD9F8">
      <w:start w:val="1"/>
      <w:numFmt w:val="bullet"/>
      <w:lvlText w:val="•"/>
      <w:lvlJc w:val="left"/>
      <w:pPr>
        <w:ind w:left="3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06C2C06">
      <w:start w:val="1"/>
      <w:numFmt w:val="bullet"/>
      <w:lvlText w:val="o"/>
      <w:lvlJc w:val="left"/>
      <w:pPr>
        <w:ind w:left="4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B100DDA">
      <w:start w:val="1"/>
      <w:numFmt w:val="bullet"/>
      <w:lvlText w:val="▪"/>
      <w:lvlJc w:val="left"/>
      <w:pPr>
        <w:ind w:left="4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0504134">
      <w:start w:val="1"/>
      <w:numFmt w:val="bullet"/>
      <w:lvlText w:val="•"/>
      <w:lvlJc w:val="left"/>
      <w:pPr>
        <w:ind w:left="55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3FA4FAE">
      <w:start w:val="1"/>
      <w:numFmt w:val="bullet"/>
      <w:lvlText w:val="o"/>
      <w:lvlJc w:val="left"/>
      <w:pPr>
        <w:ind w:left="62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EFE1CC8">
      <w:start w:val="1"/>
      <w:numFmt w:val="bullet"/>
      <w:lvlText w:val="▪"/>
      <w:lvlJc w:val="left"/>
      <w:pPr>
        <w:ind w:left="69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6C419AB"/>
    <w:multiLevelType w:val="hybridMultilevel"/>
    <w:tmpl w:val="6DE2D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DC0224"/>
    <w:multiLevelType w:val="hybridMultilevel"/>
    <w:tmpl w:val="9DB4A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F2B17"/>
    <w:multiLevelType w:val="hybridMultilevel"/>
    <w:tmpl w:val="1A4AF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FB7696"/>
    <w:multiLevelType w:val="hybridMultilevel"/>
    <w:tmpl w:val="556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5729F"/>
    <w:multiLevelType w:val="hybridMultilevel"/>
    <w:tmpl w:val="3BF0C6D6"/>
    <w:lvl w:ilvl="0" w:tplc="A9A6DA50">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ACE14">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64E30">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AF746">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6DA22">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0AFDC">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6A42E">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D1C">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8C3AE">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4F6C69"/>
    <w:multiLevelType w:val="hybridMultilevel"/>
    <w:tmpl w:val="8F149968"/>
    <w:lvl w:ilvl="0" w:tplc="BF78E5EA">
      <w:start w:val="1"/>
      <w:numFmt w:val="bullet"/>
      <w:lvlText w:val=""/>
      <w:lvlPicBulletId w:val="0"/>
      <w:lvlJc w:val="left"/>
      <w:pPr>
        <w:tabs>
          <w:tab w:val="num" w:pos="720"/>
        </w:tabs>
        <w:ind w:left="720" w:hanging="360"/>
      </w:pPr>
      <w:rPr>
        <w:rFonts w:ascii="Symbol" w:hAnsi="Symbol" w:hint="default"/>
      </w:rPr>
    </w:lvl>
    <w:lvl w:ilvl="1" w:tplc="0114D25E" w:tentative="1">
      <w:start w:val="1"/>
      <w:numFmt w:val="bullet"/>
      <w:lvlText w:val=""/>
      <w:lvlJc w:val="left"/>
      <w:pPr>
        <w:tabs>
          <w:tab w:val="num" w:pos="1440"/>
        </w:tabs>
        <w:ind w:left="1440" w:hanging="360"/>
      </w:pPr>
      <w:rPr>
        <w:rFonts w:ascii="Symbol" w:hAnsi="Symbol" w:hint="default"/>
      </w:rPr>
    </w:lvl>
    <w:lvl w:ilvl="2" w:tplc="0184759C" w:tentative="1">
      <w:start w:val="1"/>
      <w:numFmt w:val="bullet"/>
      <w:lvlText w:val=""/>
      <w:lvlJc w:val="left"/>
      <w:pPr>
        <w:tabs>
          <w:tab w:val="num" w:pos="2160"/>
        </w:tabs>
        <w:ind w:left="2160" w:hanging="360"/>
      </w:pPr>
      <w:rPr>
        <w:rFonts w:ascii="Symbol" w:hAnsi="Symbol" w:hint="default"/>
      </w:rPr>
    </w:lvl>
    <w:lvl w:ilvl="3" w:tplc="792ABA8C" w:tentative="1">
      <w:start w:val="1"/>
      <w:numFmt w:val="bullet"/>
      <w:lvlText w:val=""/>
      <w:lvlJc w:val="left"/>
      <w:pPr>
        <w:tabs>
          <w:tab w:val="num" w:pos="2880"/>
        </w:tabs>
        <w:ind w:left="2880" w:hanging="360"/>
      </w:pPr>
      <w:rPr>
        <w:rFonts w:ascii="Symbol" w:hAnsi="Symbol" w:hint="default"/>
      </w:rPr>
    </w:lvl>
    <w:lvl w:ilvl="4" w:tplc="189464B8" w:tentative="1">
      <w:start w:val="1"/>
      <w:numFmt w:val="bullet"/>
      <w:lvlText w:val=""/>
      <w:lvlJc w:val="left"/>
      <w:pPr>
        <w:tabs>
          <w:tab w:val="num" w:pos="3600"/>
        </w:tabs>
        <w:ind w:left="3600" w:hanging="360"/>
      </w:pPr>
      <w:rPr>
        <w:rFonts w:ascii="Symbol" w:hAnsi="Symbol" w:hint="default"/>
      </w:rPr>
    </w:lvl>
    <w:lvl w:ilvl="5" w:tplc="766A5232" w:tentative="1">
      <w:start w:val="1"/>
      <w:numFmt w:val="bullet"/>
      <w:lvlText w:val=""/>
      <w:lvlJc w:val="left"/>
      <w:pPr>
        <w:tabs>
          <w:tab w:val="num" w:pos="4320"/>
        </w:tabs>
        <w:ind w:left="4320" w:hanging="360"/>
      </w:pPr>
      <w:rPr>
        <w:rFonts w:ascii="Symbol" w:hAnsi="Symbol" w:hint="default"/>
      </w:rPr>
    </w:lvl>
    <w:lvl w:ilvl="6" w:tplc="AAB2F308" w:tentative="1">
      <w:start w:val="1"/>
      <w:numFmt w:val="bullet"/>
      <w:lvlText w:val=""/>
      <w:lvlJc w:val="left"/>
      <w:pPr>
        <w:tabs>
          <w:tab w:val="num" w:pos="5040"/>
        </w:tabs>
        <w:ind w:left="5040" w:hanging="360"/>
      </w:pPr>
      <w:rPr>
        <w:rFonts w:ascii="Symbol" w:hAnsi="Symbol" w:hint="default"/>
      </w:rPr>
    </w:lvl>
    <w:lvl w:ilvl="7" w:tplc="FC169E56" w:tentative="1">
      <w:start w:val="1"/>
      <w:numFmt w:val="bullet"/>
      <w:lvlText w:val=""/>
      <w:lvlJc w:val="left"/>
      <w:pPr>
        <w:tabs>
          <w:tab w:val="num" w:pos="5760"/>
        </w:tabs>
        <w:ind w:left="5760" w:hanging="360"/>
      </w:pPr>
      <w:rPr>
        <w:rFonts w:ascii="Symbol" w:hAnsi="Symbol" w:hint="default"/>
      </w:rPr>
    </w:lvl>
    <w:lvl w:ilvl="8" w:tplc="DF5414D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9" w15:restartNumberingAfterBreak="0">
    <w:nsid w:val="39506210"/>
    <w:multiLevelType w:val="hybridMultilevel"/>
    <w:tmpl w:val="B4827EA6"/>
    <w:lvl w:ilvl="0" w:tplc="2C505928">
      <w:start w:val="1"/>
      <w:numFmt w:val="bullet"/>
      <w:lvlText w:val="-"/>
      <w:lvlJc w:val="left"/>
      <w:pPr>
        <w:ind w:left="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C6FFE2">
      <w:start w:val="1"/>
      <w:numFmt w:val="bullet"/>
      <w:lvlText w:val="o"/>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566522">
      <w:start w:val="1"/>
      <w:numFmt w:val="bullet"/>
      <w:lvlText w:val="▪"/>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E6D51C">
      <w:start w:val="1"/>
      <w:numFmt w:val="bullet"/>
      <w:lvlText w:val="•"/>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341918">
      <w:start w:val="1"/>
      <w:numFmt w:val="bullet"/>
      <w:lvlText w:val="o"/>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44EF6E">
      <w:start w:val="1"/>
      <w:numFmt w:val="bullet"/>
      <w:lvlText w:val="▪"/>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78E9F6">
      <w:start w:val="1"/>
      <w:numFmt w:val="bullet"/>
      <w:lvlText w:val="•"/>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ACD952">
      <w:start w:val="1"/>
      <w:numFmt w:val="bullet"/>
      <w:lvlText w:val="o"/>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1800F4">
      <w:start w:val="1"/>
      <w:numFmt w:val="bullet"/>
      <w:lvlText w:val="▪"/>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D065930"/>
    <w:multiLevelType w:val="hybridMultilevel"/>
    <w:tmpl w:val="A7D884EC"/>
    <w:lvl w:ilvl="0" w:tplc="DC6248A6">
      <w:start w:val="1"/>
      <w:numFmt w:val="bullet"/>
      <w:lvlText w:val="-"/>
      <w:lvlJc w:val="left"/>
      <w:pPr>
        <w:ind w:left="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8C7566">
      <w:start w:val="1"/>
      <w:numFmt w:val="bullet"/>
      <w:lvlText w:val="o"/>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AC0430">
      <w:start w:val="1"/>
      <w:numFmt w:val="bullet"/>
      <w:lvlText w:val="▪"/>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7EC244">
      <w:start w:val="1"/>
      <w:numFmt w:val="bullet"/>
      <w:lvlText w:val="•"/>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DC4392">
      <w:start w:val="1"/>
      <w:numFmt w:val="bullet"/>
      <w:lvlText w:val="o"/>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6E8CB0">
      <w:start w:val="1"/>
      <w:numFmt w:val="bullet"/>
      <w:lvlText w:val="▪"/>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C801D6">
      <w:start w:val="1"/>
      <w:numFmt w:val="bullet"/>
      <w:lvlText w:val="•"/>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708D0A">
      <w:start w:val="1"/>
      <w:numFmt w:val="bullet"/>
      <w:lvlText w:val="o"/>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2AEFB2">
      <w:start w:val="1"/>
      <w:numFmt w:val="bullet"/>
      <w:lvlText w:val="▪"/>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CCE4B93"/>
    <w:multiLevelType w:val="hybridMultilevel"/>
    <w:tmpl w:val="1442A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062056"/>
    <w:multiLevelType w:val="hybridMultilevel"/>
    <w:tmpl w:val="4B6CD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9F3839"/>
    <w:multiLevelType w:val="hybridMultilevel"/>
    <w:tmpl w:val="291A4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7D2250"/>
    <w:multiLevelType w:val="hybridMultilevel"/>
    <w:tmpl w:val="DC008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F22614"/>
    <w:multiLevelType w:val="hybridMultilevel"/>
    <w:tmpl w:val="06D22A02"/>
    <w:lvl w:ilvl="0" w:tplc="1A3CBD26">
      <w:start w:val="1"/>
      <w:numFmt w:val="bullet"/>
      <w:lvlText w:val="*"/>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EFA7C">
      <w:start w:val="1"/>
      <w:numFmt w:val="bullet"/>
      <w:lvlText w:val="o"/>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DEDE44">
      <w:start w:val="1"/>
      <w:numFmt w:val="bullet"/>
      <w:lvlText w:val="▪"/>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C0E74">
      <w:start w:val="1"/>
      <w:numFmt w:val="bullet"/>
      <w:lvlText w:val="•"/>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282E08">
      <w:start w:val="1"/>
      <w:numFmt w:val="bullet"/>
      <w:lvlText w:val="o"/>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2F954">
      <w:start w:val="1"/>
      <w:numFmt w:val="bullet"/>
      <w:lvlText w:val="▪"/>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2CFF34">
      <w:start w:val="1"/>
      <w:numFmt w:val="bullet"/>
      <w:lvlText w:val="•"/>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228C30">
      <w:start w:val="1"/>
      <w:numFmt w:val="bullet"/>
      <w:lvlText w:val="o"/>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03812">
      <w:start w:val="1"/>
      <w:numFmt w:val="bullet"/>
      <w:lvlText w:val="▪"/>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2FC703A"/>
    <w:multiLevelType w:val="hybridMultilevel"/>
    <w:tmpl w:val="98F2E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4401075"/>
    <w:multiLevelType w:val="hybridMultilevel"/>
    <w:tmpl w:val="3544D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9200E9"/>
    <w:multiLevelType w:val="hybridMultilevel"/>
    <w:tmpl w:val="7DDCE74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8"/>
  </w:num>
  <w:num w:numId="2">
    <w:abstractNumId w:val="8"/>
  </w:num>
  <w:num w:numId="3">
    <w:abstractNumId w:val="4"/>
  </w:num>
  <w:num w:numId="4">
    <w:abstractNumId w:val="1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3"/>
  </w:num>
  <w:num w:numId="9">
    <w:abstractNumId w:val="14"/>
  </w:num>
  <w:num w:numId="10">
    <w:abstractNumId w:val="17"/>
  </w:num>
  <w:num w:numId="11">
    <w:abstractNumId w:val="3"/>
  </w:num>
  <w:num w:numId="12">
    <w:abstractNumId w:val="11"/>
  </w:num>
  <w:num w:numId="13">
    <w:abstractNumId w:val="7"/>
  </w:num>
  <w:num w:numId="14">
    <w:abstractNumId w:val="9"/>
  </w:num>
  <w:num w:numId="15">
    <w:abstractNumId w:val="5"/>
  </w:num>
  <w:num w:numId="16">
    <w:abstractNumId w:val="12"/>
  </w:num>
  <w:num w:numId="17">
    <w:abstractNumId w:val="1"/>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2561"/>
    <w:rsid w:val="00003003"/>
    <w:rsid w:val="00004056"/>
    <w:rsid w:val="000047BE"/>
    <w:rsid w:val="000048BB"/>
    <w:rsid w:val="00004E17"/>
    <w:rsid w:val="00007459"/>
    <w:rsid w:val="00010C28"/>
    <w:rsid w:val="00011A52"/>
    <w:rsid w:val="00011ABA"/>
    <w:rsid w:val="00012090"/>
    <w:rsid w:val="00012824"/>
    <w:rsid w:val="000130D9"/>
    <w:rsid w:val="0001313C"/>
    <w:rsid w:val="0001402B"/>
    <w:rsid w:val="000162B8"/>
    <w:rsid w:val="00017B85"/>
    <w:rsid w:val="00017D2A"/>
    <w:rsid w:val="00021CDE"/>
    <w:rsid w:val="000224AD"/>
    <w:rsid w:val="00022AE6"/>
    <w:rsid w:val="00022E92"/>
    <w:rsid w:val="00023566"/>
    <w:rsid w:val="00023D7F"/>
    <w:rsid w:val="00024547"/>
    <w:rsid w:val="000248DC"/>
    <w:rsid w:val="000253E8"/>
    <w:rsid w:val="00030996"/>
    <w:rsid w:val="0003128A"/>
    <w:rsid w:val="00032CC6"/>
    <w:rsid w:val="00032DA2"/>
    <w:rsid w:val="00033024"/>
    <w:rsid w:val="00033218"/>
    <w:rsid w:val="00040001"/>
    <w:rsid w:val="00040026"/>
    <w:rsid w:val="00040454"/>
    <w:rsid w:val="00040EF5"/>
    <w:rsid w:val="00040F36"/>
    <w:rsid w:val="000445AB"/>
    <w:rsid w:val="00044985"/>
    <w:rsid w:val="00045AB5"/>
    <w:rsid w:val="000463FE"/>
    <w:rsid w:val="0005164D"/>
    <w:rsid w:val="00052143"/>
    <w:rsid w:val="00053DF7"/>
    <w:rsid w:val="000547E5"/>
    <w:rsid w:val="0005567F"/>
    <w:rsid w:val="0005651B"/>
    <w:rsid w:val="00056BA7"/>
    <w:rsid w:val="00056BE2"/>
    <w:rsid w:val="00056EFD"/>
    <w:rsid w:val="0005713A"/>
    <w:rsid w:val="00062071"/>
    <w:rsid w:val="000639E1"/>
    <w:rsid w:val="00063B67"/>
    <w:rsid w:val="00065D5F"/>
    <w:rsid w:val="000679CE"/>
    <w:rsid w:val="00070D39"/>
    <w:rsid w:val="00070FAC"/>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4B18"/>
    <w:rsid w:val="00085ECC"/>
    <w:rsid w:val="00087EDC"/>
    <w:rsid w:val="000917A6"/>
    <w:rsid w:val="00091F88"/>
    <w:rsid w:val="00092553"/>
    <w:rsid w:val="00092CD4"/>
    <w:rsid w:val="00095C7C"/>
    <w:rsid w:val="00097830"/>
    <w:rsid w:val="000A0591"/>
    <w:rsid w:val="000A0E60"/>
    <w:rsid w:val="000A1EDE"/>
    <w:rsid w:val="000A286D"/>
    <w:rsid w:val="000A3055"/>
    <w:rsid w:val="000A3102"/>
    <w:rsid w:val="000A3233"/>
    <w:rsid w:val="000A3B59"/>
    <w:rsid w:val="000A4355"/>
    <w:rsid w:val="000A4888"/>
    <w:rsid w:val="000A60F8"/>
    <w:rsid w:val="000A6580"/>
    <w:rsid w:val="000A6878"/>
    <w:rsid w:val="000A74C4"/>
    <w:rsid w:val="000B02DA"/>
    <w:rsid w:val="000B0BAC"/>
    <w:rsid w:val="000B2239"/>
    <w:rsid w:val="000B2B51"/>
    <w:rsid w:val="000B3419"/>
    <w:rsid w:val="000B3DD9"/>
    <w:rsid w:val="000B4761"/>
    <w:rsid w:val="000B72E2"/>
    <w:rsid w:val="000B7D80"/>
    <w:rsid w:val="000B7FFA"/>
    <w:rsid w:val="000C0B68"/>
    <w:rsid w:val="000C1689"/>
    <w:rsid w:val="000C3F3E"/>
    <w:rsid w:val="000C4736"/>
    <w:rsid w:val="000C4C26"/>
    <w:rsid w:val="000C4D15"/>
    <w:rsid w:val="000C4DA6"/>
    <w:rsid w:val="000C635F"/>
    <w:rsid w:val="000C7027"/>
    <w:rsid w:val="000C7D3D"/>
    <w:rsid w:val="000D0492"/>
    <w:rsid w:val="000D0A26"/>
    <w:rsid w:val="000D1E99"/>
    <w:rsid w:val="000D401B"/>
    <w:rsid w:val="000D41D3"/>
    <w:rsid w:val="000D45EB"/>
    <w:rsid w:val="000D47EF"/>
    <w:rsid w:val="000D4C5A"/>
    <w:rsid w:val="000D4F41"/>
    <w:rsid w:val="000D5331"/>
    <w:rsid w:val="000D5FA3"/>
    <w:rsid w:val="000D68CB"/>
    <w:rsid w:val="000D68F9"/>
    <w:rsid w:val="000D7336"/>
    <w:rsid w:val="000D78EB"/>
    <w:rsid w:val="000D7F02"/>
    <w:rsid w:val="000E04FB"/>
    <w:rsid w:val="000E0DA3"/>
    <w:rsid w:val="000E31AC"/>
    <w:rsid w:val="000E349D"/>
    <w:rsid w:val="000E3520"/>
    <w:rsid w:val="000E3CB2"/>
    <w:rsid w:val="000E4E0F"/>
    <w:rsid w:val="000E5D6E"/>
    <w:rsid w:val="000E61E0"/>
    <w:rsid w:val="000E7432"/>
    <w:rsid w:val="000F1342"/>
    <w:rsid w:val="000F1803"/>
    <w:rsid w:val="000F2C38"/>
    <w:rsid w:val="000F3C23"/>
    <w:rsid w:val="000F414B"/>
    <w:rsid w:val="000F511E"/>
    <w:rsid w:val="000F7D19"/>
    <w:rsid w:val="00101304"/>
    <w:rsid w:val="00102679"/>
    <w:rsid w:val="00102F77"/>
    <w:rsid w:val="001030B6"/>
    <w:rsid w:val="00103410"/>
    <w:rsid w:val="001050DB"/>
    <w:rsid w:val="001054F8"/>
    <w:rsid w:val="00106B9A"/>
    <w:rsid w:val="0010783B"/>
    <w:rsid w:val="001079FA"/>
    <w:rsid w:val="00107B5E"/>
    <w:rsid w:val="001118AB"/>
    <w:rsid w:val="00111CED"/>
    <w:rsid w:val="0011343A"/>
    <w:rsid w:val="001156B1"/>
    <w:rsid w:val="0011586C"/>
    <w:rsid w:val="0011691D"/>
    <w:rsid w:val="00120C1A"/>
    <w:rsid w:val="00121DBA"/>
    <w:rsid w:val="00124447"/>
    <w:rsid w:val="001248F3"/>
    <w:rsid w:val="00124E00"/>
    <w:rsid w:val="00127C0B"/>
    <w:rsid w:val="00131AB4"/>
    <w:rsid w:val="00132502"/>
    <w:rsid w:val="0013262D"/>
    <w:rsid w:val="001328E7"/>
    <w:rsid w:val="00134E64"/>
    <w:rsid w:val="00135108"/>
    <w:rsid w:val="0013512D"/>
    <w:rsid w:val="00135B3B"/>
    <w:rsid w:val="00135C79"/>
    <w:rsid w:val="00136007"/>
    <w:rsid w:val="00136934"/>
    <w:rsid w:val="00136A29"/>
    <w:rsid w:val="00137BD1"/>
    <w:rsid w:val="00142F47"/>
    <w:rsid w:val="001438BE"/>
    <w:rsid w:val="00143B69"/>
    <w:rsid w:val="00143F96"/>
    <w:rsid w:val="0014560A"/>
    <w:rsid w:val="00145E99"/>
    <w:rsid w:val="001474D3"/>
    <w:rsid w:val="001505D8"/>
    <w:rsid w:val="00151D3A"/>
    <w:rsid w:val="00151EE0"/>
    <w:rsid w:val="001527E8"/>
    <w:rsid w:val="00152C69"/>
    <w:rsid w:val="00154B39"/>
    <w:rsid w:val="00154EBA"/>
    <w:rsid w:val="00155A5E"/>
    <w:rsid w:val="00160EA8"/>
    <w:rsid w:val="001614FD"/>
    <w:rsid w:val="0016216E"/>
    <w:rsid w:val="00162444"/>
    <w:rsid w:val="00162776"/>
    <w:rsid w:val="0016493D"/>
    <w:rsid w:val="00167E40"/>
    <w:rsid w:val="00170774"/>
    <w:rsid w:val="001710CD"/>
    <w:rsid w:val="001714D2"/>
    <w:rsid w:val="001723BC"/>
    <w:rsid w:val="00172608"/>
    <w:rsid w:val="00172772"/>
    <w:rsid w:val="00173AD5"/>
    <w:rsid w:val="00173E9D"/>
    <w:rsid w:val="00174E83"/>
    <w:rsid w:val="0017516B"/>
    <w:rsid w:val="00175479"/>
    <w:rsid w:val="00175926"/>
    <w:rsid w:val="00176493"/>
    <w:rsid w:val="0017666D"/>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352A"/>
    <w:rsid w:val="00196595"/>
    <w:rsid w:val="00196AC4"/>
    <w:rsid w:val="001978AF"/>
    <w:rsid w:val="00197CA5"/>
    <w:rsid w:val="00197F44"/>
    <w:rsid w:val="001A0CA5"/>
    <w:rsid w:val="001A1C58"/>
    <w:rsid w:val="001A29A3"/>
    <w:rsid w:val="001A29FF"/>
    <w:rsid w:val="001A30D9"/>
    <w:rsid w:val="001A4A50"/>
    <w:rsid w:val="001A5679"/>
    <w:rsid w:val="001A6E32"/>
    <w:rsid w:val="001A7450"/>
    <w:rsid w:val="001A7A7F"/>
    <w:rsid w:val="001A7DF8"/>
    <w:rsid w:val="001B010D"/>
    <w:rsid w:val="001B0443"/>
    <w:rsid w:val="001B1477"/>
    <w:rsid w:val="001B47CC"/>
    <w:rsid w:val="001B5927"/>
    <w:rsid w:val="001B5D51"/>
    <w:rsid w:val="001B62D1"/>
    <w:rsid w:val="001B637B"/>
    <w:rsid w:val="001B76BC"/>
    <w:rsid w:val="001B7AB9"/>
    <w:rsid w:val="001B7CC8"/>
    <w:rsid w:val="001C17D2"/>
    <w:rsid w:val="001C198E"/>
    <w:rsid w:val="001C1B07"/>
    <w:rsid w:val="001C212F"/>
    <w:rsid w:val="001C267A"/>
    <w:rsid w:val="001C2BDB"/>
    <w:rsid w:val="001C4248"/>
    <w:rsid w:val="001C465B"/>
    <w:rsid w:val="001C5358"/>
    <w:rsid w:val="001C577E"/>
    <w:rsid w:val="001C58F7"/>
    <w:rsid w:val="001C7779"/>
    <w:rsid w:val="001D1EC7"/>
    <w:rsid w:val="001D29B9"/>
    <w:rsid w:val="001D2B5D"/>
    <w:rsid w:val="001D327D"/>
    <w:rsid w:val="001D3B5F"/>
    <w:rsid w:val="001D4745"/>
    <w:rsid w:val="001D4A1A"/>
    <w:rsid w:val="001D520C"/>
    <w:rsid w:val="001D582F"/>
    <w:rsid w:val="001E1475"/>
    <w:rsid w:val="001E2FEA"/>
    <w:rsid w:val="001E539D"/>
    <w:rsid w:val="001F0EE8"/>
    <w:rsid w:val="001F1270"/>
    <w:rsid w:val="001F2A3E"/>
    <w:rsid w:val="001F2BA4"/>
    <w:rsid w:val="001F2FF0"/>
    <w:rsid w:val="001F3AAF"/>
    <w:rsid w:val="001F3F10"/>
    <w:rsid w:val="001F423C"/>
    <w:rsid w:val="001F5462"/>
    <w:rsid w:val="001F559D"/>
    <w:rsid w:val="001F6160"/>
    <w:rsid w:val="001F67AF"/>
    <w:rsid w:val="001F69E1"/>
    <w:rsid w:val="001F6E5D"/>
    <w:rsid w:val="001F71CA"/>
    <w:rsid w:val="00202747"/>
    <w:rsid w:val="002029BA"/>
    <w:rsid w:val="00203335"/>
    <w:rsid w:val="00203C3F"/>
    <w:rsid w:val="00204D03"/>
    <w:rsid w:val="00206309"/>
    <w:rsid w:val="0020698F"/>
    <w:rsid w:val="0020705F"/>
    <w:rsid w:val="00207111"/>
    <w:rsid w:val="002101F9"/>
    <w:rsid w:val="00210597"/>
    <w:rsid w:val="00210F89"/>
    <w:rsid w:val="002118C5"/>
    <w:rsid w:val="00212EB8"/>
    <w:rsid w:val="002130A9"/>
    <w:rsid w:val="00213AC4"/>
    <w:rsid w:val="00213FF0"/>
    <w:rsid w:val="0021471A"/>
    <w:rsid w:val="00215EDD"/>
    <w:rsid w:val="002168BD"/>
    <w:rsid w:val="00216C22"/>
    <w:rsid w:val="00216F5F"/>
    <w:rsid w:val="002172F5"/>
    <w:rsid w:val="00217CB6"/>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365E9"/>
    <w:rsid w:val="002408AD"/>
    <w:rsid w:val="00242E10"/>
    <w:rsid w:val="00243DD8"/>
    <w:rsid w:val="002440DC"/>
    <w:rsid w:val="00244A13"/>
    <w:rsid w:val="00245316"/>
    <w:rsid w:val="00245A36"/>
    <w:rsid w:val="00246A56"/>
    <w:rsid w:val="00247A82"/>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7DF"/>
    <w:rsid w:val="00263E8C"/>
    <w:rsid w:val="00264A1A"/>
    <w:rsid w:val="00264B62"/>
    <w:rsid w:val="00265E1A"/>
    <w:rsid w:val="002668C6"/>
    <w:rsid w:val="00266DB8"/>
    <w:rsid w:val="002671CA"/>
    <w:rsid w:val="002704A2"/>
    <w:rsid w:val="00270962"/>
    <w:rsid w:val="00270E9F"/>
    <w:rsid w:val="002710E0"/>
    <w:rsid w:val="00272427"/>
    <w:rsid w:val="00272903"/>
    <w:rsid w:val="0027347B"/>
    <w:rsid w:val="0027464A"/>
    <w:rsid w:val="00276A07"/>
    <w:rsid w:val="00276B45"/>
    <w:rsid w:val="00276B4E"/>
    <w:rsid w:val="00276F4E"/>
    <w:rsid w:val="00277359"/>
    <w:rsid w:val="00280389"/>
    <w:rsid w:val="002820E1"/>
    <w:rsid w:val="00283114"/>
    <w:rsid w:val="0028415A"/>
    <w:rsid w:val="0028478C"/>
    <w:rsid w:val="00287EBC"/>
    <w:rsid w:val="00291BCF"/>
    <w:rsid w:val="00292864"/>
    <w:rsid w:val="00295E35"/>
    <w:rsid w:val="002A0489"/>
    <w:rsid w:val="002A0647"/>
    <w:rsid w:val="002A0ADC"/>
    <w:rsid w:val="002A2BDF"/>
    <w:rsid w:val="002A4201"/>
    <w:rsid w:val="002A5148"/>
    <w:rsid w:val="002A563B"/>
    <w:rsid w:val="002A6582"/>
    <w:rsid w:val="002A6EB8"/>
    <w:rsid w:val="002B0CF6"/>
    <w:rsid w:val="002B0DB9"/>
    <w:rsid w:val="002B3622"/>
    <w:rsid w:val="002B3B4B"/>
    <w:rsid w:val="002B4B08"/>
    <w:rsid w:val="002B571B"/>
    <w:rsid w:val="002B5BC2"/>
    <w:rsid w:val="002B712C"/>
    <w:rsid w:val="002B7B6C"/>
    <w:rsid w:val="002C03C0"/>
    <w:rsid w:val="002C2597"/>
    <w:rsid w:val="002C2E5D"/>
    <w:rsid w:val="002C3C71"/>
    <w:rsid w:val="002C55ED"/>
    <w:rsid w:val="002C660C"/>
    <w:rsid w:val="002C67B8"/>
    <w:rsid w:val="002C6D71"/>
    <w:rsid w:val="002D16FD"/>
    <w:rsid w:val="002D1810"/>
    <w:rsid w:val="002D4C51"/>
    <w:rsid w:val="002D798D"/>
    <w:rsid w:val="002D7B25"/>
    <w:rsid w:val="002E1CA3"/>
    <w:rsid w:val="002E1E5E"/>
    <w:rsid w:val="002E1F62"/>
    <w:rsid w:val="002E2307"/>
    <w:rsid w:val="002E3480"/>
    <w:rsid w:val="002E393F"/>
    <w:rsid w:val="002E4289"/>
    <w:rsid w:val="002E5113"/>
    <w:rsid w:val="002E6679"/>
    <w:rsid w:val="002E6823"/>
    <w:rsid w:val="002E769D"/>
    <w:rsid w:val="002E7D6A"/>
    <w:rsid w:val="002F02DC"/>
    <w:rsid w:val="002F113B"/>
    <w:rsid w:val="002F194E"/>
    <w:rsid w:val="002F1B2C"/>
    <w:rsid w:val="002F1D1B"/>
    <w:rsid w:val="002F3698"/>
    <w:rsid w:val="002F378D"/>
    <w:rsid w:val="002F3A30"/>
    <w:rsid w:val="002F3BE2"/>
    <w:rsid w:val="002F40C4"/>
    <w:rsid w:val="002F50FD"/>
    <w:rsid w:val="002F55F7"/>
    <w:rsid w:val="002F5E32"/>
    <w:rsid w:val="002F5FE1"/>
    <w:rsid w:val="0030119C"/>
    <w:rsid w:val="00301F99"/>
    <w:rsid w:val="00303322"/>
    <w:rsid w:val="00303915"/>
    <w:rsid w:val="00306B48"/>
    <w:rsid w:val="0030700E"/>
    <w:rsid w:val="00307998"/>
    <w:rsid w:val="003116FA"/>
    <w:rsid w:val="00311D28"/>
    <w:rsid w:val="00312DE1"/>
    <w:rsid w:val="00314926"/>
    <w:rsid w:val="003149C5"/>
    <w:rsid w:val="003158DC"/>
    <w:rsid w:val="00315A4E"/>
    <w:rsid w:val="00315E86"/>
    <w:rsid w:val="00315ECA"/>
    <w:rsid w:val="00316BF0"/>
    <w:rsid w:val="00317BCB"/>
    <w:rsid w:val="0032108D"/>
    <w:rsid w:val="003235B7"/>
    <w:rsid w:val="0032598F"/>
    <w:rsid w:val="003268F5"/>
    <w:rsid w:val="003271E3"/>
    <w:rsid w:val="00327D41"/>
    <w:rsid w:val="00330289"/>
    <w:rsid w:val="00330E9D"/>
    <w:rsid w:val="00331DCF"/>
    <w:rsid w:val="0033443B"/>
    <w:rsid w:val="0033470F"/>
    <w:rsid w:val="00334C7A"/>
    <w:rsid w:val="00335181"/>
    <w:rsid w:val="00337EEC"/>
    <w:rsid w:val="003405AF"/>
    <w:rsid w:val="003428CF"/>
    <w:rsid w:val="003431C0"/>
    <w:rsid w:val="00343BF8"/>
    <w:rsid w:val="00343D0D"/>
    <w:rsid w:val="0034732A"/>
    <w:rsid w:val="00347853"/>
    <w:rsid w:val="00347B01"/>
    <w:rsid w:val="00347F63"/>
    <w:rsid w:val="003518EF"/>
    <w:rsid w:val="003521C1"/>
    <w:rsid w:val="003529CC"/>
    <w:rsid w:val="003536CB"/>
    <w:rsid w:val="00354826"/>
    <w:rsid w:val="00354EFA"/>
    <w:rsid w:val="003575A9"/>
    <w:rsid w:val="00357F49"/>
    <w:rsid w:val="003601AB"/>
    <w:rsid w:val="00362C02"/>
    <w:rsid w:val="003636A9"/>
    <w:rsid w:val="00363DD3"/>
    <w:rsid w:val="00364537"/>
    <w:rsid w:val="0036542E"/>
    <w:rsid w:val="003655F1"/>
    <w:rsid w:val="0036736C"/>
    <w:rsid w:val="00367E83"/>
    <w:rsid w:val="00371533"/>
    <w:rsid w:val="00371618"/>
    <w:rsid w:val="00371788"/>
    <w:rsid w:val="003730AE"/>
    <w:rsid w:val="00376063"/>
    <w:rsid w:val="003773CB"/>
    <w:rsid w:val="003776EF"/>
    <w:rsid w:val="00380061"/>
    <w:rsid w:val="00380D52"/>
    <w:rsid w:val="00383EAF"/>
    <w:rsid w:val="0038434C"/>
    <w:rsid w:val="00385EBC"/>
    <w:rsid w:val="00390567"/>
    <w:rsid w:val="003910C2"/>
    <w:rsid w:val="00391132"/>
    <w:rsid w:val="003913FD"/>
    <w:rsid w:val="0039186B"/>
    <w:rsid w:val="00391996"/>
    <w:rsid w:val="0039212C"/>
    <w:rsid w:val="003925BC"/>
    <w:rsid w:val="003926DD"/>
    <w:rsid w:val="003961BE"/>
    <w:rsid w:val="00396551"/>
    <w:rsid w:val="00397818"/>
    <w:rsid w:val="003A0683"/>
    <w:rsid w:val="003A12BD"/>
    <w:rsid w:val="003A15A0"/>
    <w:rsid w:val="003A1695"/>
    <w:rsid w:val="003A42E1"/>
    <w:rsid w:val="003A545C"/>
    <w:rsid w:val="003A6AAC"/>
    <w:rsid w:val="003A70B4"/>
    <w:rsid w:val="003B0970"/>
    <w:rsid w:val="003B0A89"/>
    <w:rsid w:val="003B1581"/>
    <w:rsid w:val="003B23C6"/>
    <w:rsid w:val="003B297E"/>
    <w:rsid w:val="003B2B9C"/>
    <w:rsid w:val="003B3E6D"/>
    <w:rsid w:val="003B4051"/>
    <w:rsid w:val="003B5532"/>
    <w:rsid w:val="003B7A6D"/>
    <w:rsid w:val="003C0240"/>
    <w:rsid w:val="003C0C4C"/>
    <w:rsid w:val="003C0F12"/>
    <w:rsid w:val="003C13ED"/>
    <w:rsid w:val="003C1497"/>
    <w:rsid w:val="003C254D"/>
    <w:rsid w:val="003C33E0"/>
    <w:rsid w:val="003C360A"/>
    <w:rsid w:val="003C3C41"/>
    <w:rsid w:val="003C4E04"/>
    <w:rsid w:val="003D0CE2"/>
    <w:rsid w:val="003D1021"/>
    <w:rsid w:val="003D14A0"/>
    <w:rsid w:val="003D1CC9"/>
    <w:rsid w:val="003D1D09"/>
    <w:rsid w:val="003D25F2"/>
    <w:rsid w:val="003D2DAF"/>
    <w:rsid w:val="003D2E70"/>
    <w:rsid w:val="003D4B09"/>
    <w:rsid w:val="003D7091"/>
    <w:rsid w:val="003D74FE"/>
    <w:rsid w:val="003D7DB7"/>
    <w:rsid w:val="003E058A"/>
    <w:rsid w:val="003E0711"/>
    <w:rsid w:val="003E157A"/>
    <w:rsid w:val="003E3D85"/>
    <w:rsid w:val="003E402F"/>
    <w:rsid w:val="003E50DD"/>
    <w:rsid w:val="003E65FE"/>
    <w:rsid w:val="003E6EFA"/>
    <w:rsid w:val="003E7656"/>
    <w:rsid w:val="003F1C29"/>
    <w:rsid w:val="003F2375"/>
    <w:rsid w:val="003F32FD"/>
    <w:rsid w:val="003F611E"/>
    <w:rsid w:val="003F7668"/>
    <w:rsid w:val="0040159B"/>
    <w:rsid w:val="00401A9B"/>
    <w:rsid w:val="00401EE6"/>
    <w:rsid w:val="00402A0F"/>
    <w:rsid w:val="00402D68"/>
    <w:rsid w:val="00402FEF"/>
    <w:rsid w:val="004033AE"/>
    <w:rsid w:val="004039A5"/>
    <w:rsid w:val="00403CA6"/>
    <w:rsid w:val="00404998"/>
    <w:rsid w:val="00405407"/>
    <w:rsid w:val="004057D1"/>
    <w:rsid w:val="004106E5"/>
    <w:rsid w:val="00411CF4"/>
    <w:rsid w:val="00415E6E"/>
    <w:rsid w:val="00415E71"/>
    <w:rsid w:val="00416228"/>
    <w:rsid w:val="0041784F"/>
    <w:rsid w:val="004204B8"/>
    <w:rsid w:val="00420621"/>
    <w:rsid w:val="004210C5"/>
    <w:rsid w:val="00421466"/>
    <w:rsid w:val="0042388B"/>
    <w:rsid w:val="00423EF0"/>
    <w:rsid w:val="00424D52"/>
    <w:rsid w:val="00426EF3"/>
    <w:rsid w:val="00430094"/>
    <w:rsid w:val="0043076D"/>
    <w:rsid w:val="004327CD"/>
    <w:rsid w:val="0043285E"/>
    <w:rsid w:val="00432A16"/>
    <w:rsid w:val="004346BB"/>
    <w:rsid w:val="00435069"/>
    <w:rsid w:val="004353C6"/>
    <w:rsid w:val="004365D6"/>
    <w:rsid w:val="00436DFC"/>
    <w:rsid w:val="0043708F"/>
    <w:rsid w:val="004404AE"/>
    <w:rsid w:val="004412E3"/>
    <w:rsid w:val="00441323"/>
    <w:rsid w:val="00441988"/>
    <w:rsid w:val="004433E0"/>
    <w:rsid w:val="00445FA5"/>
    <w:rsid w:val="00447F87"/>
    <w:rsid w:val="00451630"/>
    <w:rsid w:val="0045181F"/>
    <w:rsid w:val="0045197F"/>
    <w:rsid w:val="00451F62"/>
    <w:rsid w:val="004522BC"/>
    <w:rsid w:val="00452696"/>
    <w:rsid w:val="00452BEA"/>
    <w:rsid w:val="0045352D"/>
    <w:rsid w:val="0045509F"/>
    <w:rsid w:val="0045599F"/>
    <w:rsid w:val="00457C36"/>
    <w:rsid w:val="00460C48"/>
    <w:rsid w:val="00461BE1"/>
    <w:rsid w:val="00463DF1"/>
    <w:rsid w:val="00464A33"/>
    <w:rsid w:val="0046558A"/>
    <w:rsid w:val="0046575A"/>
    <w:rsid w:val="00465B4F"/>
    <w:rsid w:val="00467401"/>
    <w:rsid w:val="00467BD6"/>
    <w:rsid w:val="00467BE1"/>
    <w:rsid w:val="00467CFC"/>
    <w:rsid w:val="004701AF"/>
    <w:rsid w:val="00470C65"/>
    <w:rsid w:val="004719C8"/>
    <w:rsid w:val="00473E48"/>
    <w:rsid w:val="00475178"/>
    <w:rsid w:val="00481FD2"/>
    <w:rsid w:val="00483ADC"/>
    <w:rsid w:val="00484AF2"/>
    <w:rsid w:val="00486FCC"/>
    <w:rsid w:val="00487968"/>
    <w:rsid w:val="00487DA5"/>
    <w:rsid w:val="004903A6"/>
    <w:rsid w:val="00490D29"/>
    <w:rsid w:val="0049267F"/>
    <w:rsid w:val="00493FBF"/>
    <w:rsid w:val="004947A5"/>
    <w:rsid w:val="00494F1D"/>
    <w:rsid w:val="004950C7"/>
    <w:rsid w:val="004954ED"/>
    <w:rsid w:val="00496994"/>
    <w:rsid w:val="00496E58"/>
    <w:rsid w:val="00497AE7"/>
    <w:rsid w:val="004A0CC3"/>
    <w:rsid w:val="004A1178"/>
    <w:rsid w:val="004A2CB7"/>
    <w:rsid w:val="004A3646"/>
    <w:rsid w:val="004A3727"/>
    <w:rsid w:val="004A41EE"/>
    <w:rsid w:val="004A4C08"/>
    <w:rsid w:val="004A4DE8"/>
    <w:rsid w:val="004A73F2"/>
    <w:rsid w:val="004A7C95"/>
    <w:rsid w:val="004B37FD"/>
    <w:rsid w:val="004B44FC"/>
    <w:rsid w:val="004B4517"/>
    <w:rsid w:val="004B45C9"/>
    <w:rsid w:val="004B58C7"/>
    <w:rsid w:val="004B6F96"/>
    <w:rsid w:val="004B7995"/>
    <w:rsid w:val="004B7F40"/>
    <w:rsid w:val="004C186D"/>
    <w:rsid w:val="004C1A6C"/>
    <w:rsid w:val="004C1C3B"/>
    <w:rsid w:val="004C22CD"/>
    <w:rsid w:val="004C25C9"/>
    <w:rsid w:val="004C32F8"/>
    <w:rsid w:val="004C387B"/>
    <w:rsid w:val="004C398E"/>
    <w:rsid w:val="004C45FB"/>
    <w:rsid w:val="004C49B7"/>
    <w:rsid w:val="004C5196"/>
    <w:rsid w:val="004C56A2"/>
    <w:rsid w:val="004D1231"/>
    <w:rsid w:val="004D2D32"/>
    <w:rsid w:val="004D37A3"/>
    <w:rsid w:val="004D3C18"/>
    <w:rsid w:val="004D3E60"/>
    <w:rsid w:val="004D4EEC"/>
    <w:rsid w:val="004D5A5C"/>
    <w:rsid w:val="004D650E"/>
    <w:rsid w:val="004E07B1"/>
    <w:rsid w:val="004E22B0"/>
    <w:rsid w:val="004E2E78"/>
    <w:rsid w:val="004E3068"/>
    <w:rsid w:val="004E3A05"/>
    <w:rsid w:val="004E5BF9"/>
    <w:rsid w:val="004E60D5"/>
    <w:rsid w:val="004E74EE"/>
    <w:rsid w:val="004E7E69"/>
    <w:rsid w:val="004F165E"/>
    <w:rsid w:val="004F19A6"/>
    <w:rsid w:val="004F202A"/>
    <w:rsid w:val="004F2FA2"/>
    <w:rsid w:val="004F301E"/>
    <w:rsid w:val="004F7DF3"/>
    <w:rsid w:val="005007F6"/>
    <w:rsid w:val="00502773"/>
    <w:rsid w:val="0050303D"/>
    <w:rsid w:val="0050340E"/>
    <w:rsid w:val="005035A3"/>
    <w:rsid w:val="00503A1C"/>
    <w:rsid w:val="00505370"/>
    <w:rsid w:val="00506EF3"/>
    <w:rsid w:val="0051062A"/>
    <w:rsid w:val="00511B0C"/>
    <w:rsid w:val="00512734"/>
    <w:rsid w:val="0051275B"/>
    <w:rsid w:val="00515501"/>
    <w:rsid w:val="00517B6E"/>
    <w:rsid w:val="00522D1F"/>
    <w:rsid w:val="00522F49"/>
    <w:rsid w:val="00523313"/>
    <w:rsid w:val="00523403"/>
    <w:rsid w:val="00523D3D"/>
    <w:rsid w:val="00525575"/>
    <w:rsid w:val="00525FBD"/>
    <w:rsid w:val="00526B95"/>
    <w:rsid w:val="00526BF6"/>
    <w:rsid w:val="005275CF"/>
    <w:rsid w:val="005300EB"/>
    <w:rsid w:val="00530840"/>
    <w:rsid w:val="005308FF"/>
    <w:rsid w:val="00530D60"/>
    <w:rsid w:val="005311E5"/>
    <w:rsid w:val="0053250B"/>
    <w:rsid w:val="0053313B"/>
    <w:rsid w:val="005331DB"/>
    <w:rsid w:val="00535F38"/>
    <w:rsid w:val="005363F7"/>
    <w:rsid w:val="005363FE"/>
    <w:rsid w:val="00537EA7"/>
    <w:rsid w:val="005401B9"/>
    <w:rsid w:val="005404AA"/>
    <w:rsid w:val="005405FC"/>
    <w:rsid w:val="00540800"/>
    <w:rsid w:val="005410D8"/>
    <w:rsid w:val="00541A99"/>
    <w:rsid w:val="00542294"/>
    <w:rsid w:val="005422CD"/>
    <w:rsid w:val="00543D4A"/>
    <w:rsid w:val="00544034"/>
    <w:rsid w:val="00544C9C"/>
    <w:rsid w:val="00545CCE"/>
    <w:rsid w:val="005468A9"/>
    <w:rsid w:val="005475E1"/>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34D"/>
    <w:rsid w:val="005744B6"/>
    <w:rsid w:val="00574598"/>
    <w:rsid w:val="00575ED8"/>
    <w:rsid w:val="00576373"/>
    <w:rsid w:val="00580F72"/>
    <w:rsid w:val="00581BFF"/>
    <w:rsid w:val="005868F0"/>
    <w:rsid w:val="00586EAA"/>
    <w:rsid w:val="005874AE"/>
    <w:rsid w:val="005907A8"/>
    <w:rsid w:val="00591AC6"/>
    <w:rsid w:val="005922DA"/>
    <w:rsid w:val="005928F6"/>
    <w:rsid w:val="005957BE"/>
    <w:rsid w:val="0059675D"/>
    <w:rsid w:val="00596ECD"/>
    <w:rsid w:val="0059717B"/>
    <w:rsid w:val="005A0371"/>
    <w:rsid w:val="005A1F28"/>
    <w:rsid w:val="005A35EE"/>
    <w:rsid w:val="005A3F5C"/>
    <w:rsid w:val="005A41FB"/>
    <w:rsid w:val="005A4326"/>
    <w:rsid w:val="005A4A67"/>
    <w:rsid w:val="005A4EF3"/>
    <w:rsid w:val="005A5B81"/>
    <w:rsid w:val="005B16E9"/>
    <w:rsid w:val="005B208A"/>
    <w:rsid w:val="005B256B"/>
    <w:rsid w:val="005B25B6"/>
    <w:rsid w:val="005B369D"/>
    <w:rsid w:val="005B3AAB"/>
    <w:rsid w:val="005B3D7B"/>
    <w:rsid w:val="005B3FB3"/>
    <w:rsid w:val="005B4032"/>
    <w:rsid w:val="005B69C2"/>
    <w:rsid w:val="005B7A47"/>
    <w:rsid w:val="005B7E78"/>
    <w:rsid w:val="005C0358"/>
    <w:rsid w:val="005C0B9F"/>
    <w:rsid w:val="005C41C2"/>
    <w:rsid w:val="005C4CD8"/>
    <w:rsid w:val="005C6496"/>
    <w:rsid w:val="005C7932"/>
    <w:rsid w:val="005C7DD1"/>
    <w:rsid w:val="005D2467"/>
    <w:rsid w:val="005D2497"/>
    <w:rsid w:val="005D2DCA"/>
    <w:rsid w:val="005D4138"/>
    <w:rsid w:val="005D4916"/>
    <w:rsid w:val="005D505F"/>
    <w:rsid w:val="005D54E9"/>
    <w:rsid w:val="005D7114"/>
    <w:rsid w:val="005E13A8"/>
    <w:rsid w:val="005E1AC9"/>
    <w:rsid w:val="005E1D4B"/>
    <w:rsid w:val="005E1DEC"/>
    <w:rsid w:val="005E2924"/>
    <w:rsid w:val="005E29E5"/>
    <w:rsid w:val="005E2C58"/>
    <w:rsid w:val="005E2FD7"/>
    <w:rsid w:val="005E3059"/>
    <w:rsid w:val="005E33C4"/>
    <w:rsid w:val="005E42DA"/>
    <w:rsid w:val="005E4312"/>
    <w:rsid w:val="005E4D5E"/>
    <w:rsid w:val="005E7517"/>
    <w:rsid w:val="005F1519"/>
    <w:rsid w:val="005F17F5"/>
    <w:rsid w:val="005F192C"/>
    <w:rsid w:val="005F3F5D"/>
    <w:rsid w:val="005F424A"/>
    <w:rsid w:val="005F5E71"/>
    <w:rsid w:val="005F5E94"/>
    <w:rsid w:val="005F6389"/>
    <w:rsid w:val="005F7E5A"/>
    <w:rsid w:val="005F7ED7"/>
    <w:rsid w:val="00600EB8"/>
    <w:rsid w:val="0060258D"/>
    <w:rsid w:val="00603105"/>
    <w:rsid w:val="0060470A"/>
    <w:rsid w:val="006049F6"/>
    <w:rsid w:val="00606060"/>
    <w:rsid w:val="00607B5F"/>
    <w:rsid w:val="00607E9C"/>
    <w:rsid w:val="00611399"/>
    <w:rsid w:val="00611B81"/>
    <w:rsid w:val="00611FDD"/>
    <w:rsid w:val="0061236C"/>
    <w:rsid w:val="00615FED"/>
    <w:rsid w:val="00616708"/>
    <w:rsid w:val="00616B18"/>
    <w:rsid w:val="0062049E"/>
    <w:rsid w:val="00620A87"/>
    <w:rsid w:val="00622663"/>
    <w:rsid w:val="00622C98"/>
    <w:rsid w:val="006260D8"/>
    <w:rsid w:val="006265EE"/>
    <w:rsid w:val="00626DFA"/>
    <w:rsid w:val="00627E1B"/>
    <w:rsid w:val="00631134"/>
    <w:rsid w:val="00631852"/>
    <w:rsid w:val="0063195B"/>
    <w:rsid w:val="0063214E"/>
    <w:rsid w:val="0063292A"/>
    <w:rsid w:val="00634EDE"/>
    <w:rsid w:val="006355CB"/>
    <w:rsid w:val="006372DF"/>
    <w:rsid w:val="006416C4"/>
    <w:rsid w:val="006429C8"/>
    <w:rsid w:val="00642D57"/>
    <w:rsid w:val="0064328F"/>
    <w:rsid w:val="00643EE0"/>
    <w:rsid w:val="00644D44"/>
    <w:rsid w:val="00646C8B"/>
    <w:rsid w:val="006518A2"/>
    <w:rsid w:val="006535D1"/>
    <w:rsid w:val="006542A8"/>
    <w:rsid w:val="00654F93"/>
    <w:rsid w:val="006550E2"/>
    <w:rsid w:val="00655AB9"/>
    <w:rsid w:val="00657747"/>
    <w:rsid w:val="00657CCD"/>
    <w:rsid w:val="006616CD"/>
    <w:rsid w:val="00662428"/>
    <w:rsid w:val="00665DE5"/>
    <w:rsid w:val="00670966"/>
    <w:rsid w:val="00670F2D"/>
    <w:rsid w:val="00671AF8"/>
    <w:rsid w:val="0067254F"/>
    <w:rsid w:val="00673C3E"/>
    <w:rsid w:val="00673F82"/>
    <w:rsid w:val="006741AB"/>
    <w:rsid w:val="00674DFA"/>
    <w:rsid w:val="006776F8"/>
    <w:rsid w:val="00680329"/>
    <w:rsid w:val="00680530"/>
    <w:rsid w:val="00680DDB"/>
    <w:rsid w:val="006815D2"/>
    <w:rsid w:val="00687AB1"/>
    <w:rsid w:val="00687FBA"/>
    <w:rsid w:val="00690C65"/>
    <w:rsid w:val="00693AB1"/>
    <w:rsid w:val="006947D1"/>
    <w:rsid w:val="00695E12"/>
    <w:rsid w:val="006968EC"/>
    <w:rsid w:val="0069721B"/>
    <w:rsid w:val="006A24AD"/>
    <w:rsid w:val="006A444F"/>
    <w:rsid w:val="006A4844"/>
    <w:rsid w:val="006A4D00"/>
    <w:rsid w:val="006A567A"/>
    <w:rsid w:val="006A69AA"/>
    <w:rsid w:val="006B036D"/>
    <w:rsid w:val="006B0766"/>
    <w:rsid w:val="006B1584"/>
    <w:rsid w:val="006B1D28"/>
    <w:rsid w:val="006B38B7"/>
    <w:rsid w:val="006B4C0D"/>
    <w:rsid w:val="006B70DD"/>
    <w:rsid w:val="006B725D"/>
    <w:rsid w:val="006C0104"/>
    <w:rsid w:val="006C0996"/>
    <w:rsid w:val="006C1EEF"/>
    <w:rsid w:val="006C3C4F"/>
    <w:rsid w:val="006C4920"/>
    <w:rsid w:val="006C5DDA"/>
    <w:rsid w:val="006C729A"/>
    <w:rsid w:val="006C789D"/>
    <w:rsid w:val="006C7B6A"/>
    <w:rsid w:val="006D021B"/>
    <w:rsid w:val="006D079F"/>
    <w:rsid w:val="006D0DDC"/>
    <w:rsid w:val="006D1091"/>
    <w:rsid w:val="006D23AE"/>
    <w:rsid w:val="006D3723"/>
    <w:rsid w:val="006D3FA1"/>
    <w:rsid w:val="006D4AA0"/>
    <w:rsid w:val="006D7750"/>
    <w:rsid w:val="006E27AD"/>
    <w:rsid w:val="006E3C56"/>
    <w:rsid w:val="006E511F"/>
    <w:rsid w:val="006E56B0"/>
    <w:rsid w:val="006E5D40"/>
    <w:rsid w:val="006E5FED"/>
    <w:rsid w:val="006E6646"/>
    <w:rsid w:val="006E7B68"/>
    <w:rsid w:val="006F1152"/>
    <w:rsid w:val="006F2E75"/>
    <w:rsid w:val="006F3378"/>
    <w:rsid w:val="006F3EBB"/>
    <w:rsid w:val="006F5150"/>
    <w:rsid w:val="00700194"/>
    <w:rsid w:val="00700F4B"/>
    <w:rsid w:val="00702115"/>
    <w:rsid w:val="00702B04"/>
    <w:rsid w:val="00702BD1"/>
    <w:rsid w:val="007036EF"/>
    <w:rsid w:val="0070479A"/>
    <w:rsid w:val="00704D58"/>
    <w:rsid w:val="007061CE"/>
    <w:rsid w:val="0070621B"/>
    <w:rsid w:val="00706DD9"/>
    <w:rsid w:val="00711239"/>
    <w:rsid w:val="007113DC"/>
    <w:rsid w:val="007118FB"/>
    <w:rsid w:val="00711B6F"/>
    <w:rsid w:val="007125D4"/>
    <w:rsid w:val="007139EB"/>
    <w:rsid w:val="00713EE9"/>
    <w:rsid w:val="007145C6"/>
    <w:rsid w:val="00715A96"/>
    <w:rsid w:val="00715FBD"/>
    <w:rsid w:val="00717278"/>
    <w:rsid w:val="007174BF"/>
    <w:rsid w:val="007206C3"/>
    <w:rsid w:val="007207B5"/>
    <w:rsid w:val="007227B0"/>
    <w:rsid w:val="007229E5"/>
    <w:rsid w:val="00723D56"/>
    <w:rsid w:val="007249D7"/>
    <w:rsid w:val="00725775"/>
    <w:rsid w:val="00725940"/>
    <w:rsid w:val="00725C0F"/>
    <w:rsid w:val="007307E7"/>
    <w:rsid w:val="00731115"/>
    <w:rsid w:val="00732A16"/>
    <w:rsid w:val="00733CED"/>
    <w:rsid w:val="00733D53"/>
    <w:rsid w:val="00733DD2"/>
    <w:rsid w:val="007341EF"/>
    <w:rsid w:val="0073430A"/>
    <w:rsid w:val="007346A7"/>
    <w:rsid w:val="00735B1B"/>
    <w:rsid w:val="00737B24"/>
    <w:rsid w:val="00737BF9"/>
    <w:rsid w:val="007429CD"/>
    <w:rsid w:val="0074301B"/>
    <w:rsid w:val="0074321F"/>
    <w:rsid w:val="00743B09"/>
    <w:rsid w:val="00746236"/>
    <w:rsid w:val="00750654"/>
    <w:rsid w:val="00751662"/>
    <w:rsid w:val="0075265A"/>
    <w:rsid w:val="0075323C"/>
    <w:rsid w:val="00754177"/>
    <w:rsid w:val="007541FF"/>
    <w:rsid w:val="00754928"/>
    <w:rsid w:val="00755A74"/>
    <w:rsid w:val="007560B2"/>
    <w:rsid w:val="0075617C"/>
    <w:rsid w:val="007567A4"/>
    <w:rsid w:val="00757F32"/>
    <w:rsid w:val="00760108"/>
    <w:rsid w:val="00761EE7"/>
    <w:rsid w:val="0076217B"/>
    <w:rsid w:val="00762433"/>
    <w:rsid w:val="007628D3"/>
    <w:rsid w:val="007637A2"/>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927"/>
    <w:rsid w:val="00780DB9"/>
    <w:rsid w:val="007846DE"/>
    <w:rsid w:val="00785B80"/>
    <w:rsid w:val="007873AD"/>
    <w:rsid w:val="00787556"/>
    <w:rsid w:val="00790571"/>
    <w:rsid w:val="00790F81"/>
    <w:rsid w:val="007913D5"/>
    <w:rsid w:val="007915F4"/>
    <w:rsid w:val="007952AD"/>
    <w:rsid w:val="00795EE7"/>
    <w:rsid w:val="0079756F"/>
    <w:rsid w:val="007A18A0"/>
    <w:rsid w:val="007A25C4"/>
    <w:rsid w:val="007A3492"/>
    <w:rsid w:val="007A3BB6"/>
    <w:rsid w:val="007A3E18"/>
    <w:rsid w:val="007A3E93"/>
    <w:rsid w:val="007A626C"/>
    <w:rsid w:val="007A6690"/>
    <w:rsid w:val="007B080C"/>
    <w:rsid w:val="007B45F3"/>
    <w:rsid w:val="007B535E"/>
    <w:rsid w:val="007B7456"/>
    <w:rsid w:val="007B7DF8"/>
    <w:rsid w:val="007C0C98"/>
    <w:rsid w:val="007C0CC1"/>
    <w:rsid w:val="007C12F4"/>
    <w:rsid w:val="007C25A8"/>
    <w:rsid w:val="007C295E"/>
    <w:rsid w:val="007C3607"/>
    <w:rsid w:val="007C434E"/>
    <w:rsid w:val="007C7102"/>
    <w:rsid w:val="007C7116"/>
    <w:rsid w:val="007C7207"/>
    <w:rsid w:val="007C7A14"/>
    <w:rsid w:val="007D0B87"/>
    <w:rsid w:val="007D174C"/>
    <w:rsid w:val="007D1DD9"/>
    <w:rsid w:val="007D2118"/>
    <w:rsid w:val="007D2482"/>
    <w:rsid w:val="007D4DD5"/>
    <w:rsid w:val="007D5E5A"/>
    <w:rsid w:val="007D5EDB"/>
    <w:rsid w:val="007D6B69"/>
    <w:rsid w:val="007D7565"/>
    <w:rsid w:val="007E0996"/>
    <w:rsid w:val="007E1983"/>
    <w:rsid w:val="007E22E6"/>
    <w:rsid w:val="007E2A94"/>
    <w:rsid w:val="007E2FCA"/>
    <w:rsid w:val="007E3D73"/>
    <w:rsid w:val="007E43B5"/>
    <w:rsid w:val="007E4718"/>
    <w:rsid w:val="007E5130"/>
    <w:rsid w:val="007E546E"/>
    <w:rsid w:val="007E6CD3"/>
    <w:rsid w:val="007E7451"/>
    <w:rsid w:val="007E77D9"/>
    <w:rsid w:val="007F01F8"/>
    <w:rsid w:val="007F0FD7"/>
    <w:rsid w:val="007F2499"/>
    <w:rsid w:val="007F3262"/>
    <w:rsid w:val="007F4A9E"/>
    <w:rsid w:val="007F5E05"/>
    <w:rsid w:val="007F7D4D"/>
    <w:rsid w:val="00800182"/>
    <w:rsid w:val="00800A24"/>
    <w:rsid w:val="008012AD"/>
    <w:rsid w:val="00801EF5"/>
    <w:rsid w:val="00802174"/>
    <w:rsid w:val="00802E97"/>
    <w:rsid w:val="00805E87"/>
    <w:rsid w:val="00805EBE"/>
    <w:rsid w:val="008071DE"/>
    <w:rsid w:val="00807441"/>
    <w:rsid w:val="00810C16"/>
    <w:rsid w:val="008114FF"/>
    <w:rsid w:val="00813CE1"/>
    <w:rsid w:val="008148A6"/>
    <w:rsid w:val="00815C1B"/>
    <w:rsid w:val="00817842"/>
    <w:rsid w:val="00820395"/>
    <w:rsid w:val="00820BFC"/>
    <w:rsid w:val="00823F35"/>
    <w:rsid w:val="008240D4"/>
    <w:rsid w:val="00824F8E"/>
    <w:rsid w:val="00825965"/>
    <w:rsid w:val="0082722B"/>
    <w:rsid w:val="00830AA7"/>
    <w:rsid w:val="00831521"/>
    <w:rsid w:val="00836A1C"/>
    <w:rsid w:val="00837283"/>
    <w:rsid w:val="00841390"/>
    <w:rsid w:val="0084188A"/>
    <w:rsid w:val="00844C9B"/>
    <w:rsid w:val="008465A3"/>
    <w:rsid w:val="0084662F"/>
    <w:rsid w:val="008467C4"/>
    <w:rsid w:val="00853E1A"/>
    <w:rsid w:val="00854E2E"/>
    <w:rsid w:val="0085534A"/>
    <w:rsid w:val="008556BC"/>
    <w:rsid w:val="00857197"/>
    <w:rsid w:val="00857512"/>
    <w:rsid w:val="008628A8"/>
    <w:rsid w:val="00862F08"/>
    <w:rsid w:val="008632C2"/>
    <w:rsid w:val="00863950"/>
    <w:rsid w:val="00866679"/>
    <w:rsid w:val="0086798C"/>
    <w:rsid w:val="0087035E"/>
    <w:rsid w:val="00871455"/>
    <w:rsid w:val="00871719"/>
    <w:rsid w:val="00871EDC"/>
    <w:rsid w:val="0087271D"/>
    <w:rsid w:val="00872944"/>
    <w:rsid w:val="00872E6D"/>
    <w:rsid w:val="00873770"/>
    <w:rsid w:val="00874FE1"/>
    <w:rsid w:val="008753F3"/>
    <w:rsid w:val="00875CBE"/>
    <w:rsid w:val="00876827"/>
    <w:rsid w:val="008770AB"/>
    <w:rsid w:val="00881567"/>
    <w:rsid w:val="00884D89"/>
    <w:rsid w:val="00885484"/>
    <w:rsid w:val="00885FBE"/>
    <w:rsid w:val="00886DB6"/>
    <w:rsid w:val="00887FF7"/>
    <w:rsid w:val="008901D0"/>
    <w:rsid w:val="00891667"/>
    <w:rsid w:val="008918F3"/>
    <w:rsid w:val="00891F24"/>
    <w:rsid w:val="00892993"/>
    <w:rsid w:val="00892FB4"/>
    <w:rsid w:val="008933F6"/>
    <w:rsid w:val="0089467F"/>
    <w:rsid w:val="00895F73"/>
    <w:rsid w:val="008963DB"/>
    <w:rsid w:val="008A008C"/>
    <w:rsid w:val="008A02A7"/>
    <w:rsid w:val="008A0406"/>
    <w:rsid w:val="008A08B8"/>
    <w:rsid w:val="008A13B4"/>
    <w:rsid w:val="008A147A"/>
    <w:rsid w:val="008A244D"/>
    <w:rsid w:val="008A293B"/>
    <w:rsid w:val="008A2AE0"/>
    <w:rsid w:val="008A2B35"/>
    <w:rsid w:val="008A41FA"/>
    <w:rsid w:val="008A465E"/>
    <w:rsid w:val="008A6C0B"/>
    <w:rsid w:val="008B0E24"/>
    <w:rsid w:val="008B1555"/>
    <w:rsid w:val="008B1BFE"/>
    <w:rsid w:val="008B318D"/>
    <w:rsid w:val="008B4753"/>
    <w:rsid w:val="008B4DB8"/>
    <w:rsid w:val="008B74AD"/>
    <w:rsid w:val="008B7964"/>
    <w:rsid w:val="008C00E2"/>
    <w:rsid w:val="008C01BD"/>
    <w:rsid w:val="008C03C3"/>
    <w:rsid w:val="008C16C1"/>
    <w:rsid w:val="008C1760"/>
    <w:rsid w:val="008C19BD"/>
    <w:rsid w:val="008C29E1"/>
    <w:rsid w:val="008C30BE"/>
    <w:rsid w:val="008C396D"/>
    <w:rsid w:val="008C6ACA"/>
    <w:rsid w:val="008C75BF"/>
    <w:rsid w:val="008C7FC4"/>
    <w:rsid w:val="008D049E"/>
    <w:rsid w:val="008D1086"/>
    <w:rsid w:val="008D124F"/>
    <w:rsid w:val="008D1F26"/>
    <w:rsid w:val="008D464E"/>
    <w:rsid w:val="008D554B"/>
    <w:rsid w:val="008D5F79"/>
    <w:rsid w:val="008D67CB"/>
    <w:rsid w:val="008E1296"/>
    <w:rsid w:val="008E18D0"/>
    <w:rsid w:val="008E2233"/>
    <w:rsid w:val="008E2DB6"/>
    <w:rsid w:val="008E35E8"/>
    <w:rsid w:val="008E3B60"/>
    <w:rsid w:val="008E4975"/>
    <w:rsid w:val="008E5B7C"/>
    <w:rsid w:val="008E74D5"/>
    <w:rsid w:val="008F12FB"/>
    <w:rsid w:val="008F1E2B"/>
    <w:rsid w:val="008F416B"/>
    <w:rsid w:val="008F4ED1"/>
    <w:rsid w:val="008F533F"/>
    <w:rsid w:val="008F56FA"/>
    <w:rsid w:val="008F6219"/>
    <w:rsid w:val="008F79CD"/>
    <w:rsid w:val="00900969"/>
    <w:rsid w:val="0090163F"/>
    <w:rsid w:val="00901F9D"/>
    <w:rsid w:val="00902D88"/>
    <w:rsid w:val="009045E1"/>
    <w:rsid w:val="009064AF"/>
    <w:rsid w:val="00907882"/>
    <w:rsid w:val="009120D0"/>
    <w:rsid w:val="009125EF"/>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5E62"/>
    <w:rsid w:val="00926487"/>
    <w:rsid w:val="00926E9A"/>
    <w:rsid w:val="009270CE"/>
    <w:rsid w:val="009271B9"/>
    <w:rsid w:val="009276FF"/>
    <w:rsid w:val="00927A1B"/>
    <w:rsid w:val="00931FF9"/>
    <w:rsid w:val="009323C4"/>
    <w:rsid w:val="009324CE"/>
    <w:rsid w:val="009331AC"/>
    <w:rsid w:val="009332EC"/>
    <w:rsid w:val="009336B5"/>
    <w:rsid w:val="00933CC7"/>
    <w:rsid w:val="00934180"/>
    <w:rsid w:val="00934528"/>
    <w:rsid w:val="00934A97"/>
    <w:rsid w:val="009367D9"/>
    <w:rsid w:val="00937DA3"/>
    <w:rsid w:val="00941002"/>
    <w:rsid w:val="00943EF2"/>
    <w:rsid w:val="009441A2"/>
    <w:rsid w:val="00944486"/>
    <w:rsid w:val="00944773"/>
    <w:rsid w:val="0094523D"/>
    <w:rsid w:val="00945EF1"/>
    <w:rsid w:val="00946134"/>
    <w:rsid w:val="0095155F"/>
    <w:rsid w:val="00951C11"/>
    <w:rsid w:val="009532DA"/>
    <w:rsid w:val="00953D3C"/>
    <w:rsid w:val="0095689F"/>
    <w:rsid w:val="0095706A"/>
    <w:rsid w:val="009576FE"/>
    <w:rsid w:val="00957D27"/>
    <w:rsid w:val="00957FE8"/>
    <w:rsid w:val="00961629"/>
    <w:rsid w:val="00964148"/>
    <w:rsid w:val="009725AB"/>
    <w:rsid w:val="009727A1"/>
    <w:rsid w:val="009727CB"/>
    <w:rsid w:val="00973506"/>
    <w:rsid w:val="00977D42"/>
    <w:rsid w:val="00980172"/>
    <w:rsid w:val="0098020B"/>
    <w:rsid w:val="009803D1"/>
    <w:rsid w:val="00981317"/>
    <w:rsid w:val="00982602"/>
    <w:rsid w:val="00983879"/>
    <w:rsid w:val="00985F8F"/>
    <w:rsid w:val="0098652C"/>
    <w:rsid w:val="00986BEF"/>
    <w:rsid w:val="00987429"/>
    <w:rsid w:val="0098785C"/>
    <w:rsid w:val="00987BCF"/>
    <w:rsid w:val="009921E5"/>
    <w:rsid w:val="00994EE6"/>
    <w:rsid w:val="0099507F"/>
    <w:rsid w:val="00995492"/>
    <w:rsid w:val="009962C7"/>
    <w:rsid w:val="00996DAC"/>
    <w:rsid w:val="009A1BCB"/>
    <w:rsid w:val="009A2943"/>
    <w:rsid w:val="009A4A0C"/>
    <w:rsid w:val="009A676D"/>
    <w:rsid w:val="009A690A"/>
    <w:rsid w:val="009A6D7E"/>
    <w:rsid w:val="009B045D"/>
    <w:rsid w:val="009B0537"/>
    <w:rsid w:val="009B06BE"/>
    <w:rsid w:val="009B1EE2"/>
    <w:rsid w:val="009B22EC"/>
    <w:rsid w:val="009B2EBC"/>
    <w:rsid w:val="009B371E"/>
    <w:rsid w:val="009B396F"/>
    <w:rsid w:val="009B4437"/>
    <w:rsid w:val="009B496C"/>
    <w:rsid w:val="009B65F4"/>
    <w:rsid w:val="009B6CB5"/>
    <w:rsid w:val="009B6D12"/>
    <w:rsid w:val="009B7996"/>
    <w:rsid w:val="009B7DDA"/>
    <w:rsid w:val="009C185A"/>
    <w:rsid w:val="009C1EF4"/>
    <w:rsid w:val="009C2772"/>
    <w:rsid w:val="009C280B"/>
    <w:rsid w:val="009C2FF8"/>
    <w:rsid w:val="009C392D"/>
    <w:rsid w:val="009C48FF"/>
    <w:rsid w:val="009C54A3"/>
    <w:rsid w:val="009C5E64"/>
    <w:rsid w:val="009C70F4"/>
    <w:rsid w:val="009D0DEF"/>
    <w:rsid w:val="009D15DD"/>
    <w:rsid w:val="009D1D2B"/>
    <w:rsid w:val="009D282F"/>
    <w:rsid w:val="009D320B"/>
    <w:rsid w:val="009D375B"/>
    <w:rsid w:val="009D402B"/>
    <w:rsid w:val="009D4C69"/>
    <w:rsid w:val="009D56F9"/>
    <w:rsid w:val="009D63AD"/>
    <w:rsid w:val="009D7047"/>
    <w:rsid w:val="009D7B2B"/>
    <w:rsid w:val="009E0EFA"/>
    <w:rsid w:val="009E144F"/>
    <w:rsid w:val="009E1C46"/>
    <w:rsid w:val="009E3156"/>
    <w:rsid w:val="009E5C30"/>
    <w:rsid w:val="009E7898"/>
    <w:rsid w:val="009F2D73"/>
    <w:rsid w:val="009F2DB7"/>
    <w:rsid w:val="009F38C7"/>
    <w:rsid w:val="009F4AA2"/>
    <w:rsid w:val="009F6898"/>
    <w:rsid w:val="009F77F4"/>
    <w:rsid w:val="009F7914"/>
    <w:rsid w:val="009F7E2D"/>
    <w:rsid w:val="009F7F00"/>
    <w:rsid w:val="00A01671"/>
    <w:rsid w:val="00A04671"/>
    <w:rsid w:val="00A04BE6"/>
    <w:rsid w:val="00A05158"/>
    <w:rsid w:val="00A10FA0"/>
    <w:rsid w:val="00A117FD"/>
    <w:rsid w:val="00A12A55"/>
    <w:rsid w:val="00A1301B"/>
    <w:rsid w:val="00A1322D"/>
    <w:rsid w:val="00A142D4"/>
    <w:rsid w:val="00A150DF"/>
    <w:rsid w:val="00A166E9"/>
    <w:rsid w:val="00A16BB6"/>
    <w:rsid w:val="00A17ACA"/>
    <w:rsid w:val="00A20611"/>
    <w:rsid w:val="00A20863"/>
    <w:rsid w:val="00A21835"/>
    <w:rsid w:val="00A21D18"/>
    <w:rsid w:val="00A22B5B"/>
    <w:rsid w:val="00A22DC5"/>
    <w:rsid w:val="00A22F28"/>
    <w:rsid w:val="00A232CF"/>
    <w:rsid w:val="00A23A44"/>
    <w:rsid w:val="00A242C9"/>
    <w:rsid w:val="00A25328"/>
    <w:rsid w:val="00A25F3C"/>
    <w:rsid w:val="00A312E7"/>
    <w:rsid w:val="00A3234E"/>
    <w:rsid w:val="00A32458"/>
    <w:rsid w:val="00A32C90"/>
    <w:rsid w:val="00A33E27"/>
    <w:rsid w:val="00A34048"/>
    <w:rsid w:val="00A3562A"/>
    <w:rsid w:val="00A3605E"/>
    <w:rsid w:val="00A36A4D"/>
    <w:rsid w:val="00A400A1"/>
    <w:rsid w:val="00A40EC1"/>
    <w:rsid w:val="00A41813"/>
    <w:rsid w:val="00A42AAB"/>
    <w:rsid w:val="00A437E9"/>
    <w:rsid w:val="00A4655E"/>
    <w:rsid w:val="00A466CA"/>
    <w:rsid w:val="00A46D89"/>
    <w:rsid w:val="00A46E2C"/>
    <w:rsid w:val="00A516BC"/>
    <w:rsid w:val="00A51D9E"/>
    <w:rsid w:val="00A522CE"/>
    <w:rsid w:val="00A54978"/>
    <w:rsid w:val="00A55EDB"/>
    <w:rsid w:val="00A5622B"/>
    <w:rsid w:val="00A56C48"/>
    <w:rsid w:val="00A57774"/>
    <w:rsid w:val="00A57B8B"/>
    <w:rsid w:val="00A60FF6"/>
    <w:rsid w:val="00A610BD"/>
    <w:rsid w:val="00A6261A"/>
    <w:rsid w:val="00A631B1"/>
    <w:rsid w:val="00A64E47"/>
    <w:rsid w:val="00A65856"/>
    <w:rsid w:val="00A660CC"/>
    <w:rsid w:val="00A7126B"/>
    <w:rsid w:val="00A72FF5"/>
    <w:rsid w:val="00A73CFD"/>
    <w:rsid w:val="00A73F39"/>
    <w:rsid w:val="00A744C0"/>
    <w:rsid w:val="00A75C5D"/>
    <w:rsid w:val="00A75C8F"/>
    <w:rsid w:val="00A77535"/>
    <w:rsid w:val="00A802A9"/>
    <w:rsid w:val="00A80C77"/>
    <w:rsid w:val="00A8186F"/>
    <w:rsid w:val="00A85F48"/>
    <w:rsid w:val="00A872C0"/>
    <w:rsid w:val="00A87FD4"/>
    <w:rsid w:val="00A90A67"/>
    <w:rsid w:val="00A90AB5"/>
    <w:rsid w:val="00A90EDF"/>
    <w:rsid w:val="00A90F31"/>
    <w:rsid w:val="00A91A25"/>
    <w:rsid w:val="00A93ABB"/>
    <w:rsid w:val="00A95E41"/>
    <w:rsid w:val="00A97A47"/>
    <w:rsid w:val="00AA06BF"/>
    <w:rsid w:val="00AA0C48"/>
    <w:rsid w:val="00AA199D"/>
    <w:rsid w:val="00AA1D24"/>
    <w:rsid w:val="00AA4802"/>
    <w:rsid w:val="00AA5920"/>
    <w:rsid w:val="00AA5B56"/>
    <w:rsid w:val="00AA64ED"/>
    <w:rsid w:val="00AA7006"/>
    <w:rsid w:val="00AA768D"/>
    <w:rsid w:val="00AA7EE6"/>
    <w:rsid w:val="00AB1E56"/>
    <w:rsid w:val="00AB2E26"/>
    <w:rsid w:val="00AB32E7"/>
    <w:rsid w:val="00AB3658"/>
    <w:rsid w:val="00AB40E7"/>
    <w:rsid w:val="00AB51A6"/>
    <w:rsid w:val="00AB6568"/>
    <w:rsid w:val="00AB6608"/>
    <w:rsid w:val="00AB6A87"/>
    <w:rsid w:val="00AB724B"/>
    <w:rsid w:val="00AC1A82"/>
    <w:rsid w:val="00AC1DBE"/>
    <w:rsid w:val="00AC1E4B"/>
    <w:rsid w:val="00AC3455"/>
    <w:rsid w:val="00AC4EB3"/>
    <w:rsid w:val="00AC5A81"/>
    <w:rsid w:val="00AC5CBE"/>
    <w:rsid w:val="00AC5F6A"/>
    <w:rsid w:val="00AC6501"/>
    <w:rsid w:val="00AC6F94"/>
    <w:rsid w:val="00AD0207"/>
    <w:rsid w:val="00AD2993"/>
    <w:rsid w:val="00AD32BB"/>
    <w:rsid w:val="00AD39D7"/>
    <w:rsid w:val="00AD3D04"/>
    <w:rsid w:val="00AD590B"/>
    <w:rsid w:val="00AD69AD"/>
    <w:rsid w:val="00AD6DE0"/>
    <w:rsid w:val="00AD7183"/>
    <w:rsid w:val="00AD7436"/>
    <w:rsid w:val="00AE144D"/>
    <w:rsid w:val="00AE2D78"/>
    <w:rsid w:val="00AE3567"/>
    <w:rsid w:val="00AE4AB9"/>
    <w:rsid w:val="00AE58C8"/>
    <w:rsid w:val="00AE5913"/>
    <w:rsid w:val="00AE6BE7"/>
    <w:rsid w:val="00AE76E7"/>
    <w:rsid w:val="00AF04A6"/>
    <w:rsid w:val="00AF3387"/>
    <w:rsid w:val="00AF3608"/>
    <w:rsid w:val="00AF420D"/>
    <w:rsid w:val="00AF4D26"/>
    <w:rsid w:val="00AF4E82"/>
    <w:rsid w:val="00AF5631"/>
    <w:rsid w:val="00AF5669"/>
    <w:rsid w:val="00AF6033"/>
    <w:rsid w:val="00AF6699"/>
    <w:rsid w:val="00AF6B00"/>
    <w:rsid w:val="00AF6F59"/>
    <w:rsid w:val="00AF712E"/>
    <w:rsid w:val="00B00A7C"/>
    <w:rsid w:val="00B01CC6"/>
    <w:rsid w:val="00B03E74"/>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17A7B"/>
    <w:rsid w:val="00B205C9"/>
    <w:rsid w:val="00B20881"/>
    <w:rsid w:val="00B217C5"/>
    <w:rsid w:val="00B218D5"/>
    <w:rsid w:val="00B226B2"/>
    <w:rsid w:val="00B22A26"/>
    <w:rsid w:val="00B22A5F"/>
    <w:rsid w:val="00B22D7D"/>
    <w:rsid w:val="00B253D8"/>
    <w:rsid w:val="00B26F05"/>
    <w:rsid w:val="00B30FA5"/>
    <w:rsid w:val="00B327D4"/>
    <w:rsid w:val="00B33FC9"/>
    <w:rsid w:val="00B34C5A"/>
    <w:rsid w:val="00B36667"/>
    <w:rsid w:val="00B3755B"/>
    <w:rsid w:val="00B37C3E"/>
    <w:rsid w:val="00B37E8E"/>
    <w:rsid w:val="00B40F56"/>
    <w:rsid w:val="00B40F74"/>
    <w:rsid w:val="00B45FDD"/>
    <w:rsid w:val="00B469BB"/>
    <w:rsid w:val="00B46AA1"/>
    <w:rsid w:val="00B46D31"/>
    <w:rsid w:val="00B46D63"/>
    <w:rsid w:val="00B46DBA"/>
    <w:rsid w:val="00B478B7"/>
    <w:rsid w:val="00B50D60"/>
    <w:rsid w:val="00B51304"/>
    <w:rsid w:val="00B51881"/>
    <w:rsid w:val="00B521E0"/>
    <w:rsid w:val="00B52B9B"/>
    <w:rsid w:val="00B52BC4"/>
    <w:rsid w:val="00B53939"/>
    <w:rsid w:val="00B53A73"/>
    <w:rsid w:val="00B55A68"/>
    <w:rsid w:val="00B56B8B"/>
    <w:rsid w:val="00B56B95"/>
    <w:rsid w:val="00B57286"/>
    <w:rsid w:val="00B578E5"/>
    <w:rsid w:val="00B613AC"/>
    <w:rsid w:val="00B614EC"/>
    <w:rsid w:val="00B61C15"/>
    <w:rsid w:val="00B6289E"/>
    <w:rsid w:val="00B62914"/>
    <w:rsid w:val="00B637BF"/>
    <w:rsid w:val="00B6489E"/>
    <w:rsid w:val="00B663C0"/>
    <w:rsid w:val="00B669D5"/>
    <w:rsid w:val="00B66D36"/>
    <w:rsid w:val="00B67193"/>
    <w:rsid w:val="00B6736C"/>
    <w:rsid w:val="00B701BE"/>
    <w:rsid w:val="00B7130D"/>
    <w:rsid w:val="00B7339B"/>
    <w:rsid w:val="00B742E9"/>
    <w:rsid w:val="00B7575B"/>
    <w:rsid w:val="00B76094"/>
    <w:rsid w:val="00B761F5"/>
    <w:rsid w:val="00B7635E"/>
    <w:rsid w:val="00B77261"/>
    <w:rsid w:val="00B7741D"/>
    <w:rsid w:val="00B807D3"/>
    <w:rsid w:val="00B80854"/>
    <w:rsid w:val="00B809CD"/>
    <w:rsid w:val="00B812CE"/>
    <w:rsid w:val="00B84213"/>
    <w:rsid w:val="00B86056"/>
    <w:rsid w:val="00B865B6"/>
    <w:rsid w:val="00B87905"/>
    <w:rsid w:val="00B9028D"/>
    <w:rsid w:val="00B902A2"/>
    <w:rsid w:val="00B9068A"/>
    <w:rsid w:val="00B920FC"/>
    <w:rsid w:val="00B92AB8"/>
    <w:rsid w:val="00B93233"/>
    <w:rsid w:val="00B9409C"/>
    <w:rsid w:val="00B94B91"/>
    <w:rsid w:val="00B94CD2"/>
    <w:rsid w:val="00B95CAF"/>
    <w:rsid w:val="00B96AFC"/>
    <w:rsid w:val="00BA044C"/>
    <w:rsid w:val="00BA1079"/>
    <w:rsid w:val="00BA2064"/>
    <w:rsid w:val="00BA2B05"/>
    <w:rsid w:val="00BA363B"/>
    <w:rsid w:val="00BA3E3D"/>
    <w:rsid w:val="00BA3F7C"/>
    <w:rsid w:val="00BA58D4"/>
    <w:rsid w:val="00BB0722"/>
    <w:rsid w:val="00BB08B4"/>
    <w:rsid w:val="00BB15A6"/>
    <w:rsid w:val="00BB15C3"/>
    <w:rsid w:val="00BB16DD"/>
    <w:rsid w:val="00BB1966"/>
    <w:rsid w:val="00BB1C28"/>
    <w:rsid w:val="00BB1FF0"/>
    <w:rsid w:val="00BB2750"/>
    <w:rsid w:val="00BB3F92"/>
    <w:rsid w:val="00BB4D61"/>
    <w:rsid w:val="00BB4EDA"/>
    <w:rsid w:val="00BB5661"/>
    <w:rsid w:val="00BB58CB"/>
    <w:rsid w:val="00BB6785"/>
    <w:rsid w:val="00BC2DAF"/>
    <w:rsid w:val="00BC3843"/>
    <w:rsid w:val="00BC39A3"/>
    <w:rsid w:val="00BC747B"/>
    <w:rsid w:val="00BC7E8D"/>
    <w:rsid w:val="00BD20EC"/>
    <w:rsid w:val="00BD25D3"/>
    <w:rsid w:val="00BD3999"/>
    <w:rsid w:val="00BD43E8"/>
    <w:rsid w:val="00BD5A8F"/>
    <w:rsid w:val="00BD5BCD"/>
    <w:rsid w:val="00BD60A5"/>
    <w:rsid w:val="00BE51F6"/>
    <w:rsid w:val="00BE7248"/>
    <w:rsid w:val="00BE795E"/>
    <w:rsid w:val="00BF0A02"/>
    <w:rsid w:val="00BF0F62"/>
    <w:rsid w:val="00BF1715"/>
    <w:rsid w:val="00BF1919"/>
    <w:rsid w:val="00BF299C"/>
    <w:rsid w:val="00BF2B13"/>
    <w:rsid w:val="00BF3DA0"/>
    <w:rsid w:val="00BF6207"/>
    <w:rsid w:val="00BF7456"/>
    <w:rsid w:val="00C01076"/>
    <w:rsid w:val="00C10C23"/>
    <w:rsid w:val="00C13087"/>
    <w:rsid w:val="00C133AF"/>
    <w:rsid w:val="00C150F7"/>
    <w:rsid w:val="00C164A0"/>
    <w:rsid w:val="00C169B3"/>
    <w:rsid w:val="00C176C5"/>
    <w:rsid w:val="00C2149C"/>
    <w:rsid w:val="00C214F2"/>
    <w:rsid w:val="00C23E19"/>
    <w:rsid w:val="00C25EA7"/>
    <w:rsid w:val="00C25EB7"/>
    <w:rsid w:val="00C2697C"/>
    <w:rsid w:val="00C26F44"/>
    <w:rsid w:val="00C2752C"/>
    <w:rsid w:val="00C275D9"/>
    <w:rsid w:val="00C27C39"/>
    <w:rsid w:val="00C302F6"/>
    <w:rsid w:val="00C30391"/>
    <w:rsid w:val="00C30E87"/>
    <w:rsid w:val="00C33761"/>
    <w:rsid w:val="00C369C0"/>
    <w:rsid w:val="00C3776C"/>
    <w:rsid w:val="00C37DB4"/>
    <w:rsid w:val="00C37DB8"/>
    <w:rsid w:val="00C40DEE"/>
    <w:rsid w:val="00C4157A"/>
    <w:rsid w:val="00C42351"/>
    <w:rsid w:val="00C43099"/>
    <w:rsid w:val="00C4432E"/>
    <w:rsid w:val="00C45781"/>
    <w:rsid w:val="00C45CDB"/>
    <w:rsid w:val="00C537D2"/>
    <w:rsid w:val="00C54C09"/>
    <w:rsid w:val="00C55A0C"/>
    <w:rsid w:val="00C56CA2"/>
    <w:rsid w:val="00C570A6"/>
    <w:rsid w:val="00C601FD"/>
    <w:rsid w:val="00C61364"/>
    <w:rsid w:val="00C61C2A"/>
    <w:rsid w:val="00C6255E"/>
    <w:rsid w:val="00C63885"/>
    <w:rsid w:val="00C641C3"/>
    <w:rsid w:val="00C649F4"/>
    <w:rsid w:val="00C65B10"/>
    <w:rsid w:val="00C70A13"/>
    <w:rsid w:val="00C723FB"/>
    <w:rsid w:val="00C72D2E"/>
    <w:rsid w:val="00C72E87"/>
    <w:rsid w:val="00C73E57"/>
    <w:rsid w:val="00C7407E"/>
    <w:rsid w:val="00C753B1"/>
    <w:rsid w:val="00C8261A"/>
    <w:rsid w:val="00C82EFD"/>
    <w:rsid w:val="00C86001"/>
    <w:rsid w:val="00C864FE"/>
    <w:rsid w:val="00C901C0"/>
    <w:rsid w:val="00C901CB"/>
    <w:rsid w:val="00C90B4F"/>
    <w:rsid w:val="00C90D17"/>
    <w:rsid w:val="00C90E89"/>
    <w:rsid w:val="00C920F5"/>
    <w:rsid w:val="00C932E5"/>
    <w:rsid w:val="00C93493"/>
    <w:rsid w:val="00C94EED"/>
    <w:rsid w:val="00C950D4"/>
    <w:rsid w:val="00C95E46"/>
    <w:rsid w:val="00C9681E"/>
    <w:rsid w:val="00C96927"/>
    <w:rsid w:val="00C9694F"/>
    <w:rsid w:val="00CA0DC1"/>
    <w:rsid w:val="00CA157A"/>
    <w:rsid w:val="00CA202A"/>
    <w:rsid w:val="00CA4CC5"/>
    <w:rsid w:val="00CA5CAB"/>
    <w:rsid w:val="00CA7520"/>
    <w:rsid w:val="00CA7C85"/>
    <w:rsid w:val="00CB0E53"/>
    <w:rsid w:val="00CB1095"/>
    <w:rsid w:val="00CB44C1"/>
    <w:rsid w:val="00CB4BF4"/>
    <w:rsid w:val="00CB54CA"/>
    <w:rsid w:val="00CB5E4E"/>
    <w:rsid w:val="00CB6380"/>
    <w:rsid w:val="00CB7586"/>
    <w:rsid w:val="00CC156B"/>
    <w:rsid w:val="00CC333B"/>
    <w:rsid w:val="00CC3A0D"/>
    <w:rsid w:val="00CC3B4D"/>
    <w:rsid w:val="00CC5AA3"/>
    <w:rsid w:val="00CC61D2"/>
    <w:rsid w:val="00CC6BFB"/>
    <w:rsid w:val="00CC6D90"/>
    <w:rsid w:val="00CD1B96"/>
    <w:rsid w:val="00CD1F3D"/>
    <w:rsid w:val="00CD2B00"/>
    <w:rsid w:val="00CD3290"/>
    <w:rsid w:val="00CD390F"/>
    <w:rsid w:val="00CD399A"/>
    <w:rsid w:val="00CD6641"/>
    <w:rsid w:val="00CD7E68"/>
    <w:rsid w:val="00CE56BE"/>
    <w:rsid w:val="00CE5FD0"/>
    <w:rsid w:val="00CE680A"/>
    <w:rsid w:val="00CE68A5"/>
    <w:rsid w:val="00CE79AE"/>
    <w:rsid w:val="00CF0105"/>
    <w:rsid w:val="00CF036D"/>
    <w:rsid w:val="00CF3F7E"/>
    <w:rsid w:val="00CF745A"/>
    <w:rsid w:val="00D005D7"/>
    <w:rsid w:val="00D00EDF"/>
    <w:rsid w:val="00D03574"/>
    <w:rsid w:val="00D035FE"/>
    <w:rsid w:val="00D03CFA"/>
    <w:rsid w:val="00D045F3"/>
    <w:rsid w:val="00D05057"/>
    <w:rsid w:val="00D05487"/>
    <w:rsid w:val="00D11BDD"/>
    <w:rsid w:val="00D12B5D"/>
    <w:rsid w:val="00D13CF7"/>
    <w:rsid w:val="00D13F1B"/>
    <w:rsid w:val="00D14D15"/>
    <w:rsid w:val="00D17B11"/>
    <w:rsid w:val="00D17E3A"/>
    <w:rsid w:val="00D205E1"/>
    <w:rsid w:val="00D245C2"/>
    <w:rsid w:val="00D254DD"/>
    <w:rsid w:val="00D25F19"/>
    <w:rsid w:val="00D26435"/>
    <w:rsid w:val="00D27142"/>
    <w:rsid w:val="00D324CC"/>
    <w:rsid w:val="00D3296E"/>
    <w:rsid w:val="00D33A0F"/>
    <w:rsid w:val="00D3436E"/>
    <w:rsid w:val="00D36332"/>
    <w:rsid w:val="00D37CE7"/>
    <w:rsid w:val="00D41309"/>
    <w:rsid w:val="00D43991"/>
    <w:rsid w:val="00D43D1B"/>
    <w:rsid w:val="00D440D9"/>
    <w:rsid w:val="00D4485D"/>
    <w:rsid w:val="00D44B4C"/>
    <w:rsid w:val="00D469D9"/>
    <w:rsid w:val="00D47199"/>
    <w:rsid w:val="00D474C0"/>
    <w:rsid w:val="00D4767E"/>
    <w:rsid w:val="00D477F5"/>
    <w:rsid w:val="00D479E0"/>
    <w:rsid w:val="00D47F30"/>
    <w:rsid w:val="00D5062E"/>
    <w:rsid w:val="00D5181B"/>
    <w:rsid w:val="00D5304C"/>
    <w:rsid w:val="00D53101"/>
    <w:rsid w:val="00D55D38"/>
    <w:rsid w:val="00D560BF"/>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5736"/>
    <w:rsid w:val="00D76F4A"/>
    <w:rsid w:val="00D77FB9"/>
    <w:rsid w:val="00D80E23"/>
    <w:rsid w:val="00D83514"/>
    <w:rsid w:val="00D85FDD"/>
    <w:rsid w:val="00D87057"/>
    <w:rsid w:val="00D90846"/>
    <w:rsid w:val="00D91B0F"/>
    <w:rsid w:val="00D92061"/>
    <w:rsid w:val="00D9258E"/>
    <w:rsid w:val="00D92752"/>
    <w:rsid w:val="00D93CB1"/>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A6CD2"/>
    <w:rsid w:val="00DB0997"/>
    <w:rsid w:val="00DB1169"/>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135"/>
    <w:rsid w:val="00DC37A8"/>
    <w:rsid w:val="00DC3AFF"/>
    <w:rsid w:val="00DC3D2C"/>
    <w:rsid w:val="00DC40C3"/>
    <w:rsid w:val="00DC44AE"/>
    <w:rsid w:val="00DC5982"/>
    <w:rsid w:val="00DC6346"/>
    <w:rsid w:val="00DC6823"/>
    <w:rsid w:val="00DD0581"/>
    <w:rsid w:val="00DD0957"/>
    <w:rsid w:val="00DD0F93"/>
    <w:rsid w:val="00DD1342"/>
    <w:rsid w:val="00DD1A43"/>
    <w:rsid w:val="00DD1ACD"/>
    <w:rsid w:val="00DD3701"/>
    <w:rsid w:val="00DD3818"/>
    <w:rsid w:val="00DD3989"/>
    <w:rsid w:val="00DD3AC8"/>
    <w:rsid w:val="00DD502F"/>
    <w:rsid w:val="00DD54B7"/>
    <w:rsid w:val="00DD5603"/>
    <w:rsid w:val="00DD75BA"/>
    <w:rsid w:val="00DD786A"/>
    <w:rsid w:val="00DE04BA"/>
    <w:rsid w:val="00DE0EBF"/>
    <w:rsid w:val="00DE1688"/>
    <w:rsid w:val="00DE44D6"/>
    <w:rsid w:val="00DE60EF"/>
    <w:rsid w:val="00DE643F"/>
    <w:rsid w:val="00DE79DD"/>
    <w:rsid w:val="00DF0069"/>
    <w:rsid w:val="00DF3026"/>
    <w:rsid w:val="00DF35DA"/>
    <w:rsid w:val="00DF3858"/>
    <w:rsid w:val="00DF4B9B"/>
    <w:rsid w:val="00DF5842"/>
    <w:rsid w:val="00DF66B7"/>
    <w:rsid w:val="00DF7474"/>
    <w:rsid w:val="00DF782C"/>
    <w:rsid w:val="00DF7CC8"/>
    <w:rsid w:val="00E0116E"/>
    <w:rsid w:val="00E01E5F"/>
    <w:rsid w:val="00E02582"/>
    <w:rsid w:val="00E03233"/>
    <w:rsid w:val="00E034A5"/>
    <w:rsid w:val="00E052AD"/>
    <w:rsid w:val="00E06C0F"/>
    <w:rsid w:val="00E112CE"/>
    <w:rsid w:val="00E12444"/>
    <w:rsid w:val="00E14094"/>
    <w:rsid w:val="00E145A7"/>
    <w:rsid w:val="00E14ABE"/>
    <w:rsid w:val="00E155A1"/>
    <w:rsid w:val="00E16402"/>
    <w:rsid w:val="00E17864"/>
    <w:rsid w:val="00E206DA"/>
    <w:rsid w:val="00E211F2"/>
    <w:rsid w:val="00E21462"/>
    <w:rsid w:val="00E22C73"/>
    <w:rsid w:val="00E23043"/>
    <w:rsid w:val="00E23573"/>
    <w:rsid w:val="00E23EF6"/>
    <w:rsid w:val="00E23FB2"/>
    <w:rsid w:val="00E24B13"/>
    <w:rsid w:val="00E24B82"/>
    <w:rsid w:val="00E25263"/>
    <w:rsid w:val="00E2560B"/>
    <w:rsid w:val="00E262E8"/>
    <w:rsid w:val="00E26780"/>
    <w:rsid w:val="00E305C7"/>
    <w:rsid w:val="00E31BD3"/>
    <w:rsid w:val="00E31CF8"/>
    <w:rsid w:val="00E35666"/>
    <w:rsid w:val="00E3672E"/>
    <w:rsid w:val="00E371BD"/>
    <w:rsid w:val="00E37CC3"/>
    <w:rsid w:val="00E400C1"/>
    <w:rsid w:val="00E40444"/>
    <w:rsid w:val="00E407AB"/>
    <w:rsid w:val="00E41F40"/>
    <w:rsid w:val="00E4217C"/>
    <w:rsid w:val="00E42508"/>
    <w:rsid w:val="00E46107"/>
    <w:rsid w:val="00E50514"/>
    <w:rsid w:val="00E50AD7"/>
    <w:rsid w:val="00E513CA"/>
    <w:rsid w:val="00E5155F"/>
    <w:rsid w:val="00E519B6"/>
    <w:rsid w:val="00E523E8"/>
    <w:rsid w:val="00E53C4A"/>
    <w:rsid w:val="00E5443E"/>
    <w:rsid w:val="00E557A4"/>
    <w:rsid w:val="00E55B85"/>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C1C"/>
    <w:rsid w:val="00E83EC3"/>
    <w:rsid w:val="00E853F3"/>
    <w:rsid w:val="00E85DE3"/>
    <w:rsid w:val="00E85EB0"/>
    <w:rsid w:val="00E86344"/>
    <w:rsid w:val="00E911FB"/>
    <w:rsid w:val="00E9285F"/>
    <w:rsid w:val="00E9296B"/>
    <w:rsid w:val="00E94C51"/>
    <w:rsid w:val="00E94EA4"/>
    <w:rsid w:val="00E9539D"/>
    <w:rsid w:val="00E953E5"/>
    <w:rsid w:val="00E95B2F"/>
    <w:rsid w:val="00E9656F"/>
    <w:rsid w:val="00E96671"/>
    <w:rsid w:val="00E96AA2"/>
    <w:rsid w:val="00E96AEA"/>
    <w:rsid w:val="00E97D0A"/>
    <w:rsid w:val="00EA0765"/>
    <w:rsid w:val="00EA0860"/>
    <w:rsid w:val="00EA2121"/>
    <w:rsid w:val="00EA2E70"/>
    <w:rsid w:val="00EA37DC"/>
    <w:rsid w:val="00EA4848"/>
    <w:rsid w:val="00EA4997"/>
    <w:rsid w:val="00EA7AEE"/>
    <w:rsid w:val="00EB085C"/>
    <w:rsid w:val="00EB2907"/>
    <w:rsid w:val="00EB2E35"/>
    <w:rsid w:val="00EB376C"/>
    <w:rsid w:val="00EB5361"/>
    <w:rsid w:val="00EB55E6"/>
    <w:rsid w:val="00EB5864"/>
    <w:rsid w:val="00EB6E0D"/>
    <w:rsid w:val="00EB7D10"/>
    <w:rsid w:val="00EC051E"/>
    <w:rsid w:val="00EC1B36"/>
    <w:rsid w:val="00EC6C43"/>
    <w:rsid w:val="00EC6D5C"/>
    <w:rsid w:val="00ED1CC3"/>
    <w:rsid w:val="00ED2C50"/>
    <w:rsid w:val="00ED30E8"/>
    <w:rsid w:val="00ED33A1"/>
    <w:rsid w:val="00ED58DC"/>
    <w:rsid w:val="00ED5A5D"/>
    <w:rsid w:val="00ED7282"/>
    <w:rsid w:val="00EE02DC"/>
    <w:rsid w:val="00EE0B07"/>
    <w:rsid w:val="00EE1392"/>
    <w:rsid w:val="00EE172E"/>
    <w:rsid w:val="00EE2394"/>
    <w:rsid w:val="00EE2B00"/>
    <w:rsid w:val="00EE2CBC"/>
    <w:rsid w:val="00EE3233"/>
    <w:rsid w:val="00EE7F3E"/>
    <w:rsid w:val="00EE7F59"/>
    <w:rsid w:val="00EF10EC"/>
    <w:rsid w:val="00EF168A"/>
    <w:rsid w:val="00EF2772"/>
    <w:rsid w:val="00EF297A"/>
    <w:rsid w:val="00EF38C5"/>
    <w:rsid w:val="00EF4F47"/>
    <w:rsid w:val="00EF5563"/>
    <w:rsid w:val="00EF5A85"/>
    <w:rsid w:val="00EF6247"/>
    <w:rsid w:val="00EF70D0"/>
    <w:rsid w:val="00F00F4D"/>
    <w:rsid w:val="00F0370F"/>
    <w:rsid w:val="00F040E2"/>
    <w:rsid w:val="00F04911"/>
    <w:rsid w:val="00F04946"/>
    <w:rsid w:val="00F04D2F"/>
    <w:rsid w:val="00F07BE6"/>
    <w:rsid w:val="00F1034C"/>
    <w:rsid w:val="00F119F9"/>
    <w:rsid w:val="00F128B1"/>
    <w:rsid w:val="00F13EE0"/>
    <w:rsid w:val="00F1443D"/>
    <w:rsid w:val="00F1506D"/>
    <w:rsid w:val="00F15297"/>
    <w:rsid w:val="00F201FC"/>
    <w:rsid w:val="00F208AB"/>
    <w:rsid w:val="00F21EDA"/>
    <w:rsid w:val="00F23DFF"/>
    <w:rsid w:val="00F267D4"/>
    <w:rsid w:val="00F2722E"/>
    <w:rsid w:val="00F2765F"/>
    <w:rsid w:val="00F30363"/>
    <w:rsid w:val="00F31F7F"/>
    <w:rsid w:val="00F32155"/>
    <w:rsid w:val="00F354A9"/>
    <w:rsid w:val="00F35BD6"/>
    <w:rsid w:val="00F369B3"/>
    <w:rsid w:val="00F3762D"/>
    <w:rsid w:val="00F37F06"/>
    <w:rsid w:val="00F406F1"/>
    <w:rsid w:val="00F42062"/>
    <w:rsid w:val="00F42D05"/>
    <w:rsid w:val="00F438C2"/>
    <w:rsid w:val="00F4409D"/>
    <w:rsid w:val="00F4486C"/>
    <w:rsid w:val="00F44992"/>
    <w:rsid w:val="00F44EDB"/>
    <w:rsid w:val="00F45437"/>
    <w:rsid w:val="00F456AE"/>
    <w:rsid w:val="00F46550"/>
    <w:rsid w:val="00F515D7"/>
    <w:rsid w:val="00F51765"/>
    <w:rsid w:val="00F52F15"/>
    <w:rsid w:val="00F5312E"/>
    <w:rsid w:val="00F53134"/>
    <w:rsid w:val="00F53E03"/>
    <w:rsid w:val="00F563B6"/>
    <w:rsid w:val="00F5683C"/>
    <w:rsid w:val="00F56860"/>
    <w:rsid w:val="00F60126"/>
    <w:rsid w:val="00F61716"/>
    <w:rsid w:val="00F61B3E"/>
    <w:rsid w:val="00F61BCF"/>
    <w:rsid w:val="00F62F55"/>
    <w:rsid w:val="00F62FB4"/>
    <w:rsid w:val="00F656CF"/>
    <w:rsid w:val="00F658C4"/>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4E6"/>
    <w:rsid w:val="00F867CD"/>
    <w:rsid w:val="00F86E1E"/>
    <w:rsid w:val="00F90AC8"/>
    <w:rsid w:val="00F90D91"/>
    <w:rsid w:val="00F91343"/>
    <w:rsid w:val="00F92BE6"/>
    <w:rsid w:val="00F953BD"/>
    <w:rsid w:val="00F95F5F"/>
    <w:rsid w:val="00FA025D"/>
    <w:rsid w:val="00FA150D"/>
    <w:rsid w:val="00FA4ABF"/>
    <w:rsid w:val="00FA51F7"/>
    <w:rsid w:val="00FA6134"/>
    <w:rsid w:val="00FB00B4"/>
    <w:rsid w:val="00FB1182"/>
    <w:rsid w:val="00FB2E36"/>
    <w:rsid w:val="00FB4CC6"/>
    <w:rsid w:val="00FB4F81"/>
    <w:rsid w:val="00FB508E"/>
    <w:rsid w:val="00FB64A1"/>
    <w:rsid w:val="00FB65E4"/>
    <w:rsid w:val="00FB67A3"/>
    <w:rsid w:val="00FB6C5F"/>
    <w:rsid w:val="00FB7049"/>
    <w:rsid w:val="00FC1129"/>
    <w:rsid w:val="00FC214A"/>
    <w:rsid w:val="00FC4B82"/>
    <w:rsid w:val="00FC75A8"/>
    <w:rsid w:val="00FD2259"/>
    <w:rsid w:val="00FD2399"/>
    <w:rsid w:val="00FD3958"/>
    <w:rsid w:val="00FD3D4F"/>
    <w:rsid w:val="00FD581F"/>
    <w:rsid w:val="00FD5AD1"/>
    <w:rsid w:val="00FD655F"/>
    <w:rsid w:val="00FD69AC"/>
    <w:rsid w:val="00FD73A6"/>
    <w:rsid w:val="00FD745D"/>
    <w:rsid w:val="00FD7E14"/>
    <w:rsid w:val="00FE00CF"/>
    <w:rsid w:val="00FE13E4"/>
    <w:rsid w:val="00FE1680"/>
    <w:rsid w:val="00FE1764"/>
    <w:rsid w:val="00FE2A15"/>
    <w:rsid w:val="00FE5036"/>
    <w:rsid w:val="00FE61CA"/>
    <w:rsid w:val="00FE6A5C"/>
    <w:rsid w:val="00FE7C7C"/>
    <w:rsid w:val="00FE7FDF"/>
    <w:rsid w:val="00FF090E"/>
    <w:rsid w:val="00FF0D8A"/>
    <w:rsid w:val="00FF1AFC"/>
    <w:rsid w:val="00FF1C1B"/>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467F91"/>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003"/>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 w:type="table" w:customStyle="1" w:styleId="TableGrid7">
    <w:name w:val="TableGrid7"/>
    <w:rsid w:val="00E96A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Grid8"/>
    <w:rsid w:val="00D13CF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ksttreci">
    <w:name w:val="Tekst treści_"/>
    <w:basedOn w:val="Domylnaczcionkaakapitu"/>
    <w:link w:val="Teksttreci0"/>
    <w:rsid w:val="000A3233"/>
    <w:rPr>
      <w:rFonts w:ascii="Calibri" w:eastAsia="Calibri" w:hAnsi="Calibri" w:cs="Calibri"/>
    </w:rPr>
  </w:style>
  <w:style w:type="paragraph" w:customStyle="1" w:styleId="Teksttreci0">
    <w:name w:val="Tekst treści"/>
    <w:basedOn w:val="Normalny"/>
    <w:link w:val="Teksttreci"/>
    <w:rsid w:val="000A3233"/>
    <w:pPr>
      <w:widowControl w:val="0"/>
      <w:spacing w:after="160"/>
      <w:ind w:firstLine="20"/>
    </w:pPr>
    <w:rPr>
      <w:rFonts w:ascii="Calibri" w:eastAsia="Calibri" w:hAnsi="Calibri" w:cs="Calibri"/>
      <w:sz w:val="20"/>
      <w:szCs w:val="20"/>
    </w:rPr>
  </w:style>
  <w:style w:type="character" w:customStyle="1" w:styleId="Podpisobrazu">
    <w:name w:val="Podpis obrazu_"/>
    <w:basedOn w:val="Domylnaczcionkaakapitu"/>
    <w:link w:val="Podpisobrazu0"/>
    <w:rsid w:val="000E7432"/>
    <w:rPr>
      <w:i/>
      <w:iCs/>
      <w:sz w:val="22"/>
      <w:szCs w:val="22"/>
    </w:rPr>
  </w:style>
  <w:style w:type="paragraph" w:customStyle="1" w:styleId="Podpisobrazu0">
    <w:name w:val="Podpis obrazu"/>
    <w:basedOn w:val="Normalny"/>
    <w:link w:val="Podpisobrazu"/>
    <w:rsid w:val="000E7432"/>
    <w:pPr>
      <w:widowControl w:val="0"/>
    </w:pPr>
    <w:rPr>
      <w:rFonts w:eastAsia="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15173167">
      <w:bodyDiv w:val="1"/>
      <w:marLeft w:val="0"/>
      <w:marRight w:val="0"/>
      <w:marTop w:val="0"/>
      <w:marBottom w:val="0"/>
      <w:divBdr>
        <w:top w:val="none" w:sz="0" w:space="0" w:color="auto"/>
        <w:left w:val="none" w:sz="0" w:space="0" w:color="auto"/>
        <w:bottom w:val="none" w:sz="0" w:space="0" w:color="auto"/>
        <w:right w:val="none" w:sz="0" w:space="0" w:color="auto"/>
      </w:divBdr>
      <w:divsChild>
        <w:div w:id="2125028263">
          <w:marLeft w:val="0"/>
          <w:marRight w:val="0"/>
          <w:marTop w:val="0"/>
          <w:marBottom w:val="0"/>
          <w:divBdr>
            <w:top w:val="none" w:sz="0" w:space="0" w:color="auto"/>
            <w:left w:val="none" w:sz="0" w:space="0" w:color="auto"/>
            <w:bottom w:val="none" w:sz="0" w:space="0" w:color="auto"/>
            <w:right w:val="none" w:sz="0" w:space="0" w:color="auto"/>
          </w:divBdr>
        </w:div>
        <w:div w:id="881750134">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081219546">
      <w:bodyDiv w:val="1"/>
      <w:marLeft w:val="0"/>
      <w:marRight w:val="0"/>
      <w:marTop w:val="0"/>
      <w:marBottom w:val="0"/>
      <w:divBdr>
        <w:top w:val="none" w:sz="0" w:space="0" w:color="auto"/>
        <w:left w:val="none" w:sz="0" w:space="0" w:color="auto"/>
        <w:bottom w:val="none" w:sz="0" w:space="0" w:color="auto"/>
        <w:right w:val="none" w:sz="0" w:space="0" w:color="auto"/>
      </w:divBdr>
    </w:div>
    <w:div w:id="1204564222">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29910738">
      <w:bodyDiv w:val="1"/>
      <w:marLeft w:val="0"/>
      <w:marRight w:val="0"/>
      <w:marTop w:val="0"/>
      <w:marBottom w:val="0"/>
      <w:divBdr>
        <w:top w:val="none" w:sz="0" w:space="0" w:color="auto"/>
        <w:left w:val="none" w:sz="0" w:space="0" w:color="auto"/>
        <w:bottom w:val="none" w:sz="0" w:space="0" w:color="auto"/>
        <w:right w:val="none" w:sz="0" w:space="0" w:color="auto"/>
      </w:divBdr>
    </w:div>
    <w:div w:id="176661192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27226807">
      <w:bodyDiv w:val="1"/>
      <w:marLeft w:val="0"/>
      <w:marRight w:val="0"/>
      <w:marTop w:val="0"/>
      <w:marBottom w:val="0"/>
      <w:divBdr>
        <w:top w:val="none" w:sz="0" w:space="0" w:color="auto"/>
        <w:left w:val="none" w:sz="0" w:space="0" w:color="auto"/>
        <w:bottom w:val="none" w:sz="0" w:space="0" w:color="auto"/>
        <w:right w:val="none" w:sz="0" w:space="0" w:color="auto"/>
      </w:divBdr>
      <w:divsChild>
        <w:div w:id="1519927665">
          <w:marLeft w:val="0"/>
          <w:marRight w:val="0"/>
          <w:marTop w:val="0"/>
          <w:marBottom w:val="0"/>
          <w:divBdr>
            <w:top w:val="none" w:sz="0" w:space="0" w:color="auto"/>
            <w:left w:val="none" w:sz="0" w:space="0" w:color="auto"/>
            <w:bottom w:val="none" w:sz="0" w:space="0" w:color="auto"/>
            <w:right w:val="none" w:sz="0" w:space="0" w:color="auto"/>
          </w:divBdr>
        </w:div>
        <w:div w:id="533931067">
          <w:marLeft w:val="0"/>
          <w:marRight w:val="0"/>
          <w:marTop w:val="0"/>
          <w:marBottom w:val="0"/>
          <w:divBdr>
            <w:top w:val="none" w:sz="0" w:space="0" w:color="auto"/>
            <w:left w:val="none" w:sz="0" w:space="0" w:color="auto"/>
            <w:bottom w:val="none" w:sz="0" w:space="0" w:color="auto"/>
            <w:right w:val="none" w:sz="0" w:space="0" w:color="auto"/>
          </w:divBdr>
        </w:div>
      </w:divsChild>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96FA-A7DF-41D1-AF55-11C7617B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18</Pages>
  <Words>4147</Words>
  <Characters>25571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65</cp:revision>
  <cp:lastPrinted>2024-03-14T06:42:00Z</cp:lastPrinted>
  <dcterms:created xsi:type="dcterms:W3CDTF">2023-11-23T09:54:00Z</dcterms:created>
  <dcterms:modified xsi:type="dcterms:W3CDTF">2024-03-14T06:42:00Z</dcterms:modified>
</cp:coreProperties>
</file>