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3724B">
        <w:rPr>
          <w:rFonts w:eastAsia="Times New Roman"/>
          <w:b/>
        </w:rPr>
        <w:t>7</w:t>
      </w:r>
      <w:r w:rsidR="00B02A2A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B02A2A">
        <w:rPr>
          <w:rFonts w:eastAsia="Times New Roman"/>
          <w:b/>
        </w:rPr>
        <w:t>25</w:t>
      </w:r>
      <w:r w:rsidR="00C3724B">
        <w:rPr>
          <w:rFonts w:eastAsia="Times New Roman"/>
          <w:b/>
        </w:rPr>
        <w:t xml:space="preserve">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B02A2A" w:rsidRPr="00B02A2A" w:rsidRDefault="00951C11" w:rsidP="00B02A2A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02A2A">
        <w:rPr>
          <w:rFonts w:eastAsia="Times New Roman"/>
        </w:rPr>
        <w:t>25</w:t>
      </w:r>
      <w:r w:rsidR="00C3724B">
        <w:rPr>
          <w:rFonts w:eastAsia="Times New Roman"/>
        </w:rPr>
        <w:t xml:space="preserve"> maja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B02A2A" w:rsidRPr="00B02A2A">
        <w:rPr>
          <w:rFonts w:eastAsia="Times New Roman"/>
        </w:rPr>
        <w:t>W posiedzeniu uczestniczyli także:</w:t>
      </w:r>
    </w:p>
    <w:p w:rsidR="00B02A2A" w:rsidRPr="00B02A2A" w:rsidRDefault="00B02A2A" w:rsidP="00B02A2A">
      <w:pPr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B02A2A">
        <w:rPr>
          <w:rFonts w:eastAsia="Times New Roman"/>
        </w:rPr>
        <w:t>Jacek Jędrzejak – Skarbnik Powiatu,</w:t>
      </w:r>
    </w:p>
    <w:p w:rsidR="00B02A2A" w:rsidRPr="00B02A2A" w:rsidRDefault="00B02A2A" w:rsidP="00B02A2A">
      <w:pPr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B02A2A">
        <w:rPr>
          <w:rFonts w:eastAsia="Times New Roman"/>
        </w:rPr>
        <w:t>Ireneusz Lamprecht – Sekretarz Powiatu.</w:t>
      </w:r>
    </w:p>
    <w:p w:rsidR="00C3724B" w:rsidRDefault="00C3724B" w:rsidP="00B02A2A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B02A2A" w:rsidRPr="00B02A2A" w:rsidRDefault="00B02A2A" w:rsidP="00B02A2A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B02A2A">
        <w:rPr>
          <w:rFonts w:eastAsia="Times New Roman"/>
        </w:rPr>
        <w:t>Otwarcie posiedzenia.</w:t>
      </w:r>
    </w:p>
    <w:p w:rsidR="00B02A2A" w:rsidRPr="00B02A2A" w:rsidRDefault="00B02A2A" w:rsidP="00B02A2A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B02A2A">
        <w:rPr>
          <w:rFonts w:eastAsia="Times New Roman"/>
        </w:rPr>
        <w:t>Przyjęcie proponowanego porządku obrad.</w:t>
      </w:r>
    </w:p>
    <w:p w:rsidR="00B02A2A" w:rsidRPr="00B02A2A" w:rsidRDefault="00B02A2A" w:rsidP="00B02A2A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B02A2A">
        <w:rPr>
          <w:rFonts w:eastAsia="Times New Roman"/>
        </w:rPr>
        <w:t>Przyjęcie protokołu nr 270/23 z posiedzenia Zarządu w dniu 19 maja 2023 r.</w:t>
      </w:r>
    </w:p>
    <w:p w:rsidR="00B02A2A" w:rsidRPr="00B02A2A" w:rsidRDefault="00B02A2A" w:rsidP="00B02A2A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B02A2A">
        <w:rPr>
          <w:rFonts w:eastAsia="Times New Roman"/>
        </w:rPr>
        <w:t xml:space="preserve">Zatwierdzenie aneksu nr 9 do arkusza organizacji Zespołu Szkół Specjalnych </w:t>
      </w:r>
      <w:r>
        <w:rPr>
          <w:rFonts w:eastAsia="Times New Roman"/>
        </w:rPr>
        <w:br/>
      </w:r>
      <w:r w:rsidRPr="00B02A2A">
        <w:rPr>
          <w:rFonts w:eastAsia="Times New Roman"/>
        </w:rPr>
        <w:t>w Jarocinie.</w:t>
      </w:r>
    </w:p>
    <w:p w:rsidR="00B02A2A" w:rsidRPr="00B02A2A" w:rsidRDefault="00B02A2A" w:rsidP="00B02A2A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B02A2A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02A2A">
        <w:rPr>
          <w:rFonts w:eastAsia="Times New Roman"/>
        </w:rPr>
        <w:t>70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C3724B">
        <w:rPr>
          <w:rFonts w:eastAsia="Times New Roman"/>
        </w:rPr>
        <w:t>1</w:t>
      </w:r>
      <w:r w:rsidR="00B02A2A">
        <w:rPr>
          <w:rFonts w:eastAsia="Times New Roman"/>
        </w:rPr>
        <w:t>9</w:t>
      </w:r>
      <w:r w:rsidR="00C3724B">
        <w:rPr>
          <w:rFonts w:eastAsia="Times New Roman"/>
        </w:rPr>
        <w:t xml:space="preserve"> maja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B02A2A" w:rsidRDefault="00B02A2A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4365D6" w:rsidRPr="00B02A2A" w:rsidRDefault="00D13F1B" w:rsidP="00B02A2A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zatwierdził </w:t>
      </w:r>
      <w:r w:rsidR="00B02A2A" w:rsidRPr="00B02A2A">
        <w:rPr>
          <w:rFonts w:eastAsia="Times New Roman"/>
          <w:b/>
        </w:rPr>
        <w:t xml:space="preserve">aneksu </w:t>
      </w:r>
      <w:r w:rsidR="00B02A2A">
        <w:rPr>
          <w:rFonts w:eastAsia="Times New Roman"/>
          <w:b/>
        </w:rPr>
        <w:br/>
      </w:r>
      <w:r w:rsidR="00B02A2A" w:rsidRPr="00B02A2A">
        <w:rPr>
          <w:rFonts w:eastAsia="Times New Roman"/>
          <w:b/>
        </w:rPr>
        <w:t>nr 9 do arkusza organiz</w:t>
      </w:r>
      <w:r w:rsidR="00B02A2A">
        <w:rPr>
          <w:rFonts w:eastAsia="Times New Roman"/>
          <w:b/>
        </w:rPr>
        <w:t xml:space="preserve">acji Zespołu Szkół Specjalnych </w:t>
      </w:r>
      <w:r w:rsidR="00B02A2A" w:rsidRPr="00B02A2A">
        <w:rPr>
          <w:rFonts w:eastAsia="Times New Roman"/>
          <w:b/>
        </w:rPr>
        <w:t>w Jarocinie.</w:t>
      </w:r>
      <w:r w:rsidR="00B02A2A">
        <w:rPr>
          <w:rFonts w:eastAsia="Times New Roman"/>
          <w:b/>
        </w:rPr>
        <w:t xml:space="preserve"> </w:t>
      </w:r>
      <w:r w:rsidR="00B02A2A">
        <w:rPr>
          <w:rFonts w:eastAsia="Times New Roman"/>
          <w:i/>
        </w:rPr>
        <w:t>Aneks</w:t>
      </w:r>
      <w:r w:rsidR="002C2597" w:rsidRPr="002C2597">
        <w:rPr>
          <w:rFonts w:eastAsia="Times New Roman"/>
          <w:i/>
        </w:rPr>
        <w:t xml:space="preserve">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B17A7B" w:rsidRDefault="00B17A7B" w:rsidP="00B17A7B">
      <w:pPr>
        <w:spacing w:after="4" w:line="252" w:lineRule="auto"/>
        <w:ind w:left="47" w:right="9"/>
        <w:jc w:val="both"/>
        <w:rPr>
          <w:rFonts w:eastAsia="Times New Roman"/>
          <w:color w:val="000000"/>
          <w:szCs w:val="22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02A2A">
        <w:rPr>
          <w:rFonts w:eastAsia="Times New Roman"/>
          <w:b/>
        </w:rPr>
        <w:t>5</w:t>
      </w:r>
      <w:bookmarkStart w:id="0" w:name="_GoBack"/>
      <w:bookmarkEnd w:id="0"/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05" w:rsidRDefault="00603105" w:rsidP="00951C11">
      <w:r>
        <w:separator/>
      </w:r>
    </w:p>
  </w:endnote>
  <w:endnote w:type="continuationSeparator" w:id="0">
    <w:p w:rsidR="00603105" w:rsidRDefault="00603105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03105" w:rsidRDefault="0060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2A">
          <w:rPr>
            <w:noProof/>
          </w:rPr>
          <w:t>2</w:t>
        </w:r>
        <w:r>
          <w:fldChar w:fldCharType="end"/>
        </w:r>
      </w:p>
    </w:sdtContent>
  </w:sdt>
  <w:p w:rsidR="00603105" w:rsidRDefault="00603105">
    <w:pPr>
      <w:pStyle w:val="Stopka"/>
    </w:pPr>
  </w:p>
  <w:p w:rsidR="00603105" w:rsidRDefault="00603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05" w:rsidRDefault="00603105" w:rsidP="00951C11">
      <w:r>
        <w:separator/>
      </w:r>
    </w:p>
  </w:footnote>
  <w:footnote w:type="continuationSeparator" w:id="0">
    <w:p w:rsidR="00603105" w:rsidRDefault="00603105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numPicBullet w:numPicBulletId="6">
    <w:pict>
      <v:shape id="_x0000_i1032" style="width:12pt;height:12.75pt" coordsize="" o:spt="100" o:bullet="t" adj="0,,0" path="" stroked="f">
        <v:stroke joinstyle="miter"/>
        <v:imagedata r:id="rId7" o:title="image13"/>
        <v:formulas/>
        <v:path o:connecttype="segments"/>
      </v:shape>
    </w:pict>
  </w:numPicBullet>
  <w:numPicBullet w:numPicBulletId="7">
    <w:pict>
      <v:shape id="_x0000_i1033" style="width:21pt;height:3pt" coordsize="" o:spt="100" o:bullet="t" adj="0,,0" path="" stroked="f">
        <v:stroke joinstyle="miter"/>
        <v:imagedata r:id="rId8" o:title="image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6C87"/>
    <w:multiLevelType w:val="hybridMultilevel"/>
    <w:tmpl w:val="0CC0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2542A"/>
    <w:multiLevelType w:val="hybridMultilevel"/>
    <w:tmpl w:val="2780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2A015B"/>
    <w:multiLevelType w:val="hybridMultilevel"/>
    <w:tmpl w:val="5314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F0D4E"/>
    <w:multiLevelType w:val="hybridMultilevel"/>
    <w:tmpl w:val="2F043C4E"/>
    <w:lvl w:ilvl="0" w:tplc="102A8C72">
      <w:start w:val="1"/>
      <w:numFmt w:val="bullet"/>
      <w:lvlText w:val="•"/>
      <w:lvlPicBulletId w:val="7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443BC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48CA0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0E2DC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2B58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4EF3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0B7B2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0D478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066B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56849"/>
    <w:multiLevelType w:val="hybridMultilevel"/>
    <w:tmpl w:val="2CB69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0" w15:restartNumberingAfterBreak="0">
    <w:nsid w:val="378E0DEF"/>
    <w:multiLevelType w:val="hybridMultilevel"/>
    <w:tmpl w:val="820A50D0"/>
    <w:lvl w:ilvl="0" w:tplc="B562DFFA">
      <w:start w:val="1"/>
      <w:numFmt w:val="bullet"/>
      <w:lvlText w:val="•"/>
      <w:lvlPicBulletId w:val="6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C86A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A77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C16C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AA8E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E86A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58E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F1E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6E1A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46CE1"/>
    <w:multiLevelType w:val="hybridMultilevel"/>
    <w:tmpl w:val="A37AE6C2"/>
    <w:lvl w:ilvl="0" w:tplc="304C515E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25A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CB990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C8E4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F982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8C6F2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D940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A874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6A4E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2A62DB"/>
    <w:multiLevelType w:val="hybridMultilevel"/>
    <w:tmpl w:val="54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638C"/>
    <w:multiLevelType w:val="hybridMultilevel"/>
    <w:tmpl w:val="DCF2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716E7"/>
    <w:multiLevelType w:val="hybridMultilevel"/>
    <w:tmpl w:val="817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34E16"/>
    <w:multiLevelType w:val="hybridMultilevel"/>
    <w:tmpl w:val="E53EF66E"/>
    <w:lvl w:ilvl="0" w:tplc="74CE8FB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FED02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CCB2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6331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0D6F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8C16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0397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963CC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9EFD6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A44C06"/>
    <w:multiLevelType w:val="hybridMultilevel"/>
    <w:tmpl w:val="9654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00E9"/>
    <w:multiLevelType w:val="hybridMultilevel"/>
    <w:tmpl w:val="B4EE87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9"/>
  </w:num>
  <w:num w:numId="3">
    <w:abstractNumId w:val="29"/>
  </w:num>
  <w:num w:numId="4">
    <w:abstractNumId w:val="39"/>
  </w:num>
  <w:num w:numId="5">
    <w:abstractNumId w:val="38"/>
  </w:num>
  <w:num w:numId="6">
    <w:abstractNumId w:val="10"/>
  </w:num>
  <w:num w:numId="7">
    <w:abstractNumId w:val="21"/>
  </w:num>
  <w:num w:numId="8">
    <w:abstractNumId w:val="23"/>
  </w:num>
  <w:num w:numId="9">
    <w:abstractNumId w:val="4"/>
  </w:num>
  <w:num w:numId="10">
    <w:abstractNumId w:val="31"/>
  </w:num>
  <w:num w:numId="11">
    <w:abstractNumId w:val="32"/>
  </w:num>
  <w:num w:numId="12">
    <w:abstractNumId w:val="16"/>
  </w:num>
  <w:num w:numId="13">
    <w:abstractNumId w:val="9"/>
  </w:num>
  <w:num w:numId="14">
    <w:abstractNumId w:val="14"/>
  </w:num>
  <w:num w:numId="15">
    <w:abstractNumId w:val="42"/>
  </w:num>
  <w:num w:numId="16">
    <w:abstractNumId w:val="7"/>
  </w:num>
  <w:num w:numId="17">
    <w:abstractNumId w:val="2"/>
  </w:num>
  <w:num w:numId="18">
    <w:abstractNumId w:val="37"/>
  </w:num>
  <w:num w:numId="19">
    <w:abstractNumId w:val="34"/>
  </w:num>
  <w:num w:numId="20">
    <w:abstractNumId w:val="35"/>
  </w:num>
  <w:num w:numId="21">
    <w:abstractNumId w:val="25"/>
  </w:num>
  <w:num w:numId="22">
    <w:abstractNumId w:val="18"/>
  </w:num>
  <w:num w:numId="23">
    <w:abstractNumId w:val="45"/>
  </w:num>
  <w:num w:numId="24">
    <w:abstractNumId w:val="5"/>
  </w:num>
  <w:num w:numId="25">
    <w:abstractNumId w:val="26"/>
  </w:num>
  <w:num w:numId="26">
    <w:abstractNumId w:val="24"/>
  </w:num>
  <w:num w:numId="27">
    <w:abstractNumId w:val="27"/>
  </w:num>
  <w:num w:numId="28">
    <w:abstractNumId w:val="40"/>
  </w:num>
  <w:num w:numId="29">
    <w:abstractNumId w:val="8"/>
  </w:num>
  <w:num w:numId="30">
    <w:abstractNumId w:val="33"/>
  </w:num>
  <w:num w:numId="31">
    <w:abstractNumId w:val="12"/>
  </w:num>
  <w:num w:numId="32">
    <w:abstractNumId w:val="13"/>
  </w:num>
  <w:num w:numId="33">
    <w:abstractNumId w:val="1"/>
  </w:num>
  <w:num w:numId="34">
    <w:abstractNumId w:val="28"/>
  </w:num>
  <w:num w:numId="35">
    <w:abstractNumId w:val="30"/>
  </w:num>
  <w:num w:numId="36">
    <w:abstractNumId w:val="20"/>
  </w:num>
  <w:num w:numId="37">
    <w:abstractNumId w:val="11"/>
  </w:num>
  <w:num w:numId="38">
    <w:abstractNumId w:val="41"/>
  </w:num>
  <w:num w:numId="39">
    <w:abstractNumId w:val="22"/>
  </w:num>
  <w:num w:numId="40">
    <w:abstractNumId w:val="17"/>
  </w:num>
  <w:num w:numId="41">
    <w:abstractNumId w:val="3"/>
  </w:num>
  <w:num w:numId="42">
    <w:abstractNumId w:val="36"/>
  </w:num>
  <w:num w:numId="43">
    <w:abstractNumId w:val="15"/>
  </w:num>
  <w:num w:numId="44">
    <w:abstractNumId w:val="43"/>
  </w:num>
  <w:num w:numId="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17B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2A2A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24B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F1B"/>
    <w:rsid w:val="00D14D15"/>
    <w:rsid w:val="00D17B11"/>
    <w:rsid w:val="00D17E3A"/>
    <w:rsid w:val="00D205E1"/>
    <w:rsid w:val="00D245C2"/>
    <w:rsid w:val="00D254DD"/>
    <w:rsid w:val="00D25F19"/>
    <w:rsid w:val="00D27142"/>
    <w:rsid w:val="00D324CC"/>
    <w:rsid w:val="00D33A0F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BAFD65E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0943-56A2-466D-A55A-14552AB1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262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23</cp:revision>
  <cp:lastPrinted>2023-05-29T05:51:00Z</cp:lastPrinted>
  <dcterms:created xsi:type="dcterms:W3CDTF">2023-03-27T05:29:00Z</dcterms:created>
  <dcterms:modified xsi:type="dcterms:W3CDTF">2023-05-29T05:51:00Z</dcterms:modified>
</cp:coreProperties>
</file>