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94" w:rsidRDefault="00D86A94" w:rsidP="00D86A94">
      <w:pPr>
        <w:pageBreakBefore/>
        <w:jc w:val="right"/>
      </w:pPr>
      <w:r>
        <w:rPr>
          <w:i/>
          <w:sz w:val="20"/>
        </w:rPr>
        <w:t>Załącznik nr 3</w:t>
      </w:r>
    </w:p>
    <w:p w:rsidR="00D86A94" w:rsidRDefault="00D86A94" w:rsidP="00D86A94">
      <w:pPr>
        <w:jc w:val="right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do Regulaminu udzielania zamówień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publicznych o wartości szacunkowej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mniejszej niż 130 000,00 zł</w:t>
      </w:r>
    </w:p>
    <w:p w:rsidR="00D86A94" w:rsidRDefault="00D86A94" w:rsidP="00D86A94">
      <w:pPr>
        <w:rPr>
          <w:sz w:val="20"/>
          <w:szCs w:val="20"/>
        </w:rPr>
      </w:pPr>
      <w:r>
        <w:rPr>
          <w:rFonts w:eastAsia="Book Antiqua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(pieczątka Zamawiającego)</w:t>
      </w:r>
    </w:p>
    <w:p w:rsidR="00D86A94" w:rsidRDefault="00D86A94" w:rsidP="00D86A94">
      <w:pPr>
        <w:rPr>
          <w:sz w:val="20"/>
          <w:szCs w:val="20"/>
        </w:rPr>
      </w:pP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Powiat</w:t>
      </w:r>
      <w:r w:rsidR="00EE4579">
        <w:rPr>
          <w:sz w:val="20"/>
          <w:szCs w:val="20"/>
        </w:rPr>
        <w:t xml:space="preserve"> Jarociński</w:t>
      </w:r>
      <w:r w:rsidR="00EE4579">
        <w:rPr>
          <w:sz w:val="20"/>
          <w:szCs w:val="20"/>
        </w:rPr>
        <w:tab/>
      </w:r>
      <w:r w:rsidR="00EE4579">
        <w:rPr>
          <w:sz w:val="20"/>
          <w:szCs w:val="20"/>
        </w:rPr>
        <w:tab/>
      </w:r>
      <w:r w:rsidR="00EE4579">
        <w:rPr>
          <w:sz w:val="20"/>
          <w:szCs w:val="20"/>
        </w:rPr>
        <w:tab/>
      </w:r>
      <w:r w:rsidR="00EE4579">
        <w:rPr>
          <w:sz w:val="20"/>
          <w:szCs w:val="20"/>
        </w:rPr>
        <w:tab/>
      </w:r>
      <w:r w:rsidR="00EE4579">
        <w:rPr>
          <w:sz w:val="20"/>
          <w:szCs w:val="20"/>
        </w:rPr>
        <w:tab/>
      </w:r>
      <w:r w:rsidR="00EE4579">
        <w:rPr>
          <w:sz w:val="20"/>
          <w:szCs w:val="20"/>
        </w:rPr>
        <w:tab/>
      </w:r>
      <w:r w:rsidR="00EE4579">
        <w:rPr>
          <w:sz w:val="20"/>
          <w:szCs w:val="20"/>
        </w:rPr>
        <w:tab/>
        <w:t xml:space="preserve">             </w:t>
      </w:r>
      <w:r w:rsidR="009A747B">
        <w:rPr>
          <w:sz w:val="20"/>
          <w:szCs w:val="20"/>
        </w:rPr>
        <w:t>Jarocin, dnia 08.12</w:t>
      </w:r>
      <w:r>
        <w:rPr>
          <w:sz w:val="20"/>
          <w:szCs w:val="20"/>
        </w:rPr>
        <w:t>.2022</w:t>
      </w:r>
      <w:r w:rsidR="00EE4579">
        <w:rPr>
          <w:sz w:val="20"/>
          <w:szCs w:val="20"/>
        </w:rPr>
        <w:t>r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>Al. Niepodległości 10-12, 63-200 Jarocin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NIP: 6172185129 REGON:250854599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>(Nazwa i adres Zamawiającego, NIP, REGON)</w:t>
      </w:r>
    </w:p>
    <w:p w:rsidR="00D86A94" w:rsidRDefault="00D86A94" w:rsidP="00D86A94">
      <w:pPr>
        <w:pStyle w:val="Z1-Zadozarzdzeniazdnia"/>
        <w:rPr>
          <w:rFonts w:ascii="Times New Roman" w:hAnsi="Times New Roman" w:cs="Times New Roman"/>
        </w:rPr>
      </w:pPr>
    </w:p>
    <w:p w:rsidR="00D86A94" w:rsidRDefault="009A747B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KD.032.2</w:t>
      </w:r>
      <w:r w:rsidR="00D86A94">
        <w:rPr>
          <w:sz w:val="20"/>
          <w:szCs w:val="20"/>
        </w:rPr>
        <w:t>.2022.WG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(znak sprawy)</w:t>
      </w: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Zapytanie ofertowe </w:t>
      </w: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4-Tekst-rodk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prowadzonym postępowaniem o udzielenie zamówienia publicznego Zamawiający – Powiat Jarociński zwraca się z prośbą o przedstawienie oferty </w:t>
      </w:r>
    </w:p>
    <w:p w:rsidR="00D86A94" w:rsidRDefault="00D86A94" w:rsidP="00D86A94">
      <w:pPr>
        <w:pStyle w:val="Z4-Tekst-rodk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(wg wzoru stanowiącego załącznik nr 1 do niniejszego zapytania) </w:t>
      </w:r>
    </w:p>
    <w:p w:rsidR="00D86A94" w:rsidRDefault="00D86A94" w:rsidP="00D86A94">
      <w:pPr>
        <w:spacing w:before="60" w:after="60"/>
        <w:jc w:val="center"/>
        <w:rPr>
          <w:sz w:val="20"/>
          <w:szCs w:val="20"/>
        </w:rPr>
      </w:pPr>
    </w:p>
    <w:p w:rsidR="00D86A94" w:rsidRDefault="00D86A94" w:rsidP="00D86A94">
      <w:pPr>
        <w:spacing w:before="60" w:after="60"/>
        <w:jc w:val="center"/>
        <w:rPr>
          <w:b/>
          <w:sz w:val="20"/>
          <w:szCs w:val="20"/>
        </w:rPr>
      </w:pPr>
      <w:r>
        <w:rPr>
          <w:sz w:val="20"/>
          <w:szCs w:val="20"/>
        </w:rPr>
        <w:t>„</w:t>
      </w:r>
      <w:r>
        <w:rPr>
          <w:b/>
          <w:sz w:val="20"/>
          <w:szCs w:val="20"/>
        </w:rPr>
        <w:t>Wykonanie i sukcesywną dostawę tablic rejestracyjnych do pojazdów rejestrowanych w powiecie jarocińskim oraz odbiór wycofanych z obiegu tablic rejestracyjnych i ich zabezpieczenie w sposób uniemożliwiający ponowne użycie”</w:t>
      </w:r>
    </w:p>
    <w:p w:rsidR="00D86A94" w:rsidRDefault="00D86A94" w:rsidP="00D86A94">
      <w:pPr>
        <w:spacing w:before="60" w:after="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zamówieniu)</w:t>
      </w:r>
    </w:p>
    <w:p w:rsidR="00D86A94" w:rsidRDefault="00D86A94" w:rsidP="00D86A94">
      <w:pPr>
        <w:pStyle w:val="Z4-Tekst-rodkowy"/>
        <w:jc w:val="center"/>
        <w:rPr>
          <w:rFonts w:ascii="Times New Roman" w:hAnsi="Times New Roman" w:cs="Times New Roman"/>
        </w:rPr>
      </w:pPr>
    </w:p>
    <w:p w:rsidR="00D86A94" w:rsidRDefault="00D86A94" w:rsidP="00D86A94">
      <w:pPr>
        <w:pStyle w:val="Z4-Tekst-rodkowy"/>
        <w:jc w:val="center"/>
        <w:rPr>
          <w:rFonts w:ascii="Times New Roman" w:hAnsi="Times New Roman" w:cs="Times New Roman"/>
        </w:rPr>
      </w:pPr>
    </w:p>
    <w:p w:rsidR="00D86A94" w:rsidRDefault="00D86A94" w:rsidP="00D86A94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Rodzaj zamówienia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dostawy</w:t>
      </w:r>
    </w:p>
    <w:p w:rsidR="00D86A94" w:rsidRDefault="00D86A94" w:rsidP="00D86A94">
      <w:pPr>
        <w:keepNext/>
        <w:ind w:left="910" w:hanging="437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Opis przedmiotu zamówienia: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Tablice rejestracyjne i wtórniki tablic rejestracyjnych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Termin realizacji zamówienia:</w:t>
      </w:r>
    </w:p>
    <w:p w:rsidR="00D86A94" w:rsidRDefault="009A747B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Od </w:t>
      </w:r>
      <w:r w:rsidR="00A10FF6">
        <w:rPr>
          <w:sz w:val="20"/>
          <w:szCs w:val="20"/>
        </w:rPr>
        <w:t>5</w:t>
      </w:r>
      <w:r w:rsidR="0015131B">
        <w:rPr>
          <w:sz w:val="20"/>
          <w:szCs w:val="20"/>
        </w:rPr>
        <w:t xml:space="preserve"> stycznia</w:t>
      </w:r>
      <w:r>
        <w:rPr>
          <w:sz w:val="20"/>
          <w:szCs w:val="20"/>
        </w:rPr>
        <w:t xml:space="preserve"> 2023</w:t>
      </w:r>
      <w:r w:rsidR="00A10FF6">
        <w:rPr>
          <w:sz w:val="20"/>
          <w:szCs w:val="20"/>
        </w:rPr>
        <w:t>r. do 5</w:t>
      </w:r>
      <w:r w:rsidR="0015131B">
        <w:rPr>
          <w:sz w:val="20"/>
          <w:szCs w:val="20"/>
        </w:rPr>
        <w:t xml:space="preserve"> stycznia</w:t>
      </w:r>
      <w:r w:rsidR="003F31E9">
        <w:rPr>
          <w:sz w:val="20"/>
          <w:szCs w:val="20"/>
        </w:rPr>
        <w:t xml:space="preserve"> 2024</w:t>
      </w:r>
      <w:r w:rsidR="00D86A94">
        <w:rPr>
          <w:sz w:val="20"/>
          <w:szCs w:val="20"/>
        </w:rPr>
        <w:t>r.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Warunki udziału w postępowaniu i inne warunki zamówienia </w:t>
      </w:r>
      <w:r>
        <w:rPr>
          <w:sz w:val="20"/>
          <w:szCs w:val="20"/>
          <w:u w:val="single"/>
        </w:rPr>
        <w:t>(jeżeli dotyczy):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Tablice będące przedmiotem zamówienia powinny spełniać wymogi zawarte w rozporządzeniu Ministra In</w:t>
      </w:r>
      <w:r w:rsidR="0015131B">
        <w:rPr>
          <w:sz w:val="20"/>
          <w:szCs w:val="20"/>
        </w:rPr>
        <w:t>frastruktury z dnia 31 sierpnia 202</w:t>
      </w:r>
      <w:r>
        <w:rPr>
          <w:sz w:val="20"/>
          <w:szCs w:val="20"/>
        </w:rPr>
        <w:t>2 r. w sprawie rejestracji  i ozn</w:t>
      </w:r>
      <w:r w:rsidR="0015131B">
        <w:rPr>
          <w:sz w:val="20"/>
          <w:szCs w:val="20"/>
        </w:rPr>
        <w:t>aczania pojazdów  ( Dz.U. z 2022 r., poz. 1847</w:t>
      </w:r>
      <w:r>
        <w:rPr>
          <w:sz w:val="20"/>
          <w:szCs w:val="20"/>
        </w:rPr>
        <w:t>, ze zm. ), a ich produkcja i dostawa warunki określone w rozporządzeniu Ministra Transportu, budownictwa i Gospodarki Morskiej z dnia 02 maja 2012 r. w sprawie warunków produkcji oraz sposobu dystrybucji tablic rejestracyjnych i znaków legalizacy</w:t>
      </w:r>
      <w:r w:rsidR="0015131B">
        <w:rPr>
          <w:sz w:val="20"/>
          <w:szCs w:val="20"/>
        </w:rPr>
        <w:t>jnych (Dz.U. z 2022 r., poz. 1885</w:t>
      </w:r>
      <w:r>
        <w:rPr>
          <w:sz w:val="20"/>
          <w:szCs w:val="20"/>
        </w:rPr>
        <w:t>, ze zm.)  oraz posiadać aktualne certyfikaty zgodności, o których mowa w art. 75a ust. 2 pkt 2 ustawy z dnia 20 czerwca 1997 r. – Prawo</w:t>
      </w:r>
      <w:r w:rsidR="0015131B">
        <w:rPr>
          <w:sz w:val="20"/>
          <w:szCs w:val="20"/>
        </w:rPr>
        <w:t xml:space="preserve"> o ruchu drogowym ( Dz.U. z 2022 r., poz. 988</w:t>
      </w:r>
      <w:r>
        <w:rPr>
          <w:sz w:val="20"/>
          <w:szCs w:val="20"/>
        </w:rPr>
        <w:t xml:space="preserve"> ze zm.).W przypadku zmiany rozporządzeń, o których mowa wyżej, tablice rejestracyjne należy wykonać zgodnie z nowymi wymogami.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Warunki płatności: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Rozliczanie i zapłata za poszczególne dostawy nastąpi po przedstawieniu przez Wykonawcę protokołu odbioru dostawy, potwierdzającego zgodność dostawy ze złożonym przez Zamawiającego zamówieniem </w:t>
      </w:r>
      <w:r>
        <w:rPr>
          <w:sz w:val="20"/>
          <w:szCs w:val="20"/>
        </w:rPr>
        <w:lastRenderedPageBreak/>
        <w:t>oraz faktury VAT, w terminie 21 dni od złożenia Zamawiającemu łącznie wymienionych wyżej dokumentów. Zapłata wynagrodzenia nastąpi przelewem na rachunek bankowy Wykonawcy.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Okres gwarancji </w:t>
      </w:r>
      <w:r>
        <w:rPr>
          <w:sz w:val="20"/>
          <w:szCs w:val="20"/>
          <w:u w:val="single"/>
        </w:rPr>
        <w:t>(jeżeli dotyczy):</w:t>
      </w:r>
      <w:r>
        <w:rPr>
          <w:sz w:val="20"/>
          <w:szCs w:val="20"/>
        </w:rPr>
        <w:t xml:space="preserve">  24 miesiące.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Termin związania ofertą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14 dni. Bieg terminu związania ofertą rozpoczyna się w raz upływem terminu składania ofert. </w:t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Opis sposobu przygotowania ofert</w:t>
      </w: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hanging="722"/>
        <w:jc w:val="both"/>
        <w:rPr>
          <w:sz w:val="20"/>
          <w:szCs w:val="20"/>
        </w:rPr>
      </w:pPr>
      <w:r>
        <w:rPr>
          <w:sz w:val="20"/>
          <w:szCs w:val="20"/>
        </w:rPr>
        <w:t>Ofertę należy sporządzić na załączonym druku „Formularz oferty”(Załącznik nr 1),</w:t>
      </w: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hanging="722"/>
        <w:jc w:val="both"/>
        <w:rPr>
          <w:sz w:val="20"/>
          <w:szCs w:val="20"/>
        </w:rPr>
      </w:pPr>
      <w:r>
        <w:rPr>
          <w:sz w:val="20"/>
          <w:szCs w:val="20"/>
        </w:rPr>
        <w:t>Ofertę należy sporządzić w języku polskim,</w:t>
      </w: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hanging="722"/>
        <w:jc w:val="both"/>
        <w:rPr>
          <w:sz w:val="20"/>
          <w:szCs w:val="20"/>
        </w:rPr>
      </w:pPr>
      <w:r>
        <w:rPr>
          <w:sz w:val="20"/>
          <w:szCs w:val="20"/>
        </w:rPr>
        <w:t>Dopuszcza się złożenie oferty:</w:t>
      </w:r>
    </w:p>
    <w:p w:rsidR="00D86A94" w:rsidRDefault="00D86A94" w:rsidP="00D86A94">
      <w:pPr>
        <w:keepNext/>
        <w:spacing w:line="276" w:lineRule="auto"/>
        <w:ind w:left="1148"/>
        <w:jc w:val="both"/>
        <w:rPr>
          <w:sz w:val="20"/>
          <w:szCs w:val="20"/>
        </w:rPr>
      </w:pP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left="993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formie pisemnej na adres: </w:t>
      </w:r>
      <w:r>
        <w:rPr>
          <w:b/>
          <w:sz w:val="20"/>
          <w:szCs w:val="20"/>
        </w:rPr>
        <w:t xml:space="preserve">Starostwo Powiatowe w Jarocinie, al. Niepodległości 10-12, </w:t>
      </w:r>
    </w:p>
    <w:p w:rsidR="00D86A94" w:rsidRDefault="00D86A94" w:rsidP="00D86A94">
      <w:pPr>
        <w:pStyle w:val="Akapitzlist"/>
        <w:rPr>
          <w:b/>
          <w:sz w:val="20"/>
          <w:szCs w:val="20"/>
        </w:rPr>
      </w:pPr>
    </w:p>
    <w:p w:rsidR="00D86A94" w:rsidRDefault="0015131B" w:rsidP="00D86A94">
      <w:pPr>
        <w:keepNext/>
        <w:spacing w:line="276" w:lineRule="auto"/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r w:rsidR="00D86A94">
        <w:rPr>
          <w:b/>
          <w:sz w:val="20"/>
          <w:szCs w:val="20"/>
        </w:rPr>
        <w:t>63-200 Jarocin</w:t>
      </w:r>
    </w:p>
    <w:p w:rsidR="00D86A94" w:rsidRDefault="0015131B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D86A94">
        <w:rPr>
          <w:rFonts w:ascii="Times New Roman" w:hAnsi="Times New Roman" w:cs="Times New Roman"/>
          <w:sz w:val="20"/>
          <w:szCs w:val="20"/>
        </w:rPr>
        <w:t>(adres Zamawiającego)</w:t>
      </w:r>
      <w:r w:rsidR="00D86A94">
        <w:rPr>
          <w:rFonts w:ascii="Times New Roman" w:hAnsi="Times New Roman" w:cs="Times New Roman"/>
          <w:sz w:val="20"/>
          <w:szCs w:val="20"/>
        </w:rPr>
        <w:tab/>
      </w:r>
    </w:p>
    <w:p w:rsidR="00D86A94" w:rsidRDefault="00D86A94" w:rsidP="00D86A94">
      <w:pPr>
        <w:pStyle w:val="Z-podpispodkropkami"/>
        <w:numPr>
          <w:ilvl w:val="0"/>
          <w:numId w:val="3"/>
        </w:numPr>
        <w:tabs>
          <w:tab w:val="left" w:pos="708"/>
        </w:tabs>
        <w:ind w:left="993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faksu: </w:t>
      </w:r>
      <w:r>
        <w:rPr>
          <w:rFonts w:ascii="Times New Roman" w:hAnsi="Times New Roman" w:cs="Times New Roman"/>
          <w:b/>
          <w:sz w:val="20"/>
          <w:szCs w:val="20"/>
        </w:rPr>
        <w:t>(62)747 33 37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(nr faksu)</w:t>
      </w:r>
    </w:p>
    <w:p w:rsidR="00D86A94" w:rsidRDefault="00D86A94" w:rsidP="00D86A94">
      <w:pPr>
        <w:pStyle w:val="Z-podpispodkropkami"/>
        <w:numPr>
          <w:ilvl w:val="0"/>
          <w:numId w:val="3"/>
        </w:numPr>
        <w:tabs>
          <w:tab w:val="left" w:pos="708"/>
        </w:tabs>
        <w:ind w:left="993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poczty elektronicznej: </w:t>
      </w:r>
      <w:r>
        <w:rPr>
          <w:rFonts w:ascii="Times New Roman" w:hAnsi="Times New Roman" w:cs="Times New Roman"/>
          <w:b/>
          <w:sz w:val="20"/>
          <w:szCs w:val="20"/>
        </w:rPr>
        <w:t>sekretariat@powiat-jarocinski.pl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(adres e-mail)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-podpispodkropkami"/>
        <w:numPr>
          <w:ilvl w:val="0"/>
          <w:numId w:val="3"/>
        </w:numPr>
        <w:tabs>
          <w:tab w:val="left" w:pos="708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informacje co do sposobu przygotowania ofert: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Termin składania ofert:</w:t>
      </w:r>
      <w:r>
        <w:rPr>
          <w:sz w:val="20"/>
          <w:szCs w:val="20"/>
        </w:rPr>
        <w:t xml:space="preserve">  </w:t>
      </w:r>
      <w:r w:rsidR="0015131B">
        <w:rPr>
          <w:b/>
          <w:sz w:val="20"/>
          <w:szCs w:val="20"/>
        </w:rPr>
        <w:t>do 27 grudnia</w:t>
      </w:r>
      <w:r>
        <w:rPr>
          <w:b/>
          <w:sz w:val="20"/>
          <w:szCs w:val="20"/>
        </w:rPr>
        <w:t xml:space="preserve"> 2022r.</w:t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Sposób obliczenia ceny </w:t>
      </w:r>
      <w:r>
        <w:rPr>
          <w:sz w:val="20"/>
          <w:szCs w:val="20"/>
          <w:u w:val="single"/>
        </w:rPr>
        <w:t>(jeżeli dotyczy):</w:t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Koszt ogólny wykonania tablic rejestracyjnych w ilości przedstawionej w formularzu oferty.</w:t>
      </w: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Kryteria oceny ofert:</w:t>
      </w: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Wybór najkorzystniejszej oferty dokonany zostanie na podstawie kryteriów:</w:t>
      </w: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D86A94" w:rsidTr="00D86A94">
        <w:trPr>
          <w:trHeight w:val="357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Kryteria oceny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Znaczenie</w:t>
            </w:r>
          </w:p>
        </w:tc>
      </w:tr>
      <w:tr w:rsidR="00D86A94" w:rsidTr="00D86A94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100 %</w:t>
            </w:r>
          </w:p>
        </w:tc>
      </w:tr>
    </w:tbl>
    <w:p w:rsidR="00440011" w:rsidRDefault="00440011" w:rsidP="00D86A94">
      <w:pPr>
        <w:keepNext/>
        <w:spacing w:line="276" w:lineRule="auto"/>
        <w:jc w:val="both"/>
        <w:rPr>
          <w:b/>
          <w:sz w:val="20"/>
          <w:szCs w:val="20"/>
        </w:rPr>
      </w:pPr>
    </w:p>
    <w:p w:rsidR="00D86A94" w:rsidRDefault="00D86A94" w:rsidP="00440011">
      <w:pPr>
        <w:keepNext/>
        <w:spacing w:line="276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Negocjacje cen złożonych ofert </w:t>
      </w:r>
      <w:r>
        <w:rPr>
          <w:sz w:val="20"/>
          <w:szCs w:val="20"/>
          <w:u w:val="single"/>
        </w:rPr>
        <w:t>(wybrać właściwe):</w:t>
      </w:r>
    </w:p>
    <w:p w:rsidR="00D86A94" w:rsidRDefault="00D86A94" w:rsidP="00D86A94">
      <w:pPr>
        <w:keepNext/>
        <w:spacing w:line="276" w:lineRule="auto"/>
        <w:ind w:left="425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86A94" w:rsidRDefault="00D86A94" w:rsidP="00D86A94">
      <w:pPr>
        <w:keepNext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przeprowadzenia negocjacji cen z Wykonawcami</w:t>
      </w:r>
    </w:p>
    <w:p w:rsidR="00D86A94" w:rsidRDefault="00D86A94" w:rsidP="00D86A94">
      <w:pPr>
        <w:keepNext/>
        <w:spacing w:line="276" w:lineRule="auto"/>
        <w:ind w:left="425" w:hanging="567"/>
        <w:jc w:val="both"/>
        <w:rPr>
          <w:b/>
          <w:sz w:val="20"/>
          <w:szCs w:val="20"/>
        </w:rPr>
      </w:pPr>
    </w:p>
    <w:p w:rsidR="00D86A94" w:rsidRDefault="00D86A94" w:rsidP="00D86A94">
      <w:pPr>
        <w:keepNext/>
        <w:spacing w:line="276" w:lineRule="auto"/>
        <w:ind w:left="425" w:hanging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13.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Osoby uprawnione przez Zamawiającego do porozumiewania się z Wykonawcami: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Kierownik Referatu Komunikacji i Dróg – tel. (62) 747 19 85</w:t>
      </w:r>
    </w:p>
    <w:p w:rsidR="00D86A94" w:rsidRDefault="00D86A94" w:rsidP="00D86A94">
      <w:pPr>
        <w:keepNext/>
        <w:spacing w:before="60" w:after="60" w:line="276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Zastępca Kierownika Referatu Komunikacji i Dróg – tel. (62) 747 19 87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Informacje dodatkowe</w:t>
      </w:r>
      <w:r>
        <w:rPr>
          <w:b/>
          <w:sz w:val="20"/>
          <w:szCs w:val="20"/>
        </w:rPr>
        <w:t>:  NIE DOTYCZY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Ochrona danych osobowych:</w:t>
      </w:r>
    </w:p>
    <w:p w:rsidR="00D86A94" w:rsidRDefault="00D86A94" w:rsidP="00D86A94">
      <w:pPr>
        <w:keepNext/>
        <w:ind w:left="426" w:hanging="568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 Administratorem danych osobowych Wykonawcy jest Starosta Jarociński z siedzibą w Starostwie Powiatowym w Jarocinie, Al. Niepodległości 10-12 w Jarocinie.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2. Wykonawca może kontaktować się z Inspektorem Ochrony Danych wyłącznie w sprawach dotyczących przetwarzania jego danych osobowych na adres email: iod@powiat-jarocinski.pl.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3. Dane osobowe Wykonawcy będą przetwarzane w celu wyłonienia wykonawcy zamówienia, a następnie zawarcia, realizacji oraz rozliczenia Umowy z Wykonawcą i są niezbędne do wypełnienia obowiązku prawnego ciążącego na administratorze.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 Odbiorcami danych osobowych Wykonawcy będą tylko podmioty na podstawie obowiązujących przepisów prawa a także publikowane będą w Internecie w Biuletynie Informacji Publicznej Starostwa w Rejestrze umów zgodnie z ustawą z dnia 6 września 2001 r. o dostępie do informacji publicznej oraz w Notatce służbowej z przeprowadzonego rozeznania cenowego. 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5. Dane osobowe Wykonawcy przechowywane będą zgodnie z obowiązującymi przepisami kancelaryjno-archiwalnymi (jednolity rzeczowy wykaz akt) w Starostwie lub na podstawie odrębnych uregulowań prawa.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6. Wykonawca posiada prawo żądania dostępu do danych osobowych, prawo do ich sprostowania lub ograniczenia przetwarzania, a zakres żądania jest ograniczony i wynika z obowiązków nałożonych przez przepisy prawa na administratora.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7. Dane osobowe Wykonawcy nie będą przetwarzane w sposób zautomatyzowany, w tym profilowane.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8. Wykonawca ma prawo wniesienia skargi do organu nadzorczego – Prezesa Urzędu Ochrony Danych Osobowych, gdy uzna, że przetwarzanie jego danych osobowych narusza przepisy RODO.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9. Podanie danych osobowych przez Wykonawcę jest warunkiem wyłonienia Wykonawcy, a następnie zawarcia i wykonania umowy, a niepodanie danych powoduje odstąpienie od wyłonienia Wykonawcy a następnie zawarcia umowy. 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16.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Załączniki:</w:t>
      </w:r>
    </w:p>
    <w:p w:rsidR="00D86A94" w:rsidRDefault="00D86A94" w:rsidP="00D86A94">
      <w:pPr>
        <w:keepNext/>
        <w:numPr>
          <w:ilvl w:val="0"/>
          <w:numId w:val="4"/>
        </w:numPr>
        <w:spacing w:before="60" w:after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Formularz oferty</w:t>
      </w:r>
    </w:p>
    <w:p w:rsidR="00D86A94" w:rsidRDefault="00E13F8A" w:rsidP="00EE4579">
      <w:pPr>
        <w:keepNext/>
        <w:spacing w:before="60" w:after="60"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EF6DFE" w:rsidRDefault="00EF6DFE" w:rsidP="00EF6DFE">
      <w:pPr>
        <w:keepNext/>
        <w:spacing w:before="60" w:after="60"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Z up. Starosty</w:t>
      </w:r>
    </w:p>
    <w:p w:rsidR="00EF6DFE" w:rsidRDefault="00EF6DFE" w:rsidP="00EF6DFE">
      <w:pPr>
        <w:keepNext/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Kierownik</w:t>
      </w:r>
    </w:p>
    <w:p w:rsidR="00EF6DFE" w:rsidRDefault="00EF6DFE" w:rsidP="00EF6DFE">
      <w:pPr>
        <w:keepNext/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Referatu Komunikacji i Dróg</w:t>
      </w:r>
    </w:p>
    <w:p w:rsidR="00EE4579" w:rsidRDefault="00EF6DFE" w:rsidP="00EF6DFE">
      <w:pPr>
        <w:keepNext/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Grzegorz Warmuz</w:t>
      </w:r>
    </w:p>
    <w:p w:rsidR="00D86A94" w:rsidRDefault="00D86A94" w:rsidP="00D86A94">
      <w:pPr>
        <w:widowControl w:val="0"/>
        <w:tabs>
          <w:tab w:val="left" w:pos="3402"/>
          <w:tab w:val="left" w:pos="5670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 w:rsidR="00EF6DFE">
        <w:rPr>
          <w:noProof/>
          <w:sz w:val="20"/>
          <w:szCs w:val="20"/>
          <w:lang w:eastAsia="pl-PL"/>
        </w:rPr>
        <w:t xml:space="preserve">  </w:t>
      </w:r>
      <w:r>
        <w:rPr>
          <w:noProof/>
          <w:sz w:val="20"/>
          <w:szCs w:val="20"/>
          <w:lang w:eastAsia="pl-PL"/>
        </w:rPr>
        <w:t xml:space="preserve"> ________________________</w:t>
      </w:r>
    </w:p>
    <w:p w:rsidR="00D86A94" w:rsidRDefault="00D86A94" w:rsidP="00EF6DFE">
      <w:pPr>
        <w:suppressAutoHyphens w:val="0"/>
        <w:ind w:left="567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Pieczęć i podpis kierownika komórki                    organizacyjnej lub osoby zatrudnionej </w:t>
      </w:r>
      <w:r>
        <w:rPr>
          <w:sz w:val="20"/>
          <w:szCs w:val="20"/>
          <w:lang w:eastAsia="pl-PL"/>
        </w:rPr>
        <w:br/>
        <w:t>na samodzielnym stanowisku pracy</w:t>
      </w: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8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DFD"/>
    <w:multiLevelType w:val="hybridMultilevel"/>
    <w:tmpl w:val="1B1EA744"/>
    <w:lvl w:ilvl="0" w:tplc="CA0E3372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4F"/>
    <w:rsid w:val="000712D7"/>
    <w:rsid w:val="0015131B"/>
    <w:rsid w:val="003F31E9"/>
    <w:rsid w:val="00440011"/>
    <w:rsid w:val="007E7B06"/>
    <w:rsid w:val="008E2389"/>
    <w:rsid w:val="009A747B"/>
    <w:rsid w:val="00A10FF6"/>
    <w:rsid w:val="00C1014F"/>
    <w:rsid w:val="00D52DF9"/>
    <w:rsid w:val="00D86A94"/>
    <w:rsid w:val="00E13F8A"/>
    <w:rsid w:val="00EE4579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AEDE-373E-40DC-AC11-4169E9D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A9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86A94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6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A94"/>
    <w:pPr>
      <w:ind w:left="720"/>
      <w:contextualSpacing/>
    </w:pPr>
  </w:style>
  <w:style w:type="paragraph" w:customStyle="1" w:styleId="Z-podpispodkropkami">
    <w:name w:val="Z - podpis pod kropkami"/>
    <w:rsid w:val="00D86A94"/>
    <w:pPr>
      <w:widowControl w:val="0"/>
      <w:tabs>
        <w:tab w:val="center" w:pos="4536"/>
      </w:tabs>
      <w:suppressAutoHyphens/>
      <w:autoSpaceDE w:val="0"/>
      <w:spacing w:line="150" w:lineRule="atLeast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D86A94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D86A94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D86A94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</w:pPr>
    <w:rPr>
      <w:rFonts w:ascii="Arial" w:eastAsia="Times New Roman" w:hAnsi="Arial" w:cs="Arial"/>
      <w:b/>
      <w:bCs/>
      <w:lang w:eastAsia="pl-PL"/>
    </w:rPr>
  </w:style>
  <w:style w:type="paragraph" w:customStyle="1" w:styleId="Zwykytekst1">
    <w:name w:val="Zwykły tekst1"/>
    <w:basedOn w:val="Normalny"/>
    <w:rsid w:val="00D86A94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A7D87F16</Template>
  <TotalTime>13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6</cp:revision>
  <cp:lastPrinted>2022-12-07T13:06:00Z</cp:lastPrinted>
  <dcterms:created xsi:type="dcterms:W3CDTF">2022-12-07T12:05:00Z</dcterms:created>
  <dcterms:modified xsi:type="dcterms:W3CDTF">2022-12-08T11:13:00Z</dcterms:modified>
</cp:coreProperties>
</file>