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DC5DB7">
        <w:t>40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DC5DB7">
        <w:t>16</w:t>
      </w:r>
      <w:r w:rsidR="005968CD">
        <w:t>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 wydaniu postanowienia nadającej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  <w:r w:rsidR="005968CD">
        <w:rPr>
          <w:rStyle w:val="Pogrubienie"/>
          <w:color w:val="000000" w:themeColor="text1"/>
        </w:rPr>
        <w:t xml:space="preserve"> rygor natychmiastowej wykonalności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DC5DB7">
        <w:rPr>
          <w:color w:val="000000" w:themeColor="text1"/>
        </w:rPr>
        <w:t xml:space="preserve">                    że w dniu 16</w:t>
      </w:r>
      <w:r w:rsidR="005968CD">
        <w:rPr>
          <w:color w:val="000000" w:themeColor="text1"/>
        </w:rPr>
        <w:t xml:space="preserve">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="00DC5DB7">
        <w:rPr>
          <w:color w:val="000000" w:themeColor="text1"/>
        </w:rPr>
        <w:t>.40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Pr="00EC083B">
        <w:rPr>
          <w:color w:val="000000" w:themeColor="text1"/>
        </w:rPr>
        <w:t xml:space="preserve"> o nieuregul</w:t>
      </w:r>
      <w:r w:rsidR="00DC5DB7">
        <w:rPr>
          <w:color w:val="000000" w:themeColor="text1"/>
        </w:rPr>
        <w:t>owanym stanie prawnym, położonych w obrębie Witaszyce oznaczonych jako działka nr 614 o pow. 0,2561 ha oraz jako działka nr 616 o pow. 0,1312 ha.</w:t>
      </w:r>
    </w:p>
    <w:p w:rsidR="005968CD" w:rsidRDefault="000B7D6F" w:rsidP="00E75682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DC5DB7">
        <w:rPr>
          <w:color w:val="000000" w:themeColor="text1"/>
        </w:rPr>
        <w:t>ocińskiego znak: GGN-KGN.6821.40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                             w Urzędzie odbywa </w:t>
      </w:r>
      <w:r w:rsidR="00564A77">
        <w:t xml:space="preserve">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</w:t>
      </w:r>
      <w:r w:rsidR="005968CD">
        <w:t xml:space="preserve">                     </w:t>
      </w:r>
      <w:r w:rsidR="00564A77">
        <w:t xml:space="preserve">się z aktami sprawy jest możliwe wyłącznie po uprzednim ustaleniu telefonicznie pod </w:t>
      </w:r>
      <w:r w:rsidR="005968CD">
        <w:t xml:space="preserve">                           </w:t>
      </w:r>
      <w:r w:rsidR="00564A77">
        <w:t>nr telefonu (0 62) 740 79 63 bądź poprzez e-mail z określeniem daty i godziny wizyty</w:t>
      </w:r>
      <w:r w:rsidR="005968CD">
        <w:t xml:space="preserve">                               </w:t>
      </w:r>
      <w:r w:rsidR="00564A77">
        <w:t xml:space="preserve"> z pracownikiem prowadzą</w:t>
      </w:r>
      <w:r w:rsidR="00E75682">
        <w:t>cym sprawę tj. Patrycją Roszak.</w:t>
      </w:r>
      <w:bookmarkStart w:id="0" w:name="_GoBack"/>
      <w:bookmarkEnd w:id="0"/>
    </w:p>
    <w:p w:rsidR="00E75682" w:rsidRDefault="005968CD" w:rsidP="00E75682">
      <w:pPr>
        <w:pStyle w:val="western"/>
        <w:spacing w:before="119" w:beforeAutospacing="0" w:line="360" w:lineRule="auto"/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682">
        <w:rPr>
          <w:rFonts w:eastAsia="Times New Roman"/>
          <w:i/>
          <w:iCs/>
          <w:lang w:eastAsia="pl-PL"/>
        </w:rPr>
        <w:t xml:space="preserve">Z poważaniem 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E75682" w:rsidRDefault="00E75682" w:rsidP="00E75682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E75682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85A67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D26FAF"/>
    <w:rsid w:val="00DA53E0"/>
    <w:rsid w:val="00DC5DB7"/>
    <w:rsid w:val="00DF251F"/>
    <w:rsid w:val="00E047DF"/>
    <w:rsid w:val="00E53252"/>
    <w:rsid w:val="00E61CF7"/>
    <w:rsid w:val="00E75682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534A-86AF-4773-90C5-523007AA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37D1BC12</Template>
  <TotalTime>3</TotalTime>
  <Pages>2</Pages>
  <Words>270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2019-05-07T09:26:00Z</cp:lastPrinted>
  <dcterms:created xsi:type="dcterms:W3CDTF">2020-10-15T09:28:00Z</dcterms:created>
  <dcterms:modified xsi:type="dcterms:W3CDTF">2020-10-16T08:53:00Z</dcterms:modified>
</cp:coreProperties>
</file>